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Default="001D649C" w:rsidP="001D649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РУЗАЕВСКОГО</w:t>
      </w:r>
    </w:p>
    <w:p w:rsidR="001D649C" w:rsidRDefault="001D649C" w:rsidP="001D6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1D649C" w:rsidRDefault="001D649C" w:rsidP="001D649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1D649C" w:rsidRDefault="001D649C" w:rsidP="001D649C">
      <w:pPr>
        <w:jc w:val="center"/>
        <w:rPr>
          <w:sz w:val="28"/>
          <w:szCs w:val="28"/>
        </w:rPr>
      </w:pPr>
    </w:p>
    <w:p w:rsidR="001D649C" w:rsidRDefault="001D649C" w:rsidP="001D649C">
      <w:pPr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П</w:t>
      </w:r>
      <w:proofErr w:type="gramEnd"/>
      <w:r>
        <w:rPr>
          <w:b/>
          <w:sz w:val="34"/>
          <w:szCs w:val="28"/>
        </w:rPr>
        <w:t xml:space="preserve"> О С Т А Н О В Л Е Н И Е</w:t>
      </w:r>
    </w:p>
    <w:p w:rsidR="001D649C" w:rsidRDefault="001D649C" w:rsidP="001D649C">
      <w:pPr>
        <w:jc w:val="center"/>
        <w:rPr>
          <w:b/>
          <w:sz w:val="28"/>
          <w:szCs w:val="28"/>
        </w:rPr>
      </w:pPr>
    </w:p>
    <w:p w:rsidR="001D649C" w:rsidRDefault="001D649C" w:rsidP="001D649C">
      <w:pPr>
        <w:rPr>
          <w:sz w:val="28"/>
          <w:szCs w:val="28"/>
        </w:rPr>
      </w:pPr>
      <w:r>
        <w:rPr>
          <w:sz w:val="28"/>
          <w:szCs w:val="28"/>
        </w:rPr>
        <w:t xml:space="preserve"> от ___________                                                                                    № ______</w:t>
      </w:r>
    </w:p>
    <w:p w:rsidR="001D649C" w:rsidRDefault="001D649C" w:rsidP="001D649C">
      <w:pPr>
        <w:jc w:val="center"/>
        <w:rPr>
          <w:sz w:val="14"/>
          <w:szCs w:val="14"/>
        </w:rPr>
      </w:pPr>
    </w:p>
    <w:p w:rsidR="001D649C" w:rsidRDefault="001D649C" w:rsidP="001D649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1D649C" w:rsidRDefault="001D649C" w:rsidP="001D649C">
      <w:pPr>
        <w:jc w:val="center"/>
        <w:rPr>
          <w:sz w:val="28"/>
          <w:szCs w:val="28"/>
        </w:rPr>
      </w:pPr>
    </w:p>
    <w:p w:rsidR="001D649C" w:rsidRDefault="001D649C" w:rsidP="001D649C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Административный регламент администрации Рузаевского муниципального района по предоставлению муниципальной услуги по подготовке и выдаче разрешений на строительство, реконструкцию объектов капитального строительства, утвержденный постановлением Администрации Рузаевского муниципального района</w:t>
      </w:r>
    </w:p>
    <w:p w:rsidR="001D649C" w:rsidRDefault="001D649C" w:rsidP="001D649C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Республики Мордовия от 31 марта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bCs/>
            <w:szCs w:val="28"/>
          </w:rPr>
          <w:t>2020 г</w:t>
        </w:r>
      </w:smartTag>
      <w:r>
        <w:rPr>
          <w:b/>
          <w:bCs/>
          <w:szCs w:val="28"/>
        </w:rPr>
        <w:t>. N 186</w:t>
      </w:r>
    </w:p>
    <w:p w:rsidR="001D649C" w:rsidRDefault="001D649C" w:rsidP="001D649C">
      <w:pPr>
        <w:jc w:val="center"/>
        <w:rPr>
          <w:b/>
          <w:sz w:val="28"/>
          <w:szCs w:val="28"/>
        </w:rPr>
      </w:pPr>
    </w:p>
    <w:p w:rsidR="001D649C" w:rsidRDefault="001D649C" w:rsidP="001D649C">
      <w:pPr>
        <w:tabs>
          <w:tab w:val="left" w:pos="7131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1D649C" w:rsidRDefault="001D649C" w:rsidP="001D6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51 Градостроительного кодекса Российской Федерации и Федерального закона от 27 июля 2010 г. № 210-ФЗ «Об организации предоставления государственных и муниципальных услуг»</w:t>
      </w:r>
    </w:p>
    <w:p w:rsidR="001D649C" w:rsidRDefault="001D649C" w:rsidP="001D649C">
      <w:pPr>
        <w:pStyle w:val="a8"/>
        <w:spacing w:line="216" w:lineRule="auto"/>
        <w:ind w:firstLine="57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D649C" w:rsidRDefault="001D649C" w:rsidP="001D649C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1D649C" w:rsidRDefault="001D649C" w:rsidP="001D649C">
      <w:pPr>
        <w:spacing w:line="228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1D649C" w:rsidRDefault="001D649C" w:rsidP="001D649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Административный регламент администрации Рузаевского муниципального района по предоставлению муниципальной услуги по подготовке и выдаче разрешений на строительство, реконструкцию объектов капитального строительства, утвержденный постановлением Администрации Рузаевского муниципального района Республики Мордовия от 31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186 (с изменениями от 23 декабря 2022 г. № 795), следующего содержания:</w:t>
      </w:r>
    </w:p>
    <w:p w:rsidR="001D649C" w:rsidRDefault="001D649C" w:rsidP="001D649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24 подраздела 5 раздела 2 изложить в следующей редакции:</w:t>
      </w:r>
    </w:p>
    <w:p w:rsidR="001D649C" w:rsidRDefault="001D649C" w:rsidP="001D6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 xml:space="preserve">24. Для предоставления муниципальной услуги заявитель предоставляет заявление о выдаче разрешения на строительство, реконструкцию объекта капитального строительства по форме согласно </w:t>
      </w:r>
      <w:r w:rsidRPr="00A80619">
        <w:rPr>
          <w:sz w:val="28"/>
          <w:szCs w:val="28"/>
          <w:shd w:val="clear" w:color="auto" w:fill="FFFFFF"/>
        </w:rPr>
        <w:t>приложению 1</w:t>
      </w:r>
      <w:r w:rsidRPr="006847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 настоящему Административному регламенту.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>К заявлению прилагаются следующие документы: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 w:rsidRPr="00A80619">
        <w:rPr>
          <w:sz w:val="28"/>
          <w:szCs w:val="28"/>
        </w:rPr>
        <w:t>частью 1.1 статьи 57.3</w:t>
      </w:r>
      <w:r w:rsidRPr="00A80619">
        <w:rPr>
          <w:sz w:val="28"/>
          <w:szCs w:val="28"/>
          <w:u w:val="single"/>
        </w:rPr>
        <w:t xml:space="preserve"> </w:t>
      </w:r>
      <w:r w:rsidRPr="0068477C">
        <w:rPr>
          <w:sz w:val="28"/>
          <w:szCs w:val="28"/>
        </w:rPr>
        <w:lastRenderedPageBreak/>
        <w:t>Градостроительного кодекса Российской Федерации, если иное не установлено</w:t>
      </w:r>
      <w:proofErr w:type="gramEnd"/>
      <w:r w:rsidRPr="0068477C">
        <w:rPr>
          <w:sz w:val="28"/>
          <w:szCs w:val="28"/>
        </w:rPr>
        <w:t xml:space="preserve"> </w:t>
      </w:r>
      <w:r w:rsidRPr="00A80619">
        <w:rPr>
          <w:sz w:val="28"/>
          <w:szCs w:val="28"/>
        </w:rPr>
        <w:t>частью 7.3</w:t>
      </w:r>
      <w:r w:rsidRPr="0068477C">
        <w:rPr>
          <w:sz w:val="28"/>
          <w:szCs w:val="28"/>
        </w:rPr>
        <w:t xml:space="preserve"> статьи 51 Градостроительного кодекса Российской Федерации;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 xml:space="preserve">1.1) при наличии соглашения о передаче в случаях, установленных </w:t>
      </w:r>
      <w:r w:rsidRPr="00A80619">
        <w:rPr>
          <w:sz w:val="28"/>
          <w:szCs w:val="28"/>
        </w:rPr>
        <w:t>бюджетным законодательством</w:t>
      </w:r>
      <w:r w:rsidRPr="0068477C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8477C">
        <w:rPr>
          <w:sz w:val="28"/>
          <w:szCs w:val="28"/>
        </w:rPr>
        <w:t>Росатом</w:t>
      </w:r>
      <w:proofErr w:type="spellEnd"/>
      <w:r w:rsidRPr="0068477C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68477C">
        <w:rPr>
          <w:sz w:val="28"/>
          <w:szCs w:val="28"/>
        </w:rPr>
        <w:t>Роскосмос</w:t>
      </w:r>
      <w:proofErr w:type="spellEnd"/>
      <w:r w:rsidRPr="0068477C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68477C">
        <w:rPr>
          <w:sz w:val="28"/>
          <w:szCs w:val="28"/>
        </w:rPr>
        <w:t xml:space="preserve"> соглашение;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r w:rsidRPr="00A80619">
        <w:rPr>
          <w:sz w:val="28"/>
          <w:szCs w:val="28"/>
        </w:rPr>
        <w:t>случаев</w:t>
      </w:r>
      <w:r w:rsidRPr="0068477C">
        <w:rPr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68477C">
        <w:rPr>
          <w:sz w:val="28"/>
          <w:szCs w:val="28"/>
        </w:rPr>
        <w:t xml:space="preserve"> </w:t>
      </w:r>
      <w:proofErr w:type="gramStart"/>
      <w:r w:rsidRPr="0068477C">
        <w:rPr>
          <w:sz w:val="28"/>
          <w:szCs w:val="28"/>
        </w:rPr>
        <w:t>случае</w:t>
      </w:r>
      <w:proofErr w:type="gramEnd"/>
      <w:r w:rsidRPr="0068477C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3) результаты инженерных изысканий и следующие материалы, содержащиеся в утвержденной в соответствии с </w:t>
      </w:r>
      <w:r w:rsidRPr="00A80619">
        <w:rPr>
          <w:sz w:val="28"/>
          <w:szCs w:val="28"/>
        </w:rPr>
        <w:t>частью 15 статьи 48</w:t>
      </w:r>
      <w:r w:rsidRPr="0068477C">
        <w:rPr>
          <w:sz w:val="28"/>
          <w:szCs w:val="28"/>
        </w:rPr>
        <w:t xml:space="preserve"> Градостроительного кодекса Российской Федерации проектной документации: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>а) пояснительная записка;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r w:rsidRPr="00A80619">
        <w:rPr>
          <w:sz w:val="28"/>
          <w:szCs w:val="28"/>
        </w:rPr>
        <w:t>случаев</w:t>
      </w:r>
      <w:r w:rsidRPr="0068477C">
        <w:rPr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</w:t>
      </w:r>
      <w:r w:rsidRPr="0068477C">
        <w:rPr>
          <w:sz w:val="28"/>
          <w:szCs w:val="28"/>
        </w:rPr>
        <w:lastRenderedPageBreak/>
        <w:t>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r w:rsidRPr="00A80619">
        <w:rPr>
          <w:sz w:val="28"/>
          <w:szCs w:val="28"/>
        </w:rPr>
        <w:t>пункте 1 части 5 статьи 49</w:t>
      </w:r>
      <w:r w:rsidRPr="0068477C">
        <w:rPr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68477C">
        <w:rPr>
          <w:sz w:val="28"/>
          <w:szCs w:val="28"/>
        </w:rPr>
        <w:t xml:space="preserve"> </w:t>
      </w:r>
      <w:proofErr w:type="gramStart"/>
      <w:r w:rsidRPr="0068477C">
        <w:rPr>
          <w:sz w:val="28"/>
          <w:szCs w:val="28"/>
        </w:rPr>
        <w:t xml:space="preserve">случае, предусмотренном </w:t>
      </w:r>
      <w:r w:rsidRPr="00A80619">
        <w:rPr>
          <w:sz w:val="28"/>
          <w:szCs w:val="28"/>
        </w:rPr>
        <w:t>частью 12.1 статьи 48</w:t>
      </w:r>
      <w:r w:rsidRPr="0068477C">
        <w:rPr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r w:rsidRPr="00A80619">
        <w:rPr>
          <w:sz w:val="28"/>
          <w:szCs w:val="28"/>
        </w:rPr>
        <w:t>статьей 49</w:t>
      </w:r>
      <w:r w:rsidRPr="0068477C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r w:rsidRPr="00A80619">
        <w:rPr>
          <w:sz w:val="28"/>
          <w:szCs w:val="28"/>
        </w:rPr>
        <w:t>частью 3.4 статьи 49</w:t>
      </w:r>
      <w:r w:rsidRPr="0068477C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r w:rsidRPr="00A80619">
        <w:rPr>
          <w:sz w:val="28"/>
          <w:szCs w:val="28"/>
        </w:rPr>
        <w:t>частью 6 статьи 49</w:t>
      </w:r>
      <w:r w:rsidRPr="0068477C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 xml:space="preserve">4.1) подтверждение соответствия вносимых в проектную документацию изменений требованиям, указанным в </w:t>
      </w:r>
      <w:r w:rsidRPr="00A80619">
        <w:rPr>
          <w:sz w:val="28"/>
          <w:szCs w:val="28"/>
        </w:rPr>
        <w:t>части 3.8 статьи 49</w:t>
      </w:r>
      <w:r w:rsidRPr="0068477C">
        <w:rPr>
          <w:sz w:val="28"/>
          <w:szCs w:val="28"/>
        </w:rPr>
        <w:t xml:space="preserve"> Градостроительного кодекса Российской Федерации, предоставленное лицом, являющимся членом </w:t>
      </w:r>
      <w:proofErr w:type="spellStart"/>
      <w:r w:rsidRPr="0068477C">
        <w:rPr>
          <w:sz w:val="28"/>
          <w:szCs w:val="28"/>
        </w:rPr>
        <w:t>саморегулируемой</w:t>
      </w:r>
      <w:proofErr w:type="spellEnd"/>
      <w:r w:rsidRPr="0068477C"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68477C">
        <w:rPr>
          <w:sz w:val="28"/>
          <w:szCs w:val="28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 xml:space="preserve">4.2) подтверждение соответствия вносимых в проектную документацию изменений требованиям, указанным в </w:t>
      </w:r>
      <w:r w:rsidRPr="00A80619">
        <w:rPr>
          <w:sz w:val="28"/>
          <w:szCs w:val="28"/>
        </w:rPr>
        <w:t>части 3.9 статьи 49</w:t>
      </w:r>
      <w:r w:rsidRPr="0068477C">
        <w:rPr>
          <w:sz w:val="28"/>
          <w:szCs w:val="28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5) разрешение на отклонение от предельных параметров разрешенного строительства, </w:t>
      </w:r>
      <w:r w:rsidRPr="00A80619">
        <w:rPr>
          <w:sz w:val="28"/>
          <w:szCs w:val="28"/>
        </w:rPr>
        <w:t>реконструкции</w:t>
      </w:r>
      <w:r w:rsidRPr="0068477C">
        <w:rPr>
          <w:sz w:val="28"/>
          <w:szCs w:val="28"/>
        </w:rPr>
        <w:t xml:space="preserve"> (в случае, если застройщику было предоставлено такое разрешение в соответствии со </w:t>
      </w:r>
      <w:r w:rsidRPr="00A80619">
        <w:rPr>
          <w:sz w:val="28"/>
          <w:szCs w:val="28"/>
        </w:rPr>
        <w:t>статьей 40</w:t>
      </w:r>
      <w:r w:rsidRPr="0068477C">
        <w:rPr>
          <w:sz w:val="28"/>
          <w:szCs w:val="28"/>
        </w:rPr>
        <w:t xml:space="preserve"> Градостроительного кодекса Российской Федерации);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r w:rsidRPr="00A80619">
        <w:rPr>
          <w:sz w:val="28"/>
          <w:szCs w:val="28"/>
        </w:rPr>
        <w:t>статьей 40.1</w:t>
      </w:r>
      <w:r w:rsidRPr="0068477C">
        <w:rPr>
          <w:sz w:val="28"/>
          <w:szCs w:val="28"/>
        </w:rPr>
        <w:t xml:space="preserve"> Градостроительного кодекса Российской Федерации;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lastRenderedPageBreak/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Pr="00A80619">
        <w:rPr>
          <w:sz w:val="28"/>
          <w:szCs w:val="28"/>
        </w:rPr>
        <w:t>пункте 6.2</w:t>
      </w:r>
      <w:r w:rsidRPr="0068477C">
        <w:rPr>
          <w:sz w:val="28"/>
          <w:szCs w:val="28"/>
        </w:rPr>
        <w:t xml:space="preserve"> настоящего абзаца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proofErr w:type="gramStart"/>
      <w:r w:rsidRPr="0068477C">
        <w:rPr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8477C">
        <w:rPr>
          <w:sz w:val="28"/>
          <w:szCs w:val="28"/>
        </w:rPr>
        <w:t>Росатом</w:t>
      </w:r>
      <w:proofErr w:type="spellEnd"/>
      <w:r w:rsidRPr="0068477C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68477C">
        <w:rPr>
          <w:sz w:val="28"/>
          <w:szCs w:val="28"/>
        </w:rPr>
        <w:t>Роскосмос</w:t>
      </w:r>
      <w:proofErr w:type="spellEnd"/>
      <w:r w:rsidRPr="0068477C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68477C">
        <w:rPr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68477C">
        <w:rPr>
          <w:sz w:val="28"/>
          <w:szCs w:val="28"/>
        </w:rPr>
        <w:t>определяющее</w:t>
      </w:r>
      <w:proofErr w:type="gramEnd"/>
      <w:r w:rsidRPr="0068477C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68477C">
        <w:rPr>
          <w:sz w:val="28"/>
          <w:szCs w:val="28"/>
        </w:rPr>
        <w:t>машино-мест</w:t>
      </w:r>
      <w:proofErr w:type="spellEnd"/>
      <w:r w:rsidRPr="0068477C">
        <w:rPr>
          <w:sz w:val="28"/>
          <w:szCs w:val="28"/>
        </w:rPr>
        <w:t xml:space="preserve"> в многоквартирном доме, принятое в соответствии с </w:t>
      </w:r>
      <w:r w:rsidRPr="00A80619">
        <w:rPr>
          <w:sz w:val="28"/>
          <w:szCs w:val="28"/>
        </w:rPr>
        <w:t>жилищным законодательством</w:t>
      </w:r>
      <w:r w:rsidRPr="0068477C">
        <w:rPr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8477C">
        <w:rPr>
          <w:sz w:val="28"/>
          <w:szCs w:val="28"/>
        </w:rPr>
        <w:t>машино-мест</w:t>
      </w:r>
      <w:proofErr w:type="spellEnd"/>
      <w:r w:rsidRPr="0068477C">
        <w:rPr>
          <w:sz w:val="28"/>
          <w:szCs w:val="28"/>
        </w:rPr>
        <w:t xml:space="preserve"> в многоквартирном доме;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7) документы, предусмотренные </w:t>
      </w:r>
      <w:r w:rsidRPr="00A80619">
        <w:rPr>
          <w:sz w:val="28"/>
          <w:szCs w:val="28"/>
        </w:rPr>
        <w:t>законодательством</w:t>
      </w:r>
      <w:r w:rsidRPr="0068477C">
        <w:rPr>
          <w:sz w:val="28"/>
          <w:szCs w:val="28"/>
        </w:rPr>
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8)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r w:rsidRPr="00A80619">
        <w:rPr>
          <w:sz w:val="28"/>
          <w:szCs w:val="28"/>
        </w:rPr>
        <w:t>законодательством</w:t>
      </w:r>
      <w:r w:rsidRPr="0068477C">
        <w:rPr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1D649C" w:rsidRPr="0068477C" w:rsidRDefault="001D649C" w:rsidP="001D649C">
      <w:pPr>
        <w:ind w:firstLine="709"/>
        <w:jc w:val="both"/>
        <w:rPr>
          <w:sz w:val="28"/>
          <w:szCs w:val="28"/>
        </w:rPr>
      </w:pPr>
      <w:r w:rsidRPr="0068477C">
        <w:rPr>
          <w:sz w:val="28"/>
          <w:szCs w:val="28"/>
        </w:rPr>
        <w:t xml:space="preserve">9)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</w:t>
      </w:r>
      <w:r w:rsidRPr="0068477C">
        <w:rPr>
          <w:sz w:val="28"/>
          <w:szCs w:val="28"/>
        </w:rPr>
        <w:lastRenderedPageBreak/>
        <w:t>заключения договора, - копия решения о комплексном развитии территории.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68477C">
        <w:rPr>
          <w:sz w:val="28"/>
          <w:szCs w:val="28"/>
        </w:rPr>
        <w:t>.»;</w:t>
      </w:r>
      <w:proofErr w:type="gramEnd"/>
    </w:p>
    <w:p w:rsidR="001D649C" w:rsidRDefault="001D649C" w:rsidP="001D649C">
      <w:pPr>
        <w:pStyle w:val="a7"/>
        <w:ind w:left="139" w:firstLine="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раздел 2 подразделом 6.1. следующего содержания:</w:t>
      </w:r>
    </w:p>
    <w:p w:rsidR="001D649C" w:rsidRDefault="001D649C" w:rsidP="001D649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«Подраздел 6.1. Порядок исправления допущенных опечаток и ошибок в выданных в результате предоставления муниципальной услуги документах</w:t>
      </w:r>
    </w:p>
    <w:p w:rsidR="001D649C" w:rsidRDefault="001D649C" w:rsidP="001D649C">
      <w:pPr>
        <w:pStyle w:val="a6"/>
        <w:widowControl w:val="0"/>
        <w:autoSpaceDE w:val="0"/>
        <w:autoSpaceDN w:val="0"/>
        <w:ind w:left="0" w:firstLine="708"/>
        <w:jc w:val="both"/>
        <w:rPr>
          <w:sz w:val="28"/>
          <w:szCs w:val="28"/>
        </w:rPr>
      </w:pPr>
    </w:p>
    <w:p w:rsidR="001D649C" w:rsidRDefault="001D649C" w:rsidP="001D649C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38.1. Заявитель</w:t>
      </w:r>
      <w:r w:rsidR="006847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праве</w:t>
      </w:r>
      <w:proofErr w:type="gramEnd"/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в Администрацию или ГКУ «МФЦ» по месту нахождения объекта капитального строительства с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68477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477C">
        <w:rPr>
          <w:sz w:val="28"/>
          <w:szCs w:val="28"/>
        </w:rPr>
        <w:t xml:space="preserve"> </w:t>
      </w:r>
      <w:r>
        <w:rPr>
          <w:sz w:val="30"/>
          <w:szCs w:val="30"/>
          <w:shd w:val="clear" w:color="auto" w:fill="FFFFFF"/>
        </w:rPr>
        <w:t>разрешении на строительство</w:t>
      </w:r>
      <w:r>
        <w:rPr>
          <w:sz w:val="28"/>
          <w:szCs w:val="28"/>
        </w:rPr>
        <w:t xml:space="preserve"> (далее - заявление об исправлении допущенных опечаток и ошибок) в порядке, установленном пунктами 52-58 настоящего Административного регламента.</w:t>
      </w:r>
    </w:p>
    <w:p w:rsidR="001D649C" w:rsidRDefault="0068477C" w:rsidP="001D649C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38.2. В случае </w:t>
      </w:r>
      <w:r w:rsidR="001D649C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опечаток,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D649C">
        <w:rPr>
          <w:sz w:val="30"/>
          <w:szCs w:val="30"/>
          <w:shd w:val="clear" w:color="auto" w:fill="FFFFFF"/>
        </w:rPr>
        <w:t>разрешении на строительство Администрация</w:t>
      </w:r>
      <w:r w:rsidR="001D64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МБУ «Земельный вектор»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вносят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ранее</w:t>
      </w:r>
      <w:r w:rsidR="001D649C">
        <w:rPr>
          <w:spacing w:val="1"/>
          <w:sz w:val="28"/>
          <w:szCs w:val="28"/>
        </w:rPr>
        <w:t xml:space="preserve"> выданное </w:t>
      </w:r>
      <w:r w:rsidR="001D649C">
        <w:rPr>
          <w:sz w:val="30"/>
          <w:szCs w:val="30"/>
          <w:shd w:val="clear" w:color="auto" w:fill="FFFFFF"/>
        </w:rPr>
        <w:t>разрешение на строительство</w:t>
      </w:r>
      <w:r w:rsidR="001D649C">
        <w:rPr>
          <w:sz w:val="28"/>
          <w:szCs w:val="28"/>
        </w:rPr>
        <w:t xml:space="preserve">. Дата и номер выданного </w:t>
      </w:r>
      <w:r w:rsidR="001D649C">
        <w:rPr>
          <w:sz w:val="30"/>
          <w:szCs w:val="30"/>
          <w:shd w:val="clear" w:color="auto" w:fill="FFFFFF"/>
        </w:rPr>
        <w:t>разрешения на строительство</w:t>
      </w:r>
      <w:r w:rsidR="001D649C">
        <w:rPr>
          <w:sz w:val="28"/>
          <w:szCs w:val="28"/>
        </w:rPr>
        <w:t xml:space="preserve"> не изменяются, а в соответствующей графе формы </w:t>
      </w:r>
      <w:r w:rsidR="001D649C">
        <w:rPr>
          <w:sz w:val="30"/>
          <w:szCs w:val="30"/>
          <w:shd w:val="clear" w:color="auto" w:fill="FFFFFF"/>
        </w:rPr>
        <w:t>разрешения на строительство</w:t>
      </w:r>
      <w:r w:rsidR="001D649C">
        <w:rPr>
          <w:sz w:val="28"/>
          <w:szCs w:val="28"/>
        </w:rPr>
        <w:t xml:space="preserve"> указывается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исправлений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(реквизиты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соответствующую норму Градостроительного кодекса Российской Федерации) 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 xml:space="preserve">исправлений. </w:t>
      </w:r>
      <w:proofErr w:type="gramStart"/>
      <w:r w:rsidR="001D649C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="001D649C" w:rsidRPr="0068477C">
        <w:rPr>
          <w:sz w:val="28"/>
          <w:szCs w:val="28"/>
          <w:shd w:val="clear" w:color="auto" w:fill="FFFFFF"/>
        </w:rPr>
        <w:t>на строительство</w:t>
      </w:r>
      <w:r w:rsidR="001D649C" w:rsidRPr="0068477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1D649C" w:rsidRPr="0068477C">
        <w:rPr>
          <w:sz w:val="28"/>
          <w:szCs w:val="28"/>
        </w:rPr>
        <w:t>внесенными</w:t>
      </w:r>
      <w:r w:rsidR="001D649C">
        <w:rPr>
          <w:sz w:val="28"/>
          <w:szCs w:val="28"/>
        </w:rPr>
        <w:t xml:space="preserve"> исправлениями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во</w:t>
      </w:r>
      <w:r>
        <w:rPr>
          <w:sz w:val="28"/>
          <w:szCs w:val="28"/>
        </w:rPr>
        <w:t xml:space="preserve"> внесении и</w:t>
      </w:r>
      <w:r w:rsidR="001D649C">
        <w:rPr>
          <w:sz w:val="28"/>
          <w:szCs w:val="28"/>
        </w:rPr>
        <w:t>справлений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разрешение</w:t>
      </w:r>
      <w:r w:rsidR="001D649C">
        <w:rPr>
          <w:sz w:val="30"/>
          <w:szCs w:val="30"/>
          <w:shd w:val="clear" w:color="auto" w:fill="FFFFFF"/>
        </w:rPr>
        <w:t xml:space="preserve"> на строительство</w:t>
      </w:r>
      <w:r w:rsidR="001D649C">
        <w:rPr>
          <w:spacing w:val="1"/>
          <w:sz w:val="28"/>
          <w:szCs w:val="28"/>
        </w:rPr>
        <w:t xml:space="preserve"> направляется заявителю в порядке, установленном пунктами 71-73 </w:t>
      </w:r>
      <w:r w:rsidR="001D649C">
        <w:rPr>
          <w:sz w:val="28"/>
          <w:szCs w:val="28"/>
        </w:rPr>
        <w:t>настоящего</w:t>
      </w:r>
      <w:r w:rsidR="001D649C">
        <w:rPr>
          <w:spacing w:val="1"/>
          <w:sz w:val="28"/>
          <w:szCs w:val="28"/>
        </w:rPr>
        <w:t xml:space="preserve"> Административного регламента, </w:t>
      </w:r>
      <w:r w:rsidR="001D649C">
        <w:rPr>
          <w:spacing w:val="-1"/>
          <w:sz w:val="28"/>
          <w:szCs w:val="28"/>
        </w:rPr>
        <w:t>способом,</w:t>
      </w:r>
      <w:r>
        <w:rPr>
          <w:spacing w:val="-1"/>
          <w:sz w:val="28"/>
          <w:szCs w:val="28"/>
        </w:rPr>
        <w:t xml:space="preserve"> </w:t>
      </w:r>
      <w:r w:rsidR="001D649C">
        <w:rPr>
          <w:spacing w:val="-1"/>
          <w:sz w:val="28"/>
          <w:szCs w:val="28"/>
        </w:rPr>
        <w:t>указанным</w:t>
      </w:r>
      <w:r>
        <w:rPr>
          <w:spacing w:val="-1"/>
          <w:sz w:val="28"/>
          <w:szCs w:val="28"/>
        </w:rPr>
        <w:t xml:space="preserve"> </w:t>
      </w:r>
      <w:r w:rsidR="001D64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опечаток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исправлении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опечаток и</w:t>
      </w:r>
      <w:r>
        <w:rPr>
          <w:sz w:val="28"/>
          <w:szCs w:val="28"/>
        </w:rPr>
        <w:t xml:space="preserve"> </w:t>
      </w:r>
      <w:r w:rsidR="001D649C">
        <w:rPr>
          <w:sz w:val="28"/>
          <w:szCs w:val="28"/>
        </w:rPr>
        <w:t>ошибок.</w:t>
      </w:r>
      <w:proofErr w:type="gramEnd"/>
    </w:p>
    <w:p w:rsidR="001D649C" w:rsidRDefault="001D649C" w:rsidP="001D649C">
      <w:pPr>
        <w:pStyle w:val="a6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38.3. Исчерпывающий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исправлении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опечаток и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разрешении </w:t>
      </w:r>
      <w:r>
        <w:rPr>
          <w:sz w:val="30"/>
          <w:szCs w:val="30"/>
          <w:shd w:val="clear" w:color="auto" w:fill="FFFFFF"/>
        </w:rPr>
        <w:t>на строительство</w:t>
      </w:r>
      <w:r>
        <w:rPr>
          <w:sz w:val="28"/>
          <w:szCs w:val="28"/>
        </w:rPr>
        <w:t>:</w:t>
      </w:r>
    </w:p>
    <w:p w:rsidR="001D649C" w:rsidRDefault="001D649C" w:rsidP="001D649C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а) несоответствие заявителя кругу лиц, указанных в пункте 4 подраздела 2 раздела 1 настоящего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 w:rsidR="001D649C" w:rsidRDefault="001D649C" w:rsidP="001D649C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б)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факта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допущения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32778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разрешении</w:t>
      </w:r>
      <w:r w:rsidR="00B32778">
        <w:rPr>
          <w:sz w:val="28"/>
          <w:szCs w:val="28"/>
        </w:rPr>
        <w:t xml:space="preserve"> </w:t>
      </w:r>
      <w:r>
        <w:rPr>
          <w:sz w:val="30"/>
          <w:szCs w:val="30"/>
          <w:shd w:val="clear" w:color="auto" w:fill="FFFFFF"/>
        </w:rPr>
        <w:t xml:space="preserve">на </w:t>
      </w:r>
      <w:r w:rsidRPr="00B32778">
        <w:rPr>
          <w:sz w:val="28"/>
          <w:szCs w:val="28"/>
          <w:shd w:val="clear" w:color="auto" w:fill="FFFFFF"/>
        </w:rPr>
        <w:t>строительство</w:t>
      </w:r>
      <w:proofErr w:type="gramStart"/>
      <w:r w:rsidRPr="00B32778">
        <w:rPr>
          <w:sz w:val="28"/>
          <w:szCs w:val="28"/>
        </w:rPr>
        <w:t>.»</w:t>
      </w:r>
      <w:proofErr w:type="gramEnd"/>
    </w:p>
    <w:p w:rsidR="001D649C" w:rsidRDefault="001D649C" w:rsidP="001D649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района по строительству и перспективному развитию.</w:t>
      </w:r>
    </w:p>
    <w:p w:rsidR="001D649C" w:rsidRDefault="001D649C" w:rsidP="001D649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</w:t>
      </w:r>
      <w:bookmarkStart w:id="0" w:name="_GoBack"/>
      <w:bookmarkEnd w:id="0"/>
      <w:r>
        <w:rPr>
          <w:sz w:val="28"/>
          <w:szCs w:val="28"/>
        </w:rPr>
        <w:t xml:space="preserve">сле дня обнародования путем размещения на официальном сайте органов местного самоуправления </w:t>
      </w:r>
      <w:r>
        <w:rPr>
          <w:sz w:val="28"/>
          <w:szCs w:val="28"/>
        </w:rPr>
        <w:lastRenderedPageBreak/>
        <w:t xml:space="preserve">Рузаевского муниципального района в информационно-телекоммуникационной сети «Интернет». </w:t>
      </w:r>
    </w:p>
    <w:p w:rsidR="001D649C" w:rsidRDefault="001D649C" w:rsidP="001D649C">
      <w:pPr>
        <w:spacing w:line="228" w:lineRule="auto"/>
        <w:ind w:firstLine="709"/>
        <w:rPr>
          <w:sz w:val="28"/>
          <w:szCs w:val="28"/>
        </w:rPr>
      </w:pPr>
    </w:p>
    <w:p w:rsidR="001D649C" w:rsidRDefault="001D649C" w:rsidP="001D649C">
      <w:pPr>
        <w:spacing w:line="228" w:lineRule="auto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Y="101"/>
        <w:tblW w:w="10013" w:type="dxa"/>
        <w:tblLook w:val="04A0"/>
      </w:tblPr>
      <w:tblGrid>
        <w:gridCol w:w="4788"/>
        <w:gridCol w:w="5225"/>
      </w:tblGrid>
      <w:tr w:rsidR="001D649C" w:rsidTr="001D649C">
        <w:trPr>
          <w:trHeight w:val="699"/>
        </w:trPr>
        <w:tc>
          <w:tcPr>
            <w:tcW w:w="4788" w:type="dxa"/>
            <w:hideMark/>
          </w:tcPr>
          <w:p w:rsidR="001D649C" w:rsidRDefault="001D64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Рузаевского</w:t>
            </w:r>
          </w:p>
          <w:p w:rsidR="001D649C" w:rsidRDefault="001D64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:rsidR="001D649C" w:rsidRDefault="001D64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Республики Мордовия</w:t>
            </w:r>
          </w:p>
        </w:tc>
        <w:tc>
          <w:tcPr>
            <w:tcW w:w="5225" w:type="dxa"/>
            <w:vAlign w:val="bottom"/>
            <w:hideMark/>
          </w:tcPr>
          <w:p w:rsidR="001D649C" w:rsidRDefault="00B32778" w:rsidP="00B327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  <w:r w:rsidR="001D649C">
              <w:rPr>
                <w:sz w:val="28"/>
                <w:szCs w:val="28"/>
                <w:lang w:eastAsia="en-US"/>
              </w:rPr>
              <w:t xml:space="preserve">А.Б. </w:t>
            </w:r>
            <w:proofErr w:type="spellStart"/>
            <w:r w:rsidR="001D649C">
              <w:rPr>
                <w:sz w:val="28"/>
                <w:szCs w:val="28"/>
                <w:lang w:eastAsia="en-US"/>
              </w:rPr>
              <w:t>Юткин</w:t>
            </w:r>
            <w:proofErr w:type="spellEnd"/>
          </w:p>
        </w:tc>
      </w:tr>
    </w:tbl>
    <w:p w:rsidR="001D649C" w:rsidRDefault="001D649C" w:rsidP="001D649C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D649C" w:rsidRDefault="001D649C" w:rsidP="001D649C"/>
    <w:p w:rsidR="00F71FC6" w:rsidRDefault="00F71FC6"/>
    <w:sectPr w:rsidR="00F71FC6" w:rsidSect="00F7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1778"/>
    <w:multiLevelType w:val="multilevel"/>
    <w:tmpl w:val="9AC87D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9C"/>
    <w:rsid w:val="001D649C"/>
    <w:rsid w:val="00626014"/>
    <w:rsid w:val="0068477C"/>
    <w:rsid w:val="00A80619"/>
    <w:rsid w:val="00B32778"/>
    <w:rsid w:val="00B64EE3"/>
    <w:rsid w:val="00F7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49C"/>
    <w:pPr>
      <w:keepNext/>
      <w:tabs>
        <w:tab w:val="left" w:pos="311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4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D64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649C"/>
    <w:pPr>
      <w:tabs>
        <w:tab w:val="left" w:pos="3119"/>
      </w:tabs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D64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1"/>
    <w:qFormat/>
    <w:rsid w:val="001D649C"/>
    <w:pPr>
      <w:ind w:left="708"/>
    </w:pPr>
  </w:style>
  <w:style w:type="paragraph" w:customStyle="1" w:styleId="a7">
    <w:name w:val="Прижатый влево"/>
    <w:basedOn w:val="a"/>
    <w:next w:val="a"/>
    <w:uiPriority w:val="99"/>
    <w:rsid w:val="001D64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1D649C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1980</Words>
  <Characters>11288</Characters>
  <Application>Microsoft Office Word</Application>
  <DocSecurity>0</DocSecurity>
  <Lines>94</Lines>
  <Paragraphs>26</Paragraphs>
  <ScaleCrop>false</ScaleCrop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2024-06-19T06:00:00Z</dcterms:created>
  <dcterms:modified xsi:type="dcterms:W3CDTF">2024-06-19T08:13:00Z</dcterms:modified>
</cp:coreProperties>
</file>