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Default="00175D7E" w:rsidP="00CC0167">
      <w:pPr>
        <w:tabs>
          <w:tab w:val="left" w:pos="1635"/>
        </w:tabs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7769C1" w:rsidRPr="00FF3EA2" w:rsidRDefault="007769C1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B25848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CC0167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CC0167">
      <w:pPr>
        <w:spacing w:line="276" w:lineRule="auto"/>
        <w:jc w:val="center"/>
        <w:rPr>
          <w:b/>
          <w:sz w:val="34"/>
          <w:szCs w:val="28"/>
        </w:rPr>
      </w:pPr>
    </w:p>
    <w:p w:rsidR="007769C1" w:rsidRDefault="007769C1" w:rsidP="00CC0167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7769C1" w:rsidRDefault="007769C1" w:rsidP="00CC0167">
      <w:pPr>
        <w:spacing w:line="276" w:lineRule="auto"/>
        <w:jc w:val="center"/>
        <w:rPr>
          <w:b/>
          <w:sz w:val="28"/>
          <w:szCs w:val="28"/>
        </w:rPr>
      </w:pPr>
    </w:p>
    <w:p w:rsidR="007769C1" w:rsidRDefault="007769C1" w:rsidP="00CC0167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E5C0D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_____</w:t>
      </w:r>
    </w:p>
    <w:p w:rsidR="007769C1" w:rsidRDefault="007769C1" w:rsidP="00CC0167">
      <w:pPr>
        <w:spacing w:line="276" w:lineRule="auto"/>
        <w:rPr>
          <w:sz w:val="28"/>
          <w:szCs w:val="28"/>
        </w:rPr>
      </w:pPr>
    </w:p>
    <w:p w:rsidR="007769C1" w:rsidRPr="00236647" w:rsidRDefault="007769C1" w:rsidP="00CC0167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7769C1" w:rsidRDefault="007769C1" w:rsidP="00CC0167">
      <w:pPr>
        <w:spacing w:line="276" w:lineRule="auto"/>
        <w:jc w:val="center"/>
        <w:rPr>
          <w:b/>
          <w:sz w:val="24"/>
          <w:szCs w:val="24"/>
        </w:rPr>
      </w:pPr>
    </w:p>
    <w:p w:rsidR="007769C1" w:rsidRPr="00C33E63" w:rsidRDefault="007769C1" w:rsidP="00CC0167">
      <w:pPr>
        <w:tabs>
          <w:tab w:val="left" w:pos="3060"/>
        </w:tabs>
        <w:jc w:val="center"/>
        <w:rPr>
          <w:b/>
          <w:sz w:val="26"/>
          <w:szCs w:val="26"/>
        </w:rPr>
      </w:pPr>
      <w:r w:rsidRPr="00C33E63">
        <w:rPr>
          <w:b/>
          <w:sz w:val="26"/>
          <w:szCs w:val="26"/>
        </w:rPr>
        <w:t xml:space="preserve">О внесении изменений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района Республики Мордовия </w:t>
      </w:r>
      <w:r w:rsidR="00B25848" w:rsidRPr="00C33E63">
        <w:rPr>
          <w:b/>
          <w:sz w:val="26"/>
          <w:szCs w:val="26"/>
        </w:rPr>
        <w:t xml:space="preserve">от 05 февраля </w:t>
      </w:r>
      <w:r w:rsidRPr="00C33E63">
        <w:rPr>
          <w:b/>
          <w:sz w:val="26"/>
          <w:szCs w:val="26"/>
        </w:rPr>
        <w:t>2015 г. № 141</w:t>
      </w:r>
    </w:p>
    <w:p w:rsidR="007769C1" w:rsidRDefault="007769C1" w:rsidP="00CC0167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F470F8" w:rsidRPr="00C33E63" w:rsidRDefault="00F470F8" w:rsidP="00CC0167">
      <w:pPr>
        <w:tabs>
          <w:tab w:val="left" w:pos="3060"/>
        </w:tabs>
        <w:ind w:firstLine="567"/>
        <w:jc w:val="center"/>
        <w:rPr>
          <w:b/>
          <w:sz w:val="26"/>
          <w:szCs w:val="26"/>
        </w:rPr>
      </w:pPr>
    </w:p>
    <w:p w:rsidR="007769C1" w:rsidRPr="00C33E63" w:rsidRDefault="007769C1" w:rsidP="00CC0167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33E63">
        <w:rPr>
          <w:sz w:val="26"/>
          <w:szCs w:val="26"/>
        </w:rPr>
        <w:t xml:space="preserve"> </w:t>
      </w:r>
      <w:r w:rsidRPr="00C33E63">
        <w:rPr>
          <w:bCs/>
          <w:color w:val="000000"/>
          <w:sz w:val="26"/>
          <w:szCs w:val="26"/>
        </w:rPr>
        <w:t>На основании решения Совета депутатов Рузаевского муниципального райо</w:t>
      </w:r>
      <w:r w:rsidR="00B25848" w:rsidRPr="00C33E63">
        <w:rPr>
          <w:bCs/>
          <w:color w:val="000000"/>
          <w:sz w:val="26"/>
          <w:szCs w:val="26"/>
        </w:rPr>
        <w:t xml:space="preserve">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C33E63">
          <w:rPr>
            <w:bCs/>
            <w:color w:val="000000"/>
            <w:sz w:val="26"/>
            <w:szCs w:val="26"/>
          </w:rPr>
          <w:t>2008 г</w:t>
        </w:r>
      </w:smartTag>
      <w:r w:rsidRPr="00C33E63">
        <w:rPr>
          <w:bCs/>
          <w:color w:val="000000"/>
          <w:sz w:val="26"/>
          <w:szCs w:val="26"/>
        </w:rPr>
        <w:t>. №8/122 «Об основах организации оплаты труда работников муниципальных учреждений»</w:t>
      </w:r>
      <w:r w:rsidRPr="00C33E63">
        <w:rPr>
          <w:sz w:val="26"/>
          <w:szCs w:val="26"/>
        </w:rPr>
        <w:t xml:space="preserve">, Администрация Рузаевского муниципального района Республики Мордовия   п о с </w:t>
      </w:r>
      <w:proofErr w:type="gramStart"/>
      <w:r w:rsidRPr="00C33E63">
        <w:rPr>
          <w:sz w:val="26"/>
          <w:szCs w:val="26"/>
        </w:rPr>
        <w:t>т</w:t>
      </w:r>
      <w:proofErr w:type="gramEnd"/>
      <w:r w:rsidRPr="00C33E63">
        <w:rPr>
          <w:sz w:val="26"/>
          <w:szCs w:val="26"/>
        </w:rPr>
        <w:t xml:space="preserve"> а н о в л я е т:</w:t>
      </w:r>
    </w:p>
    <w:p w:rsidR="007769C1" w:rsidRPr="00C33E63" w:rsidRDefault="007769C1" w:rsidP="00CC0167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33E63">
        <w:rPr>
          <w:sz w:val="26"/>
          <w:szCs w:val="26"/>
        </w:rPr>
        <w:t>1. Внести изменения в Положение об установлении соотношения должностных окладов руководителей муниципальных образовательных учреждений Рузаевского муниципального района к средней заработной плате работников, относящихся к основному персоналу возглавляемых ими образовательных учреждений, выплатах компенсационного и стимулирующего характера руководителям подведомственных муниципальных учреждений с учетом показателей (критериев) оценки эффективности деятельности муниципальных учреждений, утвержденное постановлением Администрации Рузаевского муниципального райо</w:t>
      </w:r>
      <w:r w:rsidR="00B25848" w:rsidRPr="00C33E63">
        <w:rPr>
          <w:sz w:val="26"/>
          <w:szCs w:val="26"/>
        </w:rPr>
        <w:t xml:space="preserve">на Республики Мордовия от 05 февраля 2015 г. № 141 (с изм. от 31 марта </w:t>
      </w:r>
      <w:r w:rsidRPr="00C33E63">
        <w:rPr>
          <w:sz w:val="26"/>
          <w:szCs w:val="26"/>
        </w:rPr>
        <w:t xml:space="preserve">2015 г. № </w:t>
      </w:r>
      <w:r w:rsidR="00B25848" w:rsidRPr="00C33E63">
        <w:rPr>
          <w:sz w:val="26"/>
          <w:szCs w:val="26"/>
        </w:rPr>
        <w:t xml:space="preserve">451, 24 февраля 2016 г. № 189, от 25 октября 2016 г. № 1283, 07 февраля 2017 г. № 35, 27 июня 2017 г. № 512, 28 декабря 2017 г. № 1153, 26 марта 2018 г. № 200, 20 марта 2019 г. № 133, 10 октября 2019 г. № 688, 22 апреля 2020 г. № 219, 20 февраля 2021 г. № 87, 24 ноября </w:t>
      </w:r>
      <w:r w:rsidRPr="00C33E63">
        <w:rPr>
          <w:sz w:val="26"/>
          <w:szCs w:val="26"/>
        </w:rPr>
        <w:t>2021 г. № 735</w:t>
      </w:r>
      <w:r w:rsidR="00735EEF">
        <w:rPr>
          <w:sz w:val="26"/>
          <w:szCs w:val="26"/>
        </w:rPr>
        <w:t xml:space="preserve">, 25 октября  </w:t>
      </w:r>
      <w:r w:rsidR="00735EEF" w:rsidRPr="00735EEF">
        <w:rPr>
          <w:sz w:val="26"/>
          <w:szCs w:val="26"/>
        </w:rPr>
        <w:t>2022 № 664</w:t>
      </w:r>
      <w:r w:rsidRPr="00735EEF">
        <w:rPr>
          <w:sz w:val="26"/>
          <w:szCs w:val="26"/>
        </w:rPr>
        <w:t>)</w:t>
      </w:r>
      <w:r w:rsidRPr="00C33E63">
        <w:rPr>
          <w:sz w:val="26"/>
          <w:szCs w:val="26"/>
        </w:rPr>
        <w:t>, следующего содержания:</w:t>
      </w:r>
    </w:p>
    <w:p w:rsidR="00AB48B3" w:rsidRDefault="006925BE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1.1. </w:t>
      </w:r>
      <w:r w:rsidR="00AB48B3">
        <w:rPr>
          <w:bCs/>
          <w:color w:val="000000"/>
          <w:sz w:val="26"/>
          <w:szCs w:val="26"/>
        </w:rPr>
        <w:t xml:space="preserve"> </w:t>
      </w:r>
      <w:r w:rsidR="00345821" w:rsidRPr="00345821">
        <w:rPr>
          <w:bCs/>
          <w:color w:val="000000"/>
          <w:sz w:val="26"/>
          <w:szCs w:val="26"/>
        </w:rPr>
        <w:t>пункт 1</w:t>
      </w:r>
      <w:r w:rsidR="00735EEF">
        <w:rPr>
          <w:bCs/>
          <w:color w:val="000000"/>
          <w:sz w:val="26"/>
          <w:szCs w:val="26"/>
        </w:rPr>
        <w:t>0</w:t>
      </w:r>
      <w:r w:rsidR="00AB48B3">
        <w:rPr>
          <w:bCs/>
          <w:color w:val="000000"/>
          <w:sz w:val="26"/>
          <w:szCs w:val="26"/>
        </w:rPr>
        <w:t>: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Pr="00735EEF">
        <w:rPr>
          <w:bCs/>
          <w:color w:val="000000"/>
          <w:sz w:val="26"/>
          <w:szCs w:val="26"/>
        </w:rPr>
        <w:t>10. Централизованный фонд стимулирования руководителей формируется от утвержденного фонда оплаты труда на 1 января каждого календарного года.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Учредитель образовательных учреждений формирует централизованный фонд стимулирования рук</w:t>
      </w:r>
      <w:r>
        <w:rPr>
          <w:bCs/>
          <w:color w:val="000000"/>
          <w:sz w:val="26"/>
          <w:szCs w:val="26"/>
        </w:rPr>
        <w:t xml:space="preserve">оводителей учреждений в объеме 0,58 </w:t>
      </w:r>
      <w:r w:rsidRPr="00735EEF">
        <w:rPr>
          <w:bCs/>
          <w:color w:val="000000"/>
          <w:sz w:val="26"/>
          <w:szCs w:val="26"/>
        </w:rPr>
        <w:t xml:space="preserve">% от ФОТ: общеобразовательного, дошкольного, дополнительного и прочих учреждений образования, руководителя муниципального бюджетного дошкольного образовательного учреждения </w:t>
      </w:r>
      <w:r w:rsidRPr="00735EEF">
        <w:rPr>
          <w:bCs/>
          <w:color w:val="000000"/>
          <w:sz w:val="26"/>
          <w:szCs w:val="26"/>
        </w:rPr>
        <w:lastRenderedPageBreak/>
        <w:t>"Детский сад "Радуга" комбинированного вида" Рузаевского муниципального района в объеме 0,1</w:t>
      </w:r>
      <w:r>
        <w:rPr>
          <w:bCs/>
          <w:color w:val="000000"/>
          <w:sz w:val="26"/>
          <w:szCs w:val="26"/>
        </w:rPr>
        <w:t xml:space="preserve">0 </w:t>
      </w:r>
      <w:r w:rsidRPr="00735EEF">
        <w:rPr>
          <w:bCs/>
          <w:color w:val="000000"/>
          <w:sz w:val="26"/>
          <w:szCs w:val="26"/>
        </w:rPr>
        <w:t>% от ФОТ муниципального бюджетного дошкольного образовательного учреждения "Детский сад "Радуга" комбинированного вида" Рузаевского муниципального района, руководителя муниципального бюджетного дошкольного образовательного учреждения "Детство" Рузаевского муниципального района в объеме 0,4% от ФОТ муниципального бюджетного дошкольного образовательного учреждения "Детство" Рузаевского муниципального района по следующим формулам: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735EEF">
        <w:rPr>
          <w:bCs/>
          <w:color w:val="000000"/>
          <w:sz w:val="26"/>
          <w:szCs w:val="26"/>
        </w:rPr>
        <w:t>ФОТцст</w:t>
      </w:r>
      <w:proofErr w:type="spellEnd"/>
      <w:r w:rsidRPr="00735EEF">
        <w:rPr>
          <w:bCs/>
          <w:color w:val="000000"/>
          <w:sz w:val="26"/>
          <w:szCs w:val="26"/>
        </w:rPr>
        <w:t xml:space="preserve"> = </w:t>
      </w:r>
      <w:proofErr w:type="spellStart"/>
      <w:r w:rsidRPr="00735EEF">
        <w:rPr>
          <w:bCs/>
          <w:color w:val="000000"/>
          <w:sz w:val="26"/>
          <w:szCs w:val="26"/>
        </w:rPr>
        <w:t>ФОТу</w:t>
      </w:r>
      <w:proofErr w:type="spellEnd"/>
      <w:r w:rsidRPr="00735EEF">
        <w:rPr>
          <w:bCs/>
          <w:color w:val="000000"/>
          <w:sz w:val="26"/>
          <w:szCs w:val="26"/>
        </w:rPr>
        <w:t xml:space="preserve"> х 0,01;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ФОТцст</w:t>
      </w:r>
      <w:proofErr w:type="spellEnd"/>
      <w:r>
        <w:rPr>
          <w:bCs/>
          <w:color w:val="000000"/>
          <w:sz w:val="26"/>
          <w:szCs w:val="26"/>
        </w:rPr>
        <w:t xml:space="preserve"> = </w:t>
      </w:r>
      <w:proofErr w:type="spellStart"/>
      <w:r>
        <w:rPr>
          <w:bCs/>
          <w:color w:val="000000"/>
          <w:sz w:val="26"/>
          <w:szCs w:val="26"/>
        </w:rPr>
        <w:t>ФОТу</w:t>
      </w:r>
      <w:proofErr w:type="spellEnd"/>
      <w:r>
        <w:rPr>
          <w:bCs/>
          <w:color w:val="000000"/>
          <w:sz w:val="26"/>
          <w:szCs w:val="26"/>
        </w:rPr>
        <w:t xml:space="preserve"> х 0,001</w:t>
      </w:r>
      <w:r w:rsidRPr="00735EEF">
        <w:rPr>
          <w:bCs/>
          <w:color w:val="000000"/>
          <w:sz w:val="26"/>
          <w:szCs w:val="26"/>
        </w:rPr>
        <w:t>0,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ФОТцст</w:t>
      </w:r>
      <w:proofErr w:type="spellEnd"/>
      <w:r>
        <w:rPr>
          <w:bCs/>
          <w:color w:val="000000"/>
          <w:sz w:val="26"/>
          <w:szCs w:val="26"/>
        </w:rPr>
        <w:t xml:space="preserve"> = </w:t>
      </w:r>
      <w:proofErr w:type="spellStart"/>
      <w:r>
        <w:rPr>
          <w:bCs/>
          <w:color w:val="000000"/>
          <w:sz w:val="26"/>
          <w:szCs w:val="26"/>
        </w:rPr>
        <w:t>ФОТу</w:t>
      </w:r>
      <w:proofErr w:type="spellEnd"/>
      <w:r>
        <w:rPr>
          <w:bCs/>
          <w:color w:val="000000"/>
          <w:sz w:val="26"/>
          <w:szCs w:val="26"/>
        </w:rPr>
        <w:t xml:space="preserve"> х 0,004</w:t>
      </w:r>
      <w:r w:rsidRPr="00735EEF">
        <w:rPr>
          <w:bCs/>
          <w:color w:val="000000"/>
          <w:sz w:val="26"/>
          <w:szCs w:val="26"/>
        </w:rPr>
        <w:t>0,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где: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735EEF">
        <w:rPr>
          <w:bCs/>
          <w:color w:val="000000"/>
          <w:sz w:val="26"/>
          <w:szCs w:val="26"/>
        </w:rPr>
        <w:t>ФОТцст</w:t>
      </w:r>
      <w:proofErr w:type="spellEnd"/>
      <w:r w:rsidRPr="00735EEF">
        <w:rPr>
          <w:bCs/>
          <w:color w:val="000000"/>
          <w:sz w:val="26"/>
          <w:szCs w:val="26"/>
        </w:rPr>
        <w:t xml:space="preserve"> - отчисление в централизованный фонд стимулирования руководителей учреждений;</w:t>
      </w:r>
    </w:p>
    <w:p w:rsidR="00735EEF" w:rsidRP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735EEF">
        <w:rPr>
          <w:bCs/>
          <w:color w:val="000000"/>
          <w:sz w:val="26"/>
          <w:szCs w:val="26"/>
        </w:rPr>
        <w:t>ФОТоу</w:t>
      </w:r>
      <w:proofErr w:type="spellEnd"/>
      <w:r w:rsidRPr="00735EEF">
        <w:rPr>
          <w:bCs/>
          <w:color w:val="000000"/>
          <w:sz w:val="26"/>
          <w:szCs w:val="26"/>
        </w:rPr>
        <w:t xml:space="preserve"> - фонд оплаты труда учреждения.</w:t>
      </w:r>
    </w:p>
    <w:p w:rsidR="00735EEF" w:rsidRDefault="00735EEF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 w:rsidRPr="00735EEF">
        <w:rPr>
          <w:bCs/>
          <w:color w:val="000000"/>
          <w:sz w:val="26"/>
          <w:szCs w:val="26"/>
        </w:rPr>
        <w:t>Учредитель образовательных учреждений утверждает Положение об Управляющем совете при Управлении образования Администрации Рузае</w:t>
      </w:r>
      <w:r>
        <w:rPr>
          <w:bCs/>
          <w:color w:val="000000"/>
          <w:sz w:val="26"/>
          <w:szCs w:val="26"/>
        </w:rPr>
        <w:t>вского муниципального района</w:t>
      </w:r>
      <w:r w:rsidRPr="00735EEF">
        <w:rPr>
          <w:bCs/>
          <w:color w:val="000000"/>
          <w:sz w:val="26"/>
          <w:szCs w:val="26"/>
        </w:rPr>
        <w:t xml:space="preserve">, состав Управляющего Совета при Управлении образования Администрации Рузаевского муниципального </w:t>
      </w:r>
      <w:r>
        <w:rPr>
          <w:bCs/>
          <w:color w:val="000000"/>
          <w:sz w:val="26"/>
          <w:szCs w:val="26"/>
        </w:rPr>
        <w:t>района</w:t>
      </w:r>
      <w:r w:rsidRPr="00735EEF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>»;</w:t>
      </w:r>
    </w:p>
    <w:p w:rsidR="00735EEF" w:rsidRDefault="009C6CD4" w:rsidP="00CC0167">
      <w:pPr>
        <w:tabs>
          <w:tab w:val="right" w:pos="10205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1.2</w:t>
      </w:r>
      <w:r w:rsidR="00345821">
        <w:rPr>
          <w:bCs/>
          <w:color w:val="000000"/>
          <w:sz w:val="26"/>
          <w:szCs w:val="26"/>
        </w:rPr>
        <w:t xml:space="preserve">. </w:t>
      </w:r>
      <w:r w:rsidR="00735EEF">
        <w:rPr>
          <w:bCs/>
          <w:color w:val="000000"/>
          <w:sz w:val="26"/>
          <w:szCs w:val="26"/>
        </w:rPr>
        <w:t>приложение 6</w:t>
      </w:r>
      <w:r w:rsidR="00735EEF" w:rsidRPr="00C33E63">
        <w:rPr>
          <w:bCs/>
          <w:color w:val="000000"/>
          <w:sz w:val="26"/>
          <w:szCs w:val="26"/>
        </w:rPr>
        <w:t xml:space="preserve"> к Положению изложить в следующей редакции:</w:t>
      </w:r>
    </w:p>
    <w:p w:rsidR="00CC0167" w:rsidRPr="003D3732" w:rsidRDefault="00CC0167" w:rsidP="00CC0167">
      <w:pPr>
        <w:pStyle w:val="s3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22272F"/>
        </w:rPr>
        <w:t>«</w:t>
      </w:r>
      <w:r w:rsidRPr="003D3732">
        <w:rPr>
          <w:color w:val="000000"/>
          <w:sz w:val="26"/>
          <w:szCs w:val="26"/>
        </w:rPr>
        <w:t>Приложение 6</w:t>
      </w:r>
      <w:r w:rsidRPr="003D3732">
        <w:rPr>
          <w:color w:val="000000"/>
          <w:sz w:val="26"/>
          <w:szCs w:val="26"/>
        </w:rPr>
        <w:br/>
        <w:t>к </w:t>
      </w:r>
      <w:hyperlink r:id="rId6" w:anchor="/document/44920670/entry/1000" w:history="1">
        <w:r w:rsidRPr="00881D2F">
          <w:rPr>
            <w:rStyle w:val="a5"/>
            <w:color w:val="000000"/>
            <w:sz w:val="26"/>
            <w:szCs w:val="26"/>
            <w:u w:val="none"/>
          </w:rPr>
          <w:t>Положению</w:t>
        </w:r>
      </w:hyperlink>
    </w:p>
    <w:p w:rsidR="00CC0167" w:rsidRPr="003D3732" w:rsidRDefault="00CC0167" w:rsidP="00CC016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CC0167" w:rsidRPr="003D3732" w:rsidRDefault="00CC0167" w:rsidP="00CC0167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3D3732">
        <w:rPr>
          <w:color w:val="000000"/>
          <w:sz w:val="26"/>
          <w:szCs w:val="26"/>
        </w:rPr>
        <w:t>Состав</w:t>
      </w:r>
      <w:r w:rsidRPr="003D3732">
        <w:rPr>
          <w:color w:val="000000"/>
          <w:sz w:val="26"/>
          <w:szCs w:val="26"/>
        </w:rPr>
        <w:br/>
        <w:t>Управляющего Совета при управлении образования Администрации Рузаевского муниципального района Республики Мордовия</w:t>
      </w:r>
    </w:p>
    <w:p w:rsidR="00CC0167" w:rsidRDefault="00CC0167" w:rsidP="00FA216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FA2163" w:rsidRPr="00CC0167" w:rsidRDefault="00FA2163" w:rsidP="00FA21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Антонова Л.В.</w:t>
      </w:r>
      <w:r w:rsidRPr="00CC0167">
        <w:rPr>
          <w:color w:val="000000"/>
          <w:sz w:val="26"/>
          <w:szCs w:val="26"/>
        </w:rPr>
        <w:t xml:space="preserve"> - директор муниципального бюджетного общеобразовательного учреждения "</w:t>
      </w:r>
      <w:r>
        <w:rPr>
          <w:color w:val="000000"/>
          <w:sz w:val="26"/>
          <w:szCs w:val="26"/>
        </w:rPr>
        <w:t>Центр образования - Средняя общеобразовательная школа № 12</w:t>
      </w:r>
      <w:r w:rsidRPr="00CC0167">
        <w:rPr>
          <w:color w:val="000000"/>
          <w:sz w:val="26"/>
          <w:szCs w:val="26"/>
        </w:rPr>
        <w:t>" Рузаевского муниципального района;</w:t>
      </w:r>
    </w:p>
    <w:p w:rsidR="00FA2163" w:rsidRDefault="00FA2163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374D40">
        <w:rPr>
          <w:sz w:val="26"/>
          <w:szCs w:val="26"/>
        </w:rPr>
        <w:t>Голикова С.В. –  член Родительского комитета муниципального бюджетного общеобразовательного учреждения «Центр образования - Средняя общеобразовательная школа № 12» Рузаевского муниципального района (по согласованию);</w:t>
      </w:r>
    </w:p>
    <w:p w:rsidR="00FA2163" w:rsidRPr="00C20014" w:rsidRDefault="00FA2163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Ковырева</w:t>
      </w:r>
      <w:proofErr w:type="spellEnd"/>
      <w:r>
        <w:rPr>
          <w:sz w:val="26"/>
          <w:szCs w:val="26"/>
        </w:rPr>
        <w:t xml:space="preserve"> Л.Н. </w:t>
      </w:r>
      <w:r w:rsidRPr="00C20014">
        <w:rPr>
          <w:sz w:val="26"/>
          <w:szCs w:val="26"/>
        </w:rPr>
        <w:t xml:space="preserve"> - </w:t>
      </w:r>
      <w:r>
        <w:rPr>
          <w:sz w:val="26"/>
          <w:szCs w:val="26"/>
        </w:rPr>
        <w:t>н</w:t>
      </w:r>
      <w:r w:rsidRPr="00C20014">
        <w:rPr>
          <w:sz w:val="26"/>
          <w:szCs w:val="26"/>
        </w:rPr>
        <w:t>ач</w:t>
      </w:r>
      <w:r>
        <w:rPr>
          <w:sz w:val="26"/>
          <w:szCs w:val="26"/>
        </w:rPr>
        <w:t>альник у</w:t>
      </w:r>
      <w:r>
        <w:rPr>
          <w:sz w:val="26"/>
          <w:szCs w:val="26"/>
        </w:rPr>
        <w:t>правления образования А</w:t>
      </w:r>
      <w:r w:rsidRPr="00C20014">
        <w:rPr>
          <w:sz w:val="26"/>
          <w:szCs w:val="26"/>
        </w:rPr>
        <w:t>дминистрации Рузаевского муниципального района</w:t>
      </w:r>
      <w:r>
        <w:rPr>
          <w:sz w:val="26"/>
          <w:szCs w:val="26"/>
        </w:rPr>
        <w:t>;</w:t>
      </w:r>
    </w:p>
    <w:p w:rsidR="00FA2163" w:rsidRDefault="00FA2163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Лапаева</w:t>
      </w:r>
      <w:proofErr w:type="spellEnd"/>
      <w:r>
        <w:rPr>
          <w:sz w:val="26"/>
          <w:szCs w:val="26"/>
        </w:rPr>
        <w:t xml:space="preserve"> Н.А.</w:t>
      </w:r>
      <w:r w:rsidRPr="00C20014">
        <w:rPr>
          <w:sz w:val="26"/>
          <w:szCs w:val="26"/>
        </w:rPr>
        <w:t xml:space="preserve"> - Глава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Красносельцовског</w:t>
      </w:r>
      <w:r w:rsidRPr="00C20014">
        <w:rPr>
          <w:sz w:val="26"/>
          <w:szCs w:val="26"/>
        </w:rPr>
        <w:t>о</w:t>
      </w:r>
      <w:proofErr w:type="spellEnd"/>
      <w:r w:rsidRPr="00C20014">
        <w:rPr>
          <w:sz w:val="26"/>
          <w:szCs w:val="26"/>
        </w:rPr>
        <w:t xml:space="preserve"> сельского поселения Рузаевского муниципального</w:t>
      </w:r>
      <w:r>
        <w:rPr>
          <w:sz w:val="26"/>
          <w:szCs w:val="26"/>
        </w:rPr>
        <w:t xml:space="preserve"> района Республики Мордовия;</w:t>
      </w:r>
    </w:p>
    <w:p w:rsidR="00FA2163" w:rsidRPr="00C20014" w:rsidRDefault="00FA2163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 w:rsidRPr="00C20014">
        <w:rPr>
          <w:sz w:val="26"/>
          <w:szCs w:val="26"/>
        </w:rPr>
        <w:t>Ларина В.Р. - заместитель Главы район</w:t>
      </w:r>
      <w:r>
        <w:rPr>
          <w:sz w:val="26"/>
          <w:szCs w:val="26"/>
        </w:rPr>
        <w:t>а по социальным вопросам;</w:t>
      </w:r>
    </w:p>
    <w:p w:rsidR="00FA2163" w:rsidRPr="003D3732" w:rsidRDefault="00FA2163" w:rsidP="00FA216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Резепова</w:t>
      </w:r>
      <w:proofErr w:type="spellEnd"/>
      <w:r>
        <w:rPr>
          <w:color w:val="000000"/>
          <w:sz w:val="26"/>
          <w:szCs w:val="26"/>
        </w:rPr>
        <w:t xml:space="preserve"> С.Д. - консультант управления образования А</w:t>
      </w:r>
      <w:r w:rsidRPr="003D3732">
        <w:rPr>
          <w:color w:val="000000"/>
          <w:sz w:val="26"/>
          <w:szCs w:val="26"/>
        </w:rPr>
        <w:t>дминистрации Ру</w:t>
      </w:r>
      <w:r>
        <w:rPr>
          <w:color w:val="000000"/>
          <w:sz w:val="26"/>
          <w:szCs w:val="26"/>
        </w:rPr>
        <w:t>заевского муниципального района</w:t>
      </w:r>
      <w:r w:rsidRPr="003D3732">
        <w:rPr>
          <w:color w:val="000000"/>
          <w:sz w:val="26"/>
          <w:szCs w:val="26"/>
        </w:rPr>
        <w:t>;</w:t>
      </w:r>
    </w:p>
    <w:p w:rsidR="00FA2163" w:rsidRPr="00C20014" w:rsidRDefault="00FA2163" w:rsidP="00FA2163">
      <w:pPr>
        <w:tabs>
          <w:tab w:val="left" w:pos="30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Соколова Т.В.</w:t>
      </w:r>
      <w:r w:rsidRPr="00C20014">
        <w:rPr>
          <w:sz w:val="26"/>
          <w:szCs w:val="26"/>
        </w:rPr>
        <w:t xml:space="preserve"> - директор муниципального бюджетного общеобразовательного уч</w:t>
      </w:r>
      <w:r>
        <w:rPr>
          <w:sz w:val="26"/>
          <w:szCs w:val="26"/>
        </w:rPr>
        <w:t>реж</w:t>
      </w:r>
      <w:r w:rsidRPr="00C20014">
        <w:rPr>
          <w:sz w:val="26"/>
          <w:szCs w:val="26"/>
        </w:rPr>
        <w:t>дения «Средн</w:t>
      </w:r>
      <w:r>
        <w:rPr>
          <w:sz w:val="26"/>
          <w:szCs w:val="26"/>
        </w:rPr>
        <w:t>яя общеобразовательная школа № 8</w:t>
      </w:r>
      <w:r w:rsidRPr="00C20014">
        <w:rPr>
          <w:sz w:val="26"/>
          <w:szCs w:val="26"/>
        </w:rPr>
        <w:t xml:space="preserve">» </w:t>
      </w:r>
      <w:r>
        <w:rPr>
          <w:sz w:val="26"/>
          <w:szCs w:val="26"/>
        </w:rPr>
        <w:t>Рузаевского</w:t>
      </w:r>
      <w:r w:rsidRPr="00C20014">
        <w:rPr>
          <w:sz w:val="26"/>
          <w:szCs w:val="26"/>
        </w:rPr>
        <w:t xml:space="preserve"> муниципального района;</w:t>
      </w:r>
      <w:bookmarkStart w:id="0" w:name="_GoBack"/>
      <w:bookmarkEnd w:id="0"/>
    </w:p>
    <w:p w:rsidR="00FA2163" w:rsidRPr="00B3069C" w:rsidRDefault="00FA2163" w:rsidP="00FA2163">
      <w:pPr>
        <w:tabs>
          <w:tab w:val="left" w:pos="3060"/>
        </w:tabs>
        <w:ind w:firstLine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lastRenderedPageBreak/>
        <w:t xml:space="preserve">  </w:t>
      </w:r>
      <w:proofErr w:type="spellStart"/>
      <w:r w:rsidRPr="004216E4">
        <w:rPr>
          <w:sz w:val="26"/>
          <w:szCs w:val="26"/>
        </w:rPr>
        <w:t>Шикина</w:t>
      </w:r>
      <w:proofErr w:type="spellEnd"/>
      <w:r w:rsidRPr="004216E4">
        <w:rPr>
          <w:sz w:val="26"/>
          <w:szCs w:val="26"/>
        </w:rPr>
        <w:t xml:space="preserve"> Л.И. -</w:t>
      </w:r>
      <w:r>
        <w:rPr>
          <w:sz w:val="26"/>
          <w:szCs w:val="26"/>
        </w:rPr>
        <w:t xml:space="preserve"> </w:t>
      </w:r>
      <w:r w:rsidRPr="004216E4">
        <w:rPr>
          <w:sz w:val="26"/>
          <w:szCs w:val="26"/>
        </w:rPr>
        <w:t>директор муниципального бюджетного дошкольного образовательного учреждения «Детский сад «Радуга» комбинированного вида» Ру</w:t>
      </w:r>
      <w:r>
        <w:rPr>
          <w:sz w:val="26"/>
          <w:szCs w:val="26"/>
        </w:rPr>
        <w:t>заевского муниципального района.;</w:t>
      </w:r>
    </w:p>
    <w:p w:rsidR="006925BE" w:rsidRPr="00C33E63" w:rsidRDefault="00735EEF" w:rsidP="00032C97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1.3. </w:t>
      </w:r>
      <w:r w:rsidR="00032C97">
        <w:rPr>
          <w:bCs/>
          <w:color w:val="000000"/>
          <w:sz w:val="26"/>
          <w:szCs w:val="26"/>
        </w:rPr>
        <w:t xml:space="preserve">п.2.5, 2.6 таблицы </w:t>
      </w:r>
      <w:r w:rsidR="00881D2F">
        <w:rPr>
          <w:bCs/>
          <w:color w:val="000000"/>
          <w:sz w:val="26"/>
          <w:szCs w:val="26"/>
        </w:rPr>
        <w:t xml:space="preserve">в </w:t>
      </w:r>
      <w:r w:rsidR="006925BE" w:rsidRPr="00C33E63">
        <w:rPr>
          <w:bCs/>
          <w:color w:val="000000"/>
          <w:sz w:val="26"/>
          <w:szCs w:val="26"/>
        </w:rPr>
        <w:t>приложение 7 к Положению изложить в следующей редакции:</w:t>
      </w:r>
    </w:p>
    <w:p w:rsidR="006925BE" w:rsidRDefault="00032C97" w:rsidP="00032C97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7298"/>
        <w:gridCol w:w="1985"/>
      </w:tblGrid>
      <w:tr w:rsidR="005F4594" w:rsidRPr="00D94BF7" w:rsidTr="00D94BF7">
        <w:trPr>
          <w:trHeight w:val="145"/>
        </w:trPr>
        <w:tc>
          <w:tcPr>
            <w:tcW w:w="640" w:type="dxa"/>
          </w:tcPr>
          <w:p w:rsidR="005F4594" w:rsidRPr="00D94BF7" w:rsidRDefault="00032C97" w:rsidP="005F45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  <w:r w:rsidR="005F4594">
              <w:rPr>
                <w:sz w:val="26"/>
                <w:szCs w:val="26"/>
              </w:rPr>
              <w:t>.</w:t>
            </w:r>
          </w:p>
        </w:tc>
        <w:tc>
          <w:tcPr>
            <w:tcW w:w="7298" w:type="dxa"/>
          </w:tcPr>
          <w:p w:rsidR="00881D2F" w:rsidRPr="00881D2F" w:rsidRDefault="00881D2F" w:rsidP="00881D2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Pr="00881D2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превышение</w:t>
            </w:r>
            <w:proofErr w:type="spellEnd"/>
            <w:r>
              <w:rPr>
                <w:sz w:val="26"/>
                <w:szCs w:val="26"/>
              </w:rPr>
              <w:t xml:space="preserve"> фактического объема</w:t>
            </w:r>
            <w:r w:rsidRPr="00881D2F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>требления коммунальных услуг по</w:t>
            </w:r>
            <w:r w:rsidRPr="00881D2F">
              <w:rPr>
                <w:sz w:val="26"/>
                <w:szCs w:val="26"/>
              </w:rPr>
              <w:t xml:space="preserve"> сравнению с аналогичным периодом</w:t>
            </w:r>
          </w:p>
          <w:p w:rsidR="00881D2F" w:rsidRPr="00881D2F" w:rsidRDefault="00881D2F" w:rsidP="00881D2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рошлого года (месяц к месяцу) в</w:t>
            </w:r>
            <w:r w:rsidRPr="00881D2F">
              <w:rPr>
                <w:sz w:val="26"/>
                <w:szCs w:val="26"/>
              </w:rPr>
              <w:t xml:space="preserve"> натуральном выражении (за</w:t>
            </w:r>
          </w:p>
          <w:p w:rsidR="00881D2F" w:rsidRPr="00881D2F" w:rsidRDefault="00881D2F" w:rsidP="00881D2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исключением непредвиденных</w:t>
            </w:r>
            <w:r w:rsidRPr="00881D2F">
              <w:rPr>
                <w:sz w:val="26"/>
                <w:szCs w:val="26"/>
              </w:rPr>
              <w:t xml:space="preserve"> ситуаций:</w:t>
            </w:r>
          </w:p>
          <w:p w:rsidR="00881D2F" w:rsidRPr="00881D2F" w:rsidRDefault="00881D2F" w:rsidP="00881D2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-авар</w:t>
            </w:r>
            <w:r>
              <w:rPr>
                <w:sz w:val="26"/>
                <w:szCs w:val="26"/>
              </w:rPr>
              <w:t>ия, выход из строя коммунальных</w:t>
            </w:r>
            <w:r w:rsidRPr="00881D2F">
              <w:rPr>
                <w:sz w:val="26"/>
                <w:szCs w:val="26"/>
              </w:rPr>
              <w:t xml:space="preserve"> систем;</w:t>
            </w:r>
          </w:p>
          <w:p w:rsidR="005F4594" w:rsidRPr="00C33E63" w:rsidRDefault="00881D2F" w:rsidP="00881D2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-ме</w:t>
            </w:r>
            <w:r>
              <w:rPr>
                <w:sz w:val="26"/>
                <w:szCs w:val="26"/>
              </w:rPr>
              <w:t>роприятия, повлекшие превышение</w:t>
            </w:r>
            <w:r w:rsidRPr="00881D2F">
              <w:rPr>
                <w:sz w:val="26"/>
                <w:szCs w:val="26"/>
              </w:rPr>
              <w:t xml:space="preserve"> объема потребляемых коммунальных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4594" w:rsidRPr="00C33E63" w:rsidRDefault="005F4594" w:rsidP="005F4594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</w:tc>
      </w:tr>
      <w:tr w:rsidR="005F4594" w:rsidRPr="003D3732" w:rsidTr="005F4594">
        <w:trPr>
          <w:trHeight w:val="372"/>
        </w:trPr>
        <w:tc>
          <w:tcPr>
            <w:tcW w:w="640" w:type="dxa"/>
          </w:tcPr>
          <w:p w:rsidR="005F4594" w:rsidRPr="003D3732" w:rsidRDefault="00032C97" w:rsidP="005F45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2.6</w:t>
            </w:r>
            <w:r w:rsidR="005F4594" w:rsidRPr="003D37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298" w:type="dxa"/>
          </w:tcPr>
          <w:p w:rsidR="005F4594" w:rsidRPr="00881D2F" w:rsidRDefault="00881D2F" w:rsidP="00881D2F">
            <w:pPr>
              <w:snapToGrid w:val="0"/>
              <w:ind w:right="-5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Своевременное предоставление </w:t>
            </w:r>
            <w:r w:rsidRPr="00881D2F">
              <w:rPr>
                <w:color w:val="000000"/>
                <w:sz w:val="26"/>
                <w:szCs w:val="26"/>
                <w:shd w:val="clear" w:color="auto" w:fill="FFFFFF"/>
              </w:rPr>
              <w:t>ин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формации, выполнение поручений, </w:t>
            </w:r>
            <w:r w:rsidRPr="00881D2F">
              <w:rPr>
                <w:color w:val="000000"/>
                <w:sz w:val="26"/>
                <w:szCs w:val="26"/>
                <w:shd w:val="clear" w:color="auto" w:fill="FFFFFF"/>
              </w:rPr>
              <w:t>качественное ведение документации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4594" w:rsidRPr="003D3732" w:rsidRDefault="00881D2F" w:rsidP="005F45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236647" w:rsidRDefault="00032C97" w:rsidP="005F4594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»;</w:t>
      </w:r>
    </w:p>
    <w:p w:rsidR="00032C97" w:rsidRPr="00C33E63" w:rsidRDefault="00032C97" w:rsidP="00032C97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1.4. п.2.4, 2.5 таблицы в </w:t>
      </w:r>
      <w:r w:rsidRPr="00C33E63">
        <w:rPr>
          <w:bCs/>
          <w:color w:val="000000"/>
          <w:sz w:val="26"/>
          <w:szCs w:val="26"/>
        </w:rPr>
        <w:t>п</w:t>
      </w:r>
      <w:r>
        <w:rPr>
          <w:bCs/>
          <w:color w:val="000000"/>
          <w:sz w:val="26"/>
          <w:szCs w:val="26"/>
        </w:rPr>
        <w:t>риложение 8</w:t>
      </w:r>
      <w:r w:rsidRPr="00C33E63">
        <w:rPr>
          <w:bCs/>
          <w:color w:val="000000"/>
          <w:sz w:val="26"/>
          <w:szCs w:val="26"/>
        </w:rPr>
        <w:t xml:space="preserve"> к Положению изложить в следующей редакции: </w:t>
      </w:r>
    </w:p>
    <w:p w:rsidR="00032C97" w:rsidRDefault="00032C97" w:rsidP="00032C97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7298"/>
        <w:gridCol w:w="1985"/>
      </w:tblGrid>
      <w:tr w:rsidR="00032C97" w:rsidRPr="00D94BF7" w:rsidTr="00AA021F">
        <w:trPr>
          <w:trHeight w:val="145"/>
        </w:trPr>
        <w:tc>
          <w:tcPr>
            <w:tcW w:w="640" w:type="dxa"/>
          </w:tcPr>
          <w:p w:rsidR="00032C97" w:rsidRPr="00D94BF7" w:rsidRDefault="00032C97" w:rsidP="00AA0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7298" w:type="dxa"/>
          </w:tcPr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Pr="00881D2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превышение</w:t>
            </w:r>
            <w:proofErr w:type="spellEnd"/>
            <w:r>
              <w:rPr>
                <w:sz w:val="26"/>
                <w:szCs w:val="26"/>
              </w:rPr>
              <w:t xml:space="preserve"> фактического объема</w:t>
            </w:r>
            <w:r w:rsidRPr="00881D2F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>требления коммунальных услуг по</w:t>
            </w:r>
            <w:r w:rsidRPr="00881D2F">
              <w:rPr>
                <w:sz w:val="26"/>
                <w:szCs w:val="26"/>
              </w:rPr>
              <w:t xml:space="preserve"> сравнению с аналогичным периодом</w:t>
            </w:r>
          </w:p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рошлого года (месяц к месяцу) в</w:t>
            </w:r>
            <w:r w:rsidRPr="00881D2F">
              <w:rPr>
                <w:sz w:val="26"/>
                <w:szCs w:val="26"/>
              </w:rPr>
              <w:t xml:space="preserve"> натуральном выражении (за</w:t>
            </w:r>
          </w:p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исключением непредвиденных</w:t>
            </w:r>
            <w:r w:rsidRPr="00881D2F">
              <w:rPr>
                <w:sz w:val="26"/>
                <w:szCs w:val="26"/>
              </w:rPr>
              <w:t xml:space="preserve"> ситуаций:</w:t>
            </w:r>
          </w:p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-авар</w:t>
            </w:r>
            <w:r>
              <w:rPr>
                <w:sz w:val="26"/>
                <w:szCs w:val="26"/>
              </w:rPr>
              <w:t>ия, выход из строя коммунальных</w:t>
            </w:r>
            <w:r w:rsidRPr="00881D2F">
              <w:rPr>
                <w:sz w:val="26"/>
                <w:szCs w:val="26"/>
              </w:rPr>
              <w:t xml:space="preserve"> систем;</w:t>
            </w:r>
          </w:p>
          <w:p w:rsidR="00032C97" w:rsidRPr="00C33E63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-ме</w:t>
            </w:r>
            <w:r>
              <w:rPr>
                <w:sz w:val="26"/>
                <w:szCs w:val="26"/>
              </w:rPr>
              <w:t>роприятия, повлекшие превышение</w:t>
            </w:r>
            <w:r w:rsidRPr="00881D2F">
              <w:rPr>
                <w:sz w:val="26"/>
                <w:szCs w:val="26"/>
              </w:rPr>
              <w:t xml:space="preserve"> объема потребляемых коммунальных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2C97" w:rsidRPr="00C33E63" w:rsidRDefault="00032C97" w:rsidP="00AA021F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</w:tc>
      </w:tr>
      <w:tr w:rsidR="00032C97" w:rsidRPr="003D3732" w:rsidTr="00AA021F">
        <w:trPr>
          <w:trHeight w:val="372"/>
        </w:trPr>
        <w:tc>
          <w:tcPr>
            <w:tcW w:w="640" w:type="dxa"/>
          </w:tcPr>
          <w:p w:rsidR="00032C97" w:rsidRPr="003D3732" w:rsidRDefault="00032C97" w:rsidP="00AA02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</w:t>
            </w:r>
            <w:r w:rsidRPr="003D37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298" w:type="dxa"/>
          </w:tcPr>
          <w:p w:rsidR="00032C97" w:rsidRPr="00881D2F" w:rsidRDefault="00032C97" w:rsidP="00AA021F">
            <w:pPr>
              <w:snapToGrid w:val="0"/>
              <w:ind w:right="-5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Своевременное предоставление </w:t>
            </w:r>
            <w:r w:rsidRPr="00881D2F">
              <w:rPr>
                <w:color w:val="000000"/>
                <w:sz w:val="26"/>
                <w:szCs w:val="26"/>
                <w:shd w:val="clear" w:color="auto" w:fill="FFFFFF"/>
              </w:rPr>
              <w:t>ин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формации, выполнение поручений, </w:t>
            </w:r>
            <w:r w:rsidRPr="00881D2F">
              <w:rPr>
                <w:color w:val="000000"/>
                <w:sz w:val="26"/>
                <w:szCs w:val="26"/>
                <w:shd w:val="clear" w:color="auto" w:fill="FFFFFF"/>
              </w:rPr>
              <w:t>качественное ведение документации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2C97" w:rsidRPr="003D3732" w:rsidRDefault="00032C97" w:rsidP="00AA0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032C97" w:rsidRDefault="00032C97" w:rsidP="00032C97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»;</w:t>
      </w:r>
    </w:p>
    <w:p w:rsidR="00032C97" w:rsidRPr="00C33E63" w:rsidRDefault="00032C97" w:rsidP="00032C97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1.5. п.2.4, 2.5 таблицы в </w:t>
      </w:r>
      <w:r w:rsidRPr="00C33E63">
        <w:rPr>
          <w:bCs/>
          <w:color w:val="000000"/>
          <w:sz w:val="26"/>
          <w:szCs w:val="26"/>
        </w:rPr>
        <w:t>п</w:t>
      </w:r>
      <w:r>
        <w:rPr>
          <w:bCs/>
          <w:color w:val="000000"/>
          <w:sz w:val="26"/>
          <w:szCs w:val="26"/>
        </w:rPr>
        <w:t>риложение 9</w:t>
      </w:r>
      <w:r w:rsidRPr="00C33E63">
        <w:rPr>
          <w:bCs/>
          <w:color w:val="000000"/>
          <w:sz w:val="26"/>
          <w:szCs w:val="26"/>
        </w:rPr>
        <w:t xml:space="preserve"> к Положению изложить в следующей редакции: </w:t>
      </w:r>
    </w:p>
    <w:p w:rsidR="00032C97" w:rsidRDefault="00032C97" w:rsidP="00032C97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7223"/>
        <w:gridCol w:w="1964"/>
      </w:tblGrid>
      <w:tr w:rsidR="00032C97" w:rsidRPr="00D94BF7" w:rsidTr="00AA021F">
        <w:trPr>
          <w:trHeight w:val="145"/>
        </w:trPr>
        <w:tc>
          <w:tcPr>
            <w:tcW w:w="640" w:type="dxa"/>
          </w:tcPr>
          <w:p w:rsidR="00032C97" w:rsidRPr="00D94BF7" w:rsidRDefault="00032C97" w:rsidP="00AA02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2.44.</w:t>
            </w:r>
          </w:p>
        </w:tc>
        <w:tc>
          <w:tcPr>
            <w:tcW w:w="7298" w:type="dxa"/>
          </w:tcPr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Pr="00881D2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превышение</w:t>
            </w:r>
            <w:proofErr w:type="spellEnd"/>
            <w:r>
              <w:rPr>
                <w:sz w:val="26"/>
                <w:szCs w:val="26"/>
              </w:rPr>
              <w:t xml:space="preserve"> фактического объема</w:t>
            </w:r>
            <w:r w:rsidRPr="00881D2F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>требления коммунальных услуг по</w:t>
            </w:r>
            <w:r w:rsidRPr="00881D2F">
              <w:rPr>
                <w:sz w:val="26"/>
                <w:szCs w:val="26"/>
              </w:rPr>
              <w:t xml:space="preserve"> сравнению с аналогичным периодом</w:t>
            </w:r>
          </w:p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рошлого года (месяц к месяцу) в</w:t>
            </w:r>
            <w:r w:rsidRPr="00881D2F">
              <w:rPr>
                <w:sz w:val="26"/>
                <w:szCs w:val="26"/>
              </w:rPr>
              <w:t xml:space="preserve"> натуральном выражении (за</w:t>
            </w:r>
          </w:p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исключением непредвиденных</w:t>
            </w:r>
            <w:r w:rsidRPr="00881D2F">
              <w:rPr>
                <w:sz w:val="26"/>
                <w:szCs w:val="26"/>
              </w:rPr>
              <w:t xml:space="preserve"> ситуаций:</w:t>
            </w:r>
          </w:p>
          <w:p w:rsidR="00032C97" w:rsidRPr="00881D2F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-авар</w:t>
            </w:r>
            <w:r>
              <w:rPr>
                <w:sz w:val="26"/>
                <w:szCs w:val="26"/>
              </w:rPr>
              <w:t>ия, выход из строя коммунальных</w:t>
            </w:r>
            <w:r w:rsidRPr="00881D2F">
              <w:rPr>
                <w:sz w:val="26"/>
                <w:szCs w:val="26"/>
              </w:rPr>
              <w:t xml:space="preserve"> систем;</w:t>
            </w:r>
          </w:p>
          <w:p w:rsidR="00032C97" w:rsidRPr="00C33E63" w:rsidRDefault="00032C97" w:rsidP="00AA021F">
            <w:pPr>
              <w:snapToGrid w:val="0"/>
              <w:ind w:right="-51"/>
              <w:jc w:val="both"/>
              <w:rPr>
                <w:sz w:val="26"/>
                <w:szCs w:val="26"/>
              </w:rPr>
            </w:pPr>
            <w:r w:rsidRPr="00881D2F">
              <w:rPr>
                <w:sz w:val="26"/>
                <w:szCs w:val="26"/>
              </w:rPr>
              <w:t>-ме</w:t>
            </w:r>
            <w:r>
              <w:rPr>
                <w:sz w:val="26"/>
                <w:szCs w:val="26"/>
              </w:rPr>
              <w:t>роприятия, повлекшие превышение</w:t>
            </w:r>
            <w:r w:rsidRPr="00881D2F">
              <w:rPr>
                <w:sz w:val="26"/>
                <w:szCs w:val="26"/>
              </w:rPr>
              <w:t xml:space="preserve"> объема потребляемых коммунальных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2C97" w:rsidRPr="00C33E63" w:rsidRDefault="00032C97" w:rsidP="00AA021F">
            <w:pPr>
              <w:jc w:val="center"/>
              <w:rPr>
                <w:sz w:val="26"/>
                <w:szCs w:val="26"/>
              </w:rPr>
            </w:pPr>
            <w:r w:rsidRPr="00C33E63">
              <w:rPr>
                <w:sz w:val="26"/>
                <w:szCs w:val="26"/>
              </w:rPr>
              <w:t>5</w:t>
            </w:r>
          </w:p>
        </w:tc>
      </w:tr>
      <w:tr w:rsidR="00032C97" w:rsidRPr="003D3732" w:rsidTr="00AA021F">
        <w:trPr>
          <w:trHeight w:val="372"/>
        </w:trPr>
        <w:tc>
          <w:tcPr>
            <w:tcW w:w="640" w:type="dxa"/>
          </w:tcPr>
          <w:p w:rsidR="00032C97" w:rsidRPr="003D3732" w:rsidRDefault="00032C97" w:rsidP="00AA02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</w:t>
            </w:r>
            <w:r w:rsidRPr="003D37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298" w:type="dxa"/>
          </w:tcPr>
          <w:p w:rsidR="00032C97" w:rsidRPr="00881D2F" w:rsidRDefault="00032C97" w:rsidP="00AA021F">
            <w:pPr>
              <w:snapToGrid w:val="0"/>
              <w:ind w:right="-5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Своевременное предоставление </w:t>
            </w:r>
            <w:r w:rsidRPr="00881D2F">
              <w:rPr>
                <w:color w:val="000000"/>
                <w:sz w:val="26"/>
                <w:szCs w:val="26"/>
                <w:shd w:val="clear" w:color="auto" w:fill="FFFFFF"/>
              </w:rPr>
              <w:t>ин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формации, выполнение поручений, </w:t>
            </w:r>
            <w:r w:rsidRPr="00881D2F">
              <w:rPr>
                <w:color w:val="000000"/>
                <w:sz w:val="26"/>
                <w:szCs w:val="26"/>
                <w:shd w:val="clear" w:color="auto" w:fill="FFFFFF"/>
              </w:rPr>
              <w:t>качественное ведение документации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2C97" w:rsidRPr="003D3732" w:rsidRDefault="00032C97" w:rsidP="00AA02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</w:tbl>
    <w:p w:rsidR="00032C97" w:rsidRDefault="00032C97" w:rsidP="00032C97">
      <w:pPr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».</w:t>
      </w:r>
    </w:p>
    <w:p w:rsidR="006925BE" w:rsidRPr="00C33E63" w:rsidRDefault="006925BE" w:rsidP="00CC0167">
      <w:pPr>
        <w:ind w:firstLine="567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 xml:space="preserve">2. Контроль за исполнением настоящего постановления возложить на </w:t>
      </w:r>
      <w:r w:rsidR="007769C1" w:rsidRPr="00C33E63">
        <w:rPr>
          <w:bCs/>
          <w:color w:val="000000"/>
          <w:sz w:val="26"/>
          <w:szCs w:val="26"/>
        </w:rPr>
        <w:t>заместителя Главы</w:t>
      </w:r>
      <w:r w:rsidRPr="00C33E63">
        <w:rPr>
          <w:bCs/>
          <w:color w:val="000000"/>
          <w:sz w:val="26"/>
          <w:szCs w:val="26"/>
        </w:rPr>
        <w:t xml:space="preserve"> </w:t>
      </w:r>
      <w:r w:rsidR="007769C1" w:rsidRPr="00C33E63">
        <w:rPr>
          <w:bCs/>
          <w:color w:val="000000"/>
          <w:sz w:val="26"/>
          <w:szCs w:val="26"/>
        </w:rPr>
        <w:t xml:space="preserve">района по социальным вопросам. </w:t>
      </w:r>
    </w:p>
    <w:p w:rsidR="00236647" w:rsidRPr="00C33E63" w:rsidRDefault="00236647" w:rsidP="00CC0167">
      <w:pPr>
        <w:ind w:firstLine="567"/>
        <w:jc w:val="both"/>
        <w:rPr>
          <w:bCs/>
          <w:color w:val="000000"/>
          <w:sz w:val="26"/>
          <w:szCs w:val="26"/>
        </w:rPr>
      </w:pPr>
      <w:r w:rsidRPr="00C33E63">
        <w:rPr>
          <w:bCs/>
          <w:color w:val="000000"/>
          <w:sz w:val="26"/>
          <w:szCs w:val="26"/>
        </w:rPr>
        <w:t>3.  Настоящее постано</w:t>
      </w:r>
      <w:r w:rsidR="00B25848" w:rsidRPr="00C33E63">
        <w:rPr>
          <w:bCs/>
          <w:color w:val="000000"/>
          <w:sz w:val="26"/>
          <w:szCs w:val="26"/>
        </w:rPr>
        <w:t>вление вступает в силу после дня</w:t>
      </w:r>
      <w:r w:rsidRPr="00C33E63">
        <w:rPr>
          <w:bCs/>
          <w:color w:val="000000"/>
          <w:sz w:val="26"/>
          <w:szCs w:val="26"/>
        </w:rPr>
        <w:t xml:space="preserve">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="005F4594">
        <w:rPr>
          <w:bCs/>
          <w:color w:val="000000"/>
          <w:sz w:val="26"/>
          <w:szCs w:val="26"/>
        </w:rPr>
        <w:t xml:space="preserve">. </w:t>
      </w:r>
      <w:r w:rsidRPr="00C33E63">
        <w:rPr>
          <w:bCs/>
          <w:color w:val="000000"/>
          <w:sz w:val="26"/>
          <w:szCs w:val="26"/>
        </w:rPr>
        <w:t xml:space="preserve"> </w:t>
      </w:r>
      <w:r w:rsidR="005F4594">
        <w:rPr>
          <w:bCs/>
          <w:color w:val="000000"/>
          <w:sz w:val="26"/>
          <w:szCs w:val="26"/>
        </w:rPr>
        <w:t xml:space="preserve"> </w:t>
      </w:r>
      <w:r w:rsidR="00F96D25">
        <w:rPr>
          <w:bCs/>
          <w:color w:val="000000"/>
          <w:sz w:val="26"/>
          <w:szCs w:val="26"/>
        </w:rPr>
        <w:t xml:space="preserve"> </w:t>
      </w:r>
    </w:p>
    <w:p w:rsidR="007769C1" w:rsidRPr="00C33E63" w:rsidRDefault="007769C1" w:rsidP="00CC0167">
      <w:pPr>
        <w:ind w:firstLine="567"/>
        <w:jc w:val="both"/>
        <w:rPr>
          <w:bCs/>
          <w:color w:val="000000"/>
          <w:sz w:val="26"/>
          <w:szCs w:val="26"/>
        </w:rPr>
      </w:pPr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305472" w:rsidRPr="00C33E63" w:rsidRDefault="00305472" w:rsidP="00CC0167">
      <w:pPr>
        <w:ind w:firstLine="567"/>
        <w:jc w:val="both"/>
        <w:rPr>
          <w:color w:val="000000"/>
          <w:sz w:val="26"/>
          <w:szCs w:val="26"/>
        </w:rPr>
      </w:pPr>
    </w:p>
    <w:p w:rsidR="00236647" w:rsidRPr="00C33E63" w:rsidRDefault="0023664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Глава Рузаевского </w:t>
      </w:r>
    </w:p>
    <w:p w:rsidR="00236647" w:rsidRPr="00C33E63" w:rsidRDefault="0023664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муниципального района             </w:t>
      </w:r>
    </w:p>
    <w:p w:rsidR="006925BE" w:rsidRPr="00C33E63" w:rsidRDefault="00236647" w:rsidP="00CC0167">
      <w:pPr>
        <w:jc w:val="both"/>
        <w:rPr>
          <w:color w:val="000000"/>
          <w:sz w:val="26"/>
          <w:szCs w:val="26"/>
        </w:rPr>
      </w:pPr>
      <w:r w:rsidRPr="00C33E63">
        <w:rPr>
          <w:color w:val="000000"/>
          <w:sz w:val="26"/>
          <w:szCs w:val="26"/>
        </w:rPr>
        <w:t xml:space="preserve">Республики Мордовия                                                                                 </w:t>
      </w:r>
      <w:r w:rsidR="00C33E63">
        <w:rPr>
          <w:color w:val="000000"/>
          <w:sz w:val="26"/>
          <w:szCs w:val="26"/>
        </w:rPr>
        <w:t xml:space="preserve">         </w:t>
      </w:r>
      <w:r w:rsidRPr="00C33E63">
        <w:rPr>
          <w:color w:val="000000"/>
          <w:sz w:val="26"/>
          <w:szCs w:val="26"/>
        </w:rPr>
        <w:t xml:space="preserve">   А.Б. </w:t>
      </w:r>
      <w:proofErr w:type="spellStart"/>
      <w:r w:rsidRPr="00C33E63">
        <w:rPr>
          <w:color w:val="000000"/>
          <w:sz w:val="26"/>
          <w:szCs w:val="26"/>
        </w:rPr>
        <w:t>Юткин</w:t>
      </w:r>
      <w:proofErr w:type="spellEnd"/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ind w:firstLine="567"/>
        <w:jc w:val="both"/>
        <w:rPr>
          <w:color w:val="000000"/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p w:rsidR="006925BE" w:rsidRPr="00C33E63" w:rsidRDefault="006925BE" w:rsidP="00CC0167">
      <w:pPr>
        <w:rPr>
          <w:sz w:val="26"/>
          <w:szCs w:val="26"/>
        </w:rPr>
      </w:pPr>
    </w:p>
    <w:sectPr w:rsidR="006925BE" w:rsidRPr="00C33E63" w:rsidSect="00422A51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29" w:rsidRDefault="00E87029" w:rsidP="00175D7E">
      <w:r>
        <w:separator/>
      </w:r>
    </w:p>
  </w:endnote>
  <w:endnote w:type="continuationSeparator" w:id="0">
    <w:p w:rsidR="00E87029" w:rsidRDefault="00E87029" w:rsidP="001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29" w:rsidRDefault="00E87029" w:rsidP="00175D7E">
      <w:r>
        <w:separator/>
      </w:r>
    </w:p>
  </w:footnote>
  <w:footnote w:type="continuationSeparator" w:id="0">
    <w:p w:rsidR="00E87029" w:rsidRDefault="00E87029" w:rsidP="0017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0F8" w:rsidRDefault="00F470F8" w:rsidP="00175D7E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32C97"/>
    <w:rsid w:val="00051D3D"/>
    <w:rsid w:val="0005644C"/>
    <w:rsid w:val="00061D22"/>
    <w:rsid w:val="000772E8"/>
    <w:rsid w:val="000A2AA8"/>
    <w:rsid w:val="000D13B9"/>
    <w:rsid w:val="00106F21"/>
    <w:rsid w:val="00112B76"/>
    <w:rsid w:val="00154832"/>
    <w:rsid w:val="001576B5"/>
    <w:rsid w:val="00162040"/>
    <w:rsid w:val="001748A2"/>
    <w:rsid w:val="00175D7E"/>
    <w:rsid w:val="00176ABB"/>
    <w:rsid w:val="00176BA6"/>
    <w:rsid w:val="00197247"/>
    <w:rsid w:val="00201B2B"/>
    <w:rsid w:val="00217C02"/>
    <w:rsid w:val="002258B1"/>
    <w:rsid w:val="00236647"/>
    <w:rsid w:val="002615AC"/>
    <w:rsid w:val="002846A1"/>
    <w:rsid w:val="002862FE"/>
    <w:rsid w:val="002A0E0C"/>
    <w:rsid w:val="002E3BFC"/>
    <w:rsid w:val="002F694F"/>
    <w:rsid w:val="00305472"/>
    <w:rsid w:val="00344B4F"/>
    <w:rsid w:val="00345821"/>
    <w:rsid w:val="00365289"/>
    <w:rsid w:val="00370292"/>
    <w:rsid w:val="00382C24"/>
    <w:rsid w:val="003B0FAB"/>
    <w:rsid w:val="003C526A"/>
    <w:rsid w:val="003D3732"/>
    <w:rsid w:val="00422A51"/>
    <w:rsid w:val="00425894"/>
    <w:rsid w:val="00426CDF"/>
    <w:rsid w:val="00447EC9"/>
    <w:rsid w:val="004A2668"/>
    <w:rsid w:val="004A6996"/>
    <w:rsid w:val="004B33CB"/>
    <w:rsid w:val="004B3DA6"/>
    <w:rsid w:val="004C52FD"/>
    <w:rsid w:val="004D62A3"/>
    <w:rsid w:val="004E0762"/>
    <w:rsid w:val="004E37C5"/>
    <w:rsid w:val="00512A74"/>
    <w:rsid w:val="00543714"/>
    <w:rsid w:val="0057068E"/>
    <w:rsid w:val="005834B8"/>
    <w:rsid w:val="0059008A"/>
    <w:rsid w:val="005A0A79"/>
    <w:rsid w:val="005B18E4"/>
    <w:rsid w:val="005B1CC3"/>
    <w:rsid w:val="005B6CAE"/>
    <w:rsid w:val="005C2C1C"/>
    <w:rsid w:val="005E064E"/>
    <w:rsid w:val="005F4594"/>
    <w:rsid w:val="005F5DAD"/>
    <w:rsid w:val="00602964"/>
    <w:rsid w:val="00614A41"/>
    <w:rsid w:val="00685148"/>
    <w:rsid w:val="006925BE"/>
    <w:rsid w:val="00696051"/>
    <w:rsid w:val="006B08A5"/>
    <w:rsid w:val="006B4B33"/>
    <w:rsid w:val="006D5801"/>
    <w:rsid w:val="00700517"/>
    <w:rsid w:val="007145E0"/>
    <w:rsid w:val="00730C63"/>
    <w:rsid w:val="00735EEF"/>
    <w:rsid w:val="00737923"/>
    <w:rsid w:val="007412D1"/>
    <w:rsid w:val="007733E8"/>
    <w:rsid w:val="007769C1"/>
    <w:rsid w:val="00795E92"/>
    <w:rsid w:val="00816069"/>
    <w:rsid w:val="00852978"/>
    <w:rsid w:val="00881D2F"/>
    <w:rsid w:val="00882EC8"/>
    <w:rsid w:val="0088450D"/>
    <w:rsid w:val="00887C87"/>
    <w:rsid w:val="008B77B6"/>
    <w:rsid w:val="008D3240"/>
    <w:rsid w:val="008E71F7"/>
    <w:rsid w:val="00914DBA"/>
    <w:rsid w:val="009159E0"/>
    <w:rsid w:val="009217DC"/>
    <w:rsid w:val="00921D47"/>
    <w:rsid w:val="009257C2"/>
    <w:rsid w:val="00964F88"/>
    <w:rsid w:val="009A6CF2"/>
    <w:rsid w:val="009C4F51"/>
    <w:rsid w:val="009C536C"/>
    <w:rsid w:val="009C6CD4"/>
    <w:rsid w:val="009C70CE"/>
    <w:rsid w:val="009D5CE7"/>
    <w:rsid w:val="009D6CCC"/>
    <w:rsid w:val="00A0261D"/>
    <w:rsid w:val="00A12C06"/>
    <w:rsid w:val="00A156A0"/>
    <w:rsid w:val="00A17565"/>
    <w:rsid w:val="00A404B0"/>
    <w:rsid w:val="00A468E8"/>
    <w:rsid w:val="00A80AA5"/>
    <w:rsid w:val="00A9543D"/>
    <w:rsid w:val="00AB4546"/>
    <w:rsid w:val="00AB48B3"/>
    <w:rsid w:val="00AF5E80"/>
    <w:rsid w:val="00B25848"/>
    <w:rsid w:val="00B37DD4"/>
    <w:rsid w:val="00B4388C"/>
    <w:rsid w:val="00B67E3A"/>
    <w:rsid w:val="00B80FAA"/>
    <w:rsid w:val="00BC5703"/>
    <w:rsid w:val="00BE2A4F"/>
    <w:rsid w:val="00C04465"/>
    <w:rsid w:val="00C22519"/>
    <w:rsid w:val="00C33E63"/>
    <w:rsid w:val="00C60F83"/>
    <w:rsid w:val="00C71E10"/>
    <w:rsid w:val="00C85BCF"/>
    <w:rsid w:val="00CA086F"/>
    <w:rsid w:val="00CC0167"/>
    <w:rsid w:val="00CC1D8D"/>
    <w:rsid w:val="00CD7DD8"/>
    <w:rsid w:val="00CD7F5F"/>
    <w:rsid w:val="00D25C65"/>
    <w:rsid w:val="00D31A51"/>
    <w:rsid w:val="00D40EAA"/>
    <w:rsid w:val="00D64666"/>
    <w:rsid w:val="00D73DCF"/>
    <w:rsid w:val="00D751A9"/>
    <w:rsid w:val="00D8618F"/>
    <w:rsid w:val="00D94375"/>
    <w:rsid w:val="00D94BF7"/>
    <w:rsid w:val="00DA4B13"/>
    <w:rsid w:val="00E116AF"/>
    <w:rsid w:val="00E742B8"/>
    <w:rsid w:val="00E87029"/>
    <w:rsid w:val="00E91B54"/>
    <w:rsid w:val="00E969C2"/>
    <w:rsid w:val="00EB2D2F"/>
    <w:rsid w:val="00ED5B33"/>
    <w:rsid w:val="00F0569F"/>
    <w:rsid w:val="00F20B4F"/>
    <w:rsid w:val="00F279C6"/>
    <w:rsid w:val="00F470F8"/>
    <w:rsid w:val="00F64E89"/>
    <w:rsid w:val="00F96CB8"/>
    <w:rsid w:val="00F96D25"/>
    <w:rsid w:val="00FA2163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8EE30C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35E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5D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75D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5D7E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semiHidden/>
    <w:rsid w:val="00735EE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7">
    <w:name w:val="s_37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CC016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C01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11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5</cp:revision>
  <cp:lastPrinted>2023-02-08T07:40:00Z</cp:lastPrinted>
  <dcterms:created xsi:type="dcterms:W3CDTF">2023-02-06T08:00:00Z</dcterms:created>
  <dcterms:modified xsi:type="dcterms:W3CDTF">2023-02-10T13:18:00Z</dcterms:modified>
</cp:coreProperties>
</file>