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38" w:rsidRPr="00CD52BC" w:rsidRDefault="00177638" w:rsidP="009F555D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>АДМИНИСТРАЦИЯ РУЗАЕВСКОГО</w:t>
      </w:r>
    </w:p>
    <w:p w:rsidR="00177638" w:rsidRPr="00CD52BC" w:rsidRDefault="00177638" w:rsidP="009F555D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 xml:space="preserve"> МУНИЦИПАЛЬНОГО РАЙОНА</w:t>
      </w:r>
    </w:p>
    <w:p w:rsidR="00177638" w:rsidRPr="00CD52BC" w:rsidRDefault="00177638" w:rsidP="009F555D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>РЕСПУБЛИКИ МОРДОВИЯ</w:t>
      </w:r>
    </w:p>
    <w:p w:rsidR="00177638" w:rsidRPr="00CD52BC" w:rsidRDefault="00177638" w:rsidP="009F555D">
      <w:pPr>
        <w:jc w:val="center"/>
        <w:rPr>
          <w:sz w:val="28"/>
          <w:szCs w:val="28"/>
        </w:rPr>
      </w:pPr>
    </w:p>
    <w:p w:rsidR="00177638" w:rsidRPr="00CD52BC" w:rsidRDefault="00177638" w:rsidP="009F555D">
      <w:pPr>
        <w:jc w:val="center"/>
        <w:rPr>
          <w:b/>
          <w:sz w:val="34"/>
          <w:szCs w:val="28"/>
        </w:rPr>
      </w:pPr>
      <w:r w:rsidRPr="00CD52BC">
        <w:rPr>
          <w:b/>
          <w:sz w:val="34"/>
          <w:szCs w:val="28"/>
        </w:rPr>
        <w:t>П О С Т А Н О В Л Е Н И Е</w:t>
      </w:r>
    </w:p>
    <w:p w:rsidR="00177638" w:rsidRPr="00CD52BC" w:rsidRDefault="00177638" w:rsidP="009F555D">
      <w:pPr>
        <w:jc w:val="center"/>
        <w:rPr>
          <w:b/>
          <w:sz w:val="28"/>
          <w:szCs w:val="28"/>
        </w:rPr>
      </w:pPr>
    </w:p>
    <w:p w:rsidR="00177638" w:rsidRPr="00CD52BC" w:rsidRDefault="00177638" w:rsidP="009F555D">
      <w:pPr>
        <w:rPr>
          <w:sz w:val="28"/>
          <w:szCs w:val="28"/>
        </w:rPr>
      </w:pPr>
      <w:r w:rsidRPr="00CD5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26.02.2025                                                                                             </w:t>
      </w:r>
      <w:r w:rsidRPr="00CD52BC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177638" w:rsidRPr="00CD52BC" w:rsidRDefault="00177638" w:rsidP="009F555D">
      <w:pPr>
        <w:jc w:val="center"/>
        <w:rPr>
          <w:sz w:val="14"/>
          <w:szCs w:val="14"/>
        </w:rPr>
      </w:pPr>
    </w:p>
    <w:p w:rsidR="00177638" w:rsidRDefault="00177638" w:rsidP="009F555D">
      <w:pPr>
        <w:jc w:val="center"/>
        <w:rPr>
          <w:sz w:val="28"/>
          <w:szCs w:val="28"/>
        </w:rPr>
      </w:pPr>
      <w:r w:rsidRPr="00CD52BC">
        <w:rPr>
          <w:sz w:val="28"/>
          <w:szCs w:val="28"/>
        </w:rPr>
        <w:t>г. Рузаевка</w:t>
      </w:r>
    </w:p>
    <w:p w:rsidR="00177638" w:rsidRPr="00194BD0" w:rsidRDefault="00177638" w:rsidP="009F555D">
      <w:pPr>
        <w:jc w:val="center"/>
        <w:rPr>
          <w:sz w:val="28"/>
          <w:szCs w:val="28"/>
        </w:rPr>
      </w:pPr>
    </w:p>
    <w:p w:rsidR="00177638" w:rsidRPr="0010319E" w:rsidRDefault="00177638" w:rsidP="009F555D">
      <w:pPr>
        <w:pStyle w:val="Heading1"/>
        <w:jc w:val="center"/>
        <w:rPr>
          <w:b/>
          <w:bCs/>
          <w:szCs w:val="28"/>
        </w:rPr>
      </w:pPr>
      <w:r w:rsidRPr="0010319E">
        <w:rPr>
          <w:b/>
          <w:bCs/>
          <w:szCs w:val="28"/>
        </w:rPr>
        <w:t>О внесении изменений в Административный регламент администрации Рузаевского муниципального района по предоставлению 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Рузаевского муниципального района</w:t>
      </w:r>
    </w:p>
    <w:p w:rsidR="00177638" w:rsidRPr="0010319E" w:rsidRDefault="00177638" w:rsidP="009F555D">
      <w:pPr>
        <w:pStyle w:val="Heading1"/>
        <w:jc w:val="center"/>
        <w:rPr>
          <w:b/>
          <w:bCs/>
          <w:szCs w:val="28"/>
        </w:rPr>
      </w:pPr>
      <w:r w:rsidRPr="0010319E">
        <w:rPr>
          <w:b/>
          <w:bCs/>
          <w:szCs w:val="28"/>
        </w:rPr>
        <w:t xml:space="preserve">Республики Мордовия от 31 марта </w:t>
      </w:r>
      <w:smartTag w:uri="urn:schemas-microsoft-com:office:smarttags" w:element="metricconverter">
        <w:smartTagPr>
          <w:attr w:name="ProductID" w:val="2020 г"/>
        </w:smartTagPr>
        <w:r w:rsidRPr="0010319E">
          <w:rPr>
            <w:b/>
            <w:bCs/>
            <w:szCs w:val="28"/>
          </w:rPr>
          <w:t>2020 г</w:t>
        </w:r>
      </w:smartTag>
      <w:r w:rsidRPr="0010319E">
        <w:rPr>
          <w:b/>
          <w:bCs/>
          <w:szCs w:val="28"/>
        </w:rPr>
        <w:t>. N 186</w:t>
      </w:r>
    </w:p>
    <w:p w:rsidR="00177638" w:rsidRPr="005548F2" w:rsidRDefault="00177638" w:rsidP="009F555D">
      <w:pPr>
        <w:jc w:val="center"/>
        <w:rPr>
          <w:b/>
          <w:sz w:val="28"/>
          <w:szCs w:val="28"/>
        </w:rPr>
      </w:pPr>
    </w:p>
    <w:p w:rsidR="00177638" w:rsidRPr="009A60E4" w:rsidRDefault="00177638" w:rsidP="009F555D">
      <w:pPr>
        <w:tabs>
          <w:tab w:val="left" w:pos="7131"/>
        </w:tabs>
        <w:rPr>
          <w:sz w:val="28"/>
          <w:szCs w:val="28"/>
        </w:rPr>
      </w:pPr>
      <w:r w:rsidRPr="009A60E4">
        <w:rPr>
          <w:sz w:val="28"/>
          <w:szCs w:val="28"/>
        </w:rPr>
        <w:tab/>
      </w:r>
    </w:p>
    <w:p w:rsidR="00177638" w:rsidRPr="009A60E4" w:rsidRDefault="00177638" w:rsidP="009A60E4">
      <w:pPr>
        <w:ind w:firstLine="709"/>
        <w:jc w:val="both"/>
        <w:rPr>
          <w:sz w:val="28"/>
          <w:szCs w:val="28"/>
        </w:rPr>
      </w:pPr>
      <w:r w:rsidRPr="009A60E4">
        <w:rPr>
          <w:sz w:val="28"/>
          <w:szCs w:val="28"/>
        </w:rPr>
        <w:t xml:space="preserve">На основании Федерального закона от </w:t>
      </w:r>
      <w:r w:rsidRPr="009A60E4">
        <w:rPr>
          <w:sz w:val="28"/>
          <w:szCs w:val="28"/>
          <w:shd w:val="clear" w:color="auto" w:fill="FFFFFF"/>
        </w:rPr>
        <w:t xml:space="preserve">26 декабря </w:t>
      </w:r>
      <w:smartTag w:uri="urn:schemas-microsoft-com:office:smarttags" w:element="metricconverter">
        <w:smartTagPr>
          <w:attr w:name="ProductID" w:val="2024 г"/>
        </w:smartTagPr>
        <w:r w:rsidRPr="009A60E4">
          <w:rPr>
            <w:sz w:val="28"/>
            <w:szCs w:val="28"/>
            <w:shd w:val="clear" w:color="auto" w:fill="FFFFFF"/>
          </w:rPr>
          <w:t>2024 г</w:t>
        </w:r>
      </w:smartTag>
      <w:r w:rsidRPr="009A60E4">
        <w:rPr>
          <w:sz w:val="28"/>
          <w:szCs w:val="28"/>
          <w:shd w:val="clear" w:color="auto" w:fill="FFFFFF"/>
        </w:rPr>
        <w:t>. N 494-ФЗ</w:t>
      </w:r>
      <w:r w:rsidRPr="009A60E4">
        <w:rPr>
          <w:sz w:val="28"/>
          <w:szCs w:val="28"/>
        </w:rPr>
        <w:t xml:space="preserve"> </w:t>
      </w:r>
      <w:r w:rsidRPr="009A60E4">
        <w:rPr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Федерации",</w:t>
      </w:r>
      <w:r>
        <w:rPr>
          <w:sz w:val="28"/>
          <w:szCs w:val="28"/>
          <w:shd w:val="clear" w:color="auto" w:fill="FFFFFF"/>
        </w:rPr>
        <w:t xml:space="preserve"> </w:t>
      </w:r>
      <w:r w:rsidRPr="009A60E4">
        <w:rPr>
          <w:sz w:val="28"/>
          <w:szCs w:val="28"/>
        </w:rPr>
        <w:t xml:space="preserve">Администрация Рузаевского муниципального района Республики Мордовия </w:t>
      </w:r>
    </w:p>
    <w:p w:rsidR="00177638" w:rsidRPr="009A60E4" w:rsidRDefault="00177638" w:rsidP="009F555D">
      <w:pPr>
        <w:spacing w:line="228" w:lineRule="auto"/>
        <w:rPr>
          <w:sz w:val="28"/>
          <w:szCs w:val="28"/>
        </w:rPr>
      </w:pPr>
      <w:r w:rsidRPr="009A60E4">
        <w:rPr>
          <w:sz w:val="28"/>
          <w:szCs w:val="28"/>
        </w:rPr>
        <w:t>п о с т а н о в л я е т:</w:t>
      </w:r>
    </w:p>
    <w:p w:rsidR="00177638" w:rsidRDefault="00177638" w:rsidP="009F555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A60E4">
        <w:rPr>
          <w:sz w:val="28"/>
          <w:szCs w:val="28"/>
        </w:rPr>
        <w:t>Внести изменения в Административный регламент администрации</w:t>
      </w:r>
      <w:r w:rsidRPr="00E21DB2">
        <w:rPr>
          <w:sz w:val="28"/>
          <w:szCs w:val="28"/>
        </w:rPr>
        <w:t xml:space="preserve"> Рузаевского муниципального района по предоставлению муниципальной услуги по подготовке и выдаче разрешений на строительство, реконструкцию объектов капитального строительства</w:t>
      </w:r>
      <w:r>
        <w:rPr>
          <w:sz w:val="28"/>
          <w:szCs w:val="28"/>
        </w:rPr>
        <w:t xml:space="preserve">, утвержденный постановлением Администрации Рузаевского муниципального района Республики Мордовия от 31 марта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 xml:space="preserve">. № 186 (с изменениями от 23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 795, от 20 июня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 № 255), следующего содержания:</w:t>
      </w:r>
      <w:r w:rsidRPr="00194BD0">
        <w:rPr>
          <w:rFonts w:cs="Arial"/>
          <w:color w:val="000080"/>
        </w:rPr>
        <w:t xml:space="preserve">: </w:t>
      </w:r>
    </w:p>
    <w:p w:rsidR="00177638" w:rsidRDefault="00177638" w:rsidP="009F555D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подраздел 3 раздела 2</w:t>
      </w:r>
      <w:r w:rsidRPr="00273593">
        <w:rPr>
          <w:color w:val="22272F"/>
          <w:sz w:val="30"/>
          <w:szCs w:val="30"/>
          <w:shd w:val="clear" w:color="auto" w:fill="FFFFFF"/>
        </w:rPr>
        <w:t xml:space="preserve"> </w:t>
      </w:r>
      <w:r w:rsidRPr="00273593">
        <w:rPr>
          <w:sz w:val="30"/>
          <w:szCs w:val="30"/>
          <w:shd w:val="clear" w:color="auto" w:fill="FFFFFF"/>
        </w:rPr>
        <w:t>признать утратившим силу;</w:t>
      </w:r>
    </w:p>
    <w:p w:rsidR="00177638" w:rsidRPr="00490936" w:rsidRDefault="00177638" w:rsidP="009F555D">
      <w:pPr>
        <w:numPr>
          <w:ilvl w:val="1"/>
          <w:numId w:val="1"/>
        </w:numPr>
        <w:contextualSpacing/>
        <w:jc w:val="both"/>
        <w:rPr>
          <w:sz w:val="28"/>
          <w:szCs w:val="28"/>
        </w:rPr>
      </w:pPr>
      <w:r w:rsidRPr="00490936">
        <w:rPr>
          <w:sz w:val="28"/>
          <w:szCs w:val="28"/>
        </w:rPr>
        <w:t xml:space="preserve">разделы 4 и 5 </w:t>
      </w:r>
      <w:r w:rsidRPr="00490936">
        <w:rPr>
          <w:sz w:val="28"/>
          <w:szCs w:val="28"/>
          <w:shd w:val="clear" w:color="auto" w:fill="FFFFFF"/>
        </w:rPr>
        <w:t>признать утратившими сил</w:t>
      </w:r>
      <w:r>
        <w:rPr>
          <w:sz w:val="28"/>
          <w:szCs w:val="28"/>
          <w:shd w:val="clear" w:color="auto" w:fill="FFFFFF"/>
        </w:rPr>
        <w:t>у.</w:t>
      </w:r>
      <w:r w:rsidRPr="00490936">
        <w:rPr>
          <w:sz w:val="28"/>
          <w:szCs w:val="28"/>
        </w:rPr>
        <w:t xml:space="preserve"> </w:t>
      </w:r>
    </w:p>
    <w:p w:rsidR="00177638" w:rsidRPr="00EA6280" w:rsidRDefault="00177638" w:rsidP="009F555D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A6280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</w:t>
      </w:r>
      <w:r w:rsidRPr="00EA6280">
        <w:rPr>
          <w:sz w:val="28"/>
          <w:szCs w:val="28"/>
        </w:rPr>
        <w:t xml:space="preserve">аместителя Главы </w:t>
      </w:r>
      <w:r>
        <w:rPr>
          <w:sz w:val="28"/>
          <w:szCs w:val="28"/>
        </w:rPr>
        <w:t>района по строительству и перспективному развитию.</w:t>
      </w:r>
    </w:p>
    <w:p w:rsidR="00177638" w:rsidRPr="00EA6280" w:rsidRDefault="00177638" w:rsidP="009F555D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6280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</w:t>
      </w:r>
      <w:r w:rsidRPr="00EA6280">
        <w:rPr>
          <w:sz w:val="28"/>
          <w:szCs w:val="28"/>
        </w:rPr>
        <w:t xml:space="preserve"> дня </w:t>
      </w:r>
      <w:r>
        <w:rPr>
          <w:sz w:val="28"/>
          <w:szCs w:val="28"/>
        </w:rPr>
        <w:t>обнародования путем размещения</w:t>
      </w:r>
      <w:r w:rsidRPr="00EA62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EA6280">
        <w:rPr>
          <w:sz w:val="28"/>
          <w:szCs w:val="28"/>
        </w:rPr>
        <w:t>официальном сайте органов местного самоуправления Рузаевского муниципального района в</w:t>
      </w:r>
      <w:r>
        <w:rPr>
          <w:sz w:val="28"/>
          <w:szCs w:val="28"/>
        </w:rPr>
        <w:t xml:space="preserve"> информационно-телекоммуникационной</w:t>
      </w:r>
      <w:r w:rsidRPr="00EA6280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>.</w:t>
      </w:r>
      <w:r w:rsidRPr="00EA6280">
        <w:rPr>
          <w:sz w:val="28"/>
          <w:szCs w:val="28"/>
        </w:rPr>
        <w:t xml:space="preserve"> </w:t>
      </w:r>
    </w:p>
    <w:p w:rsidR="00177638" w:rsidRPr="00EA6280" w:rsidRDefault="00177638" w:rsidP="009F555D">
      <w:pPr>
        <w:spacing w:line="228" w:lineRule="auto"/>
        <w:ind w:firstLine="709"/>
        <w:rPr>
          <w:sz w:val="28"/>
          <w:szCs w:val="28"/>
        </w:rPr>
      </w:pPr>
    </w:p>
    <w:p w:rsidR="00177638" w:rsidRPr="008E77FC" w:rsidRDefault="00177638" w:rsidP="009F555D">
      <w:pPr>
        <w:spacing w:line="228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01"/>
        <w:tblW w:w="10013" w:type="dxa"/>
        <w:tblLook w:val="0000"/>
      </w:tblPr>
      <w:tblGrid>
        <w:gridCol w:w="4788"/>
        <w:gridCol w:w="5225"/>
      </w:tblGrid>
      <w:tr w:rsidR="00177638" w:rsidRPr="001D7666" w:rsidTr="00995766">
        <w:trPr>
          <w:trHeight w:val="699"/>
        </w:trPr>
        <w:tc>
          <w:tcPr>
            <w:tcW w:w="4788" w:type="dxa"/>
          </w:tcPr>
          <w:p w:rsidR="00177638" w:rsidRPr="001D7666" w:rsidRDefault="00177638" w:rsidP="00995766">
            <w:pPr>
              <w:rPr>
                <w:sz w:val="28"/>
                <w:szCs w:val="28"/>
              </w:rPr>
            </w:pPr>
            <w:r w:rsidRPr="001D766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Рузаевского</w:t>
            </w:r>
          </w:p>
          <w:p w:rsidR="00177638" w:rsidRDefault="00177638" w:rsidP="0099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1D7666">
              <w:rPr>
                <w:sz w:val="28"/>
                <w:szCs w:val="28"/>
              </w:rPr>
              <w:t>ниципального района</w:t>
            </w:r>
          </w:p>
          <w:p w:rsidR="00177638" w:rsidRPr="001D7666" w:rsidRDefault="00177638" w:rsidP="0099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</w:t>
            </w:r>
          </w:p>
        </w:tc>
        <w:tc>
          <w:tcPr>
            <w:tcW w:w="5225" w:type="dxa"/>
            <w:vAlign w:val="bottom"/>
          </w:tcPr>
          <w:p w:rsidR="00177638" w:rsidRPr="001D7666" w:rsidRDefault="00177638" w:rsidP="009957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А.Б. Юткин</w:t>
            </w:r>
          </w:p>
        </w:tc>
      </w:tr>
    </w:tbl>
    <w:p w:rsidR="00177638" w:rsidRDefault="00177638" w:rsidP="009F555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177638" w:rsidRDefault="00177638">
      <w:bookmarkStart w:id="0" w:name="_GoBack"/>
      <w:bookmarkEnd w:id="0"/>
    </w:p>
    <w:sectPr w:rsidR="00177638" w:rsidSect="00EF2F08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F4F8E"/>
    <w:multiLevelType w:val="multilevel"/>
    <w:tmpl w:val="9AC87D1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55D"/>
    <w:rsid w:val="0010319E"/>
    <w:rsid w:val="00177638"/>
    <w:rsid w:val="00194BD0"/>
    <w:rsid w:val="001D7666"/>
    <w:rsid w:val="00273593"/>
    <w:rsid w:val="002E1F6E"/>
    <w:rsid w:val="002E5A86"/>
    <w:rsid w:val="00490936"/>
    <w:rsid w:val="005548F2"/>
    <w:rsid w:val="006B7C41"/>
    <w:rsid w:val="006D3022"/>
    <w:rsid w:val="008C6B0F"/>
    <w:rsid w:val="008E77FC"/>
    <w:rsid w:val="00976575"/>
    <w:rsid w:val="00995766"/>
    <w:rsid w:val="009A60E4"/>
    <w:rsid w:val="009F555D"/>
    <w:rsid w:val="00B414A3"/>
    <w:rsid w:val="00CD52BC"/>
    <w:rsid w:val="00E21DB2"/>
    <w:rsid w:val="00E41269"/>
    <w:rsid w:val="00EA6280"/>
    <w:rsid w:val="00EF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5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555D"/>
    <w:pPr>
      <w:keepNext/>
      <w:tabs>
        <w:tab w:val="left" w:pos="3119"/>
      </w:tabs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555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Подзаголовок для информации об изменениях"/>
    <w:basedOn w:val="Normal"/>
    <w:next w:val="Normal"/>
    <w:uiPriority w:val="99"/>
    <w:rsid w:val="009F555D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styleId="Hyperlink">
    <w:name w:val="Hyperlink"/>
    <w:basedOn w:val="DefaultParagraphFont"/>
    <w:uiPriority w:val="99"/>
    <w:rsid w:val="009A60E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268</Words>
  <Characters>1533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cp:lastPrinted>2025-02-25T13:52:00Z</cp:lastPrinted>
  <dcterms:created xsi:type="dcterms:W3CDTF">2025-02-26T07:23:00Z</dcterms:created>
  <dcterms:modified xsi:type="dcterms:W3CDTF">2025-02-26T07:23:00Z</dcterms:modified>
</cp:coreProperties>
</file>