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41" w:rsidRPr="00780C68" w:rsidRDefault="00AD4741" w:rsidP="00AD4741">
      <w:pPr>
        <w:jc w:val="both"/>
        <w:rPr>
          <w:rFonts w:ascii="Times New Roman" w:hAnsi="Times New Roman" w:cs="Times New Roman"/>
          <w:sz w:val="24"/>
          <w:szCs w:val="24"/>
        </w:rPr>
      </w:pPr>
      <w:r w:rsidRPr="00780C68">
        <w:rPr>
          <w:rFonts w:ascii="Times New Roman" w:hAnsi="Times New Roman" w:cs="Times New Roman"/>
          <w:sz w:val="24"/>
          <w:szCs w:val="24"/>
        </w:rPr>
        <w:t xml:space="preserve">Проект размещен на </w:t>
      </w:r>
      <w:r w:rsidRPr="00AD4741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D4741">
        <w:rPr>
          <w:rFonts w:ascii="Times New Roman" w:hAnsi="Times New Roman" w:cs="Times New Roman"/>
          <w:sz w:val="24"/>
          <w:szCs w:val="24"/>
        </w:rPr>
        <w:t>25.09.2023</w:t>
      </w:r>
      <w:r w:rsidRPr="00AD4741">
        <w:rPr>
          <w:rFonts w:ascii="Times New Roman" w:hAnsi="Times New Roman" w:cs="Times New Roman"/>
          <w:sz w:val="24"/>
          <w:szCs w:val="24"/>
        </w:rPr>
        <w:t xml:space="preserve">. Срок приема заключений независимых экспертов до </w:t>
      </w:r>
      <w:r w:rsidRPr="00AD4741">
        <w:rPr>
          <w:rFonts w:ascii="Times New Roman" w:hAnsi="Times New Roman" w:cs="Times New Roman"/>
          <w:sz w:val="24"/>
          <w:szCs w:val="24"/>
        </w:rPr>
        <w:t>29.09.2023</w:t>
      </w:r>
      <w:r w:rsidRPr="00AD4741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7" w:history="1">
        <w:r w:rsidRPr="00AD474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e</w:t>
        </w:r>
        <w:r w:rsidRPr="00AD4741">
          <w:rPr>
            <w:rFonts w:ascii="Times New Roman" w:hAnsi="Times New Roman" w:cs="Times New Roman"/>
            <w:sz w:val="24"/>
            <w:szCs w:val="24"/>
          </w:rPr>
          <w:t>con</w:t>
        </w:r>
        <w:r w:rsidRPr="00AD474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omic_ruz@e-mordovia.ru</w:t>
        </w:r>
      </w:hyperlink>
      <w:r w:rsidRPr="00AD4741">
        <w:rPr>
          <w:rFonts w:ascii="Times New Roman" w:hAnsi="Times New Roman" w:cs="Times New Roman"/>
          <w:sz w:val="24"/>
          <w:szCs w:val="24"/>
        </w:rPr>
        <w:t>. Разработчик проекта – управление экономического анализа и прогнозирования Администрации Рузаевского муниципального района Республики Мордовия.</w:t>
      </w:r>
    </w:p>
    <w:p w:rsidR="00D92FBB" w:rsidRPr="009F1B6A" w:rsidRDefault="00D92FBB" w:rsidP="00D92FBB">
      <w:pPr>
        <w:autoSpaceDE w:val="0"/>
        <w:autoSpaceDN w:val="0"/>
        <w:adjustRightInd w:val="0"/>
        <w:spacing w:before="108" w:after="108" w:line="240" w:lineRule="atLeast"/>
        <w:jc w:val="center"/>
        <w:outlineLvl w:val="0"/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  <w:t>АДМИНИСТРАЦИЯ</w:t>
      </w:r>
      <w:r w:rsidRPr="009F1B6A"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  <w:t xml:space="preserve"> РУЗАЕВСКОГО </w:t>
      </w:r>
    </w:p>
    <w:p w:rsidR="00D92FBB" w:rsidRPr="009F1B6A" w:rsidRDefault="00D92FBB" w:rsidP="00D92FBB">
      <w:pPr>
        <w:autoSpaceDE w:val="0"/>
        <w:autoSpaceDN w:val="0"/>
        <w:adjustRightInd w:val="0"/>
        <w:spacing w:before="108" w:after="108" w:line="240" w:lineRule="atLeast"/>
        <w:jc w:val="center"/>
        <w:outlineLvl w:val="0"/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</w:pPr>
      <w:r w:rsidRPr="009F1B6A"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  <w:t>МУНИЦИПАЛЬНОГО РАЙОНА</w:t>
      </w:r>
    </w:p>
    <w:p w:rsidR="00D92FBB" w:rsidRPr="009F1B6A" w:rsidRDefault="00D92FBB" w:rsidP="00D92FBB">
      <w:pPr>
        <w:autoSpaceDE w:val="0"/>
        <w:autoSpaceDN w:val="0"/>
        <w:adjustRightInd w:val="0"/>
        <w:spacing w:before="108" w:after="108" w:line="240" w:lineRule="atLeast"/>
        <w:jc w:val="center"/>
        <w:outlineLvl w:val="0"/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</w:pPr>
      <w:r w:rsidRPr="009F1B6A">
        <w:rPr>
          <w:rFonts w:ascii="Times New Roman" w:hAnsi="Times New Roman" w:cs="Times New Roman"/>
          <w:bCs/>
          <w:color w:val="26282F"/>
          <w:spacing w:val="-20"/>
          <w:sz w:val="28"/>
          <w:szCs w:val="28"/>
        </w:rPr>
        <w:t>РЕСПУБЛИКИ МОРДОВИЯ</w:t>
      </w:r>
    </w:p>
    <w:p w:rsidR="00D92FBB" w:rsidRDefault="00D92FBB" w:rsidP="00D92F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92FBB" w:rsidRPr="009F1B6A" w:rsidRDefault="00D92FBB" w:rsidP="00D92F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F1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92FBB" w:rsidRPr="00F83127" w:rsidRDefault="00D92FBB" w:rsidP="00D92FBB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___________</w:t>
      </w:r>
      <w:r w:rsidRPr="00F8312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</w:t>
      </w:r>
      <w:r w:rsidR="006D24B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</w:t>
      </w:r>
      <w:r w:rsidRPr="00F8312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</w:t>
      </w:r>
      <w:r w:rsidR="006D24B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</w:t>
      </w:r>
      <w:r w:rsidRPr="00F8312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№</w:t>
      </w:r>
      <w:r w:rsidR="006D24B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___________</w:t>
      </w:r>
    </w:p>
    <w:p w:rsidR="00D92FBB" w:rsidRPr="009F1B6A" w:rsidRDefault="00D92FBB" w:rsidP="00D92F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F1B6A">
        <w:rPr>
          <w:rFonts w:ascii="Times New Roman" w:hAnsi="Times New Roman" w:cs="Times New Roman"/>
          <w:bCs/>
          <w:color w:val="26282F"/>
          <w:sz w:val="28"/>
          <w:szCs w:val="28"/>
        </w:rPr>
        <w:t>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F1B6A">
        <w:rPr>
          <w:rFonts w:ascii="Times New Roman" w:hAnsi="Times New Roman" w:cs="Times New Roman"/>
          <w:bCs/>
          <w:color w:val="26282F"/>
          <w:sz w:val="28"/>
          <w:szCs w:val="28"/>
        </w:rPr>
        <w:t>Рузаевка</w:t>
      </w:r>
    </w:p>
    <w:p w:rsidR="00D92FBB" w:rsidRPr="00497EC3" w:rsidRDefault="00D92FBB" w:rsidP="00D92F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92FBB" w:rsidRDefault="00D92FBB" w:rsidP="00D92FB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C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разработки, реализации и оценки эффективности муниципальных программ Рузаевского муниципального района Республики Мордовия</w:t>
      </w:r>
    </w:p>
    <w:p w:rsidR="00D92FBB" w:rsidRDefault="00D92FBB" w:rsidP="00D92FBB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92FBB" w:rsidRPr="00497EC3" w:rsidRDefault="00D92FBB" w:rsidP="00C5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497EC3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Рузаевского муниципального района Республики Мордовия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92FBB" w:rsidRPr="00497EC3" w:rsidRDefault="00D92FBB" w:rsidP="00D92FB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2FBB" w:rsidRDefault="00D92FBB" w:rsidP="00D92F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F1B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C0703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Рузаевского муниципального района Республики Мордовия.</w:t>
      </w:r>
    </w:p>
    <w:p w:rsidR="00D92FBB" w:rsidRPr="00236B70" w:rsidRDefault="00D92FBB" w:rsidP="00D92F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Рузаевского муниципального района </w:t>
      </w:r>
      <w:r w:rsidR="00226668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>от 30</w:t>
      </w:r>
      <w:r w:rsidR="00226668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 xml:space="preserve">15г. №1868 </w:t>
      </w:r>
      <w:r w:rsidRPr="00236B70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2FBB" w:rsidRPr="00C542B1" w:rsidRDefault="00D92FBB" w:rsidP="00D92FBB">
      <w:pPr>
        <w:widowControl w:val="0"/>
        <w:tabs>
          <w:tab w:val="left" w:pos="851"/>
          <w:tab w:val="left" w:pos="6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3</w:t>
      </w:r>
      <w:r w:rsidRPr="00C54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2B1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</w:t>
      </w:r>
      <w:r w:rsidR="00D450CD">
        <w:rPr>
          <w:rFonts w:ascii="Times New Roman" w:hAnsi="Times New Roman" w:cs="Times New Roman"/>
          <w:sz w:val="28"/>
          <w:szCs w:val="28"/>
        </w:rPr>
        <w:t xml:space="preserve">ления возложить на </w:t>
      </w:r>
      <w:r w:rsidRPr="00C542B1">
        <w:rPr>
          <w:rFonts w:ascii="Times New Roman" w:hAnsi="Times New Roman" w:cs="Times New Roman"/>
          <w:sz w:val="28"/>
          <w:szCs w:val="28"/>
        </w:rPr>
        <w:t>заместителя Главы района - начальника управления экономического анализа и прогнозирования.</w:t>
      </w:r>
    </w:p>
    <w:p w:rsidR="00D92FBB" w:rsidRPr="00C542B1" w:rsidRDefault="00D92FBB" w:rsidP="00D92FB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42B1">
        <w:rPr>
          <w:rFonts w:ascii="Times New Roman" w:eastAsia="Times New Roman" w:hAnsi="Times New Roman" w:cs="Times New Roman"/>
          <w:sz w:val="28"/>
          <w:szCs w:val="28"/>
          <w:lang w:val="x-none"/>
        </w:rPr>
        <w:t>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«Интернет».</w:t>
      </w:r>
    </w:p>
    <w:bookmarkEnd w:id="2"/>
    <w:p w:rsidR="00D92FBB" w:rsidRPr="009F1B6A" w:rsidRDefault="00D92FBB" w:rsidP="00D92F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67" w:type="dxa"/>
        <w:tblInd w:w="108" w:type="dxa"/>
        <w:tblLook w:val="0000" w:firstRow="0" w:lastRow="0" w:firstColumn="0" w:lastColumn="0" w:noHBand="0" w:noVBand="0"/>
      </w:tblPr>
      <w:tblGrid>
        <w:gridCol w:w="9639"/>
        <w:gridCol w:w="3228"/>
      </w:tblGrid>
      <w:tr w:rsidR="00D92FBB" w:rsidRPr="006A53D5" w:rsidTr="00D216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2FBB" w:rsidRPr="006A53D5" w:rsidRDefault="00D92FBB" w:rsidP="00D216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6A53D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Глава Рузаевского</w:t>
            </w:r>
          </w:p>
          <w:p w:rsidR="00D92FBB" w:rsidRPr="006A53D5" w:rsidRDefault="00D92FBB" w:rsidP="00D216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6A53D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муниципального района </w:t>
            </w:r>
          </w:p>
          <w:p w:rsidR="00D92FBB" w:rsidRPr="006A53D5" w:rsidRDefault="00D92FBB" w:rsidP="006D24BE">
            <w:pPr>
              <w:pStyle w:val="a9"/>
              <w:ind w:right="-3230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6A53D5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Республики Мордовия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А.Б.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Юткин</w:t>
            </w:r>
            <w:proofErr w:type="spellEnd"/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D92FBB" w:rsidRDefault="00D92FBB" w:rsidP="00D216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BB" w:rsidRPr="006A53D5" w:rsidRDefault="00D92FBB" w:rsidP="00D2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FBB" w:rsidRDefault="00D92FBB" w:rsidP="00D92FB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D92FBB" w:rsidRPr="003338C0" w:rsidRDefault="00D92FBB" w:rsidP="00D92FB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338C0">
        <w:rPr>
          <w:rFonts w:ascii="Times New Roman" w:eastAsia="Times New Roman" w:hAnsi="Times New Roman" w:cs="Times New Roman"/>
          <w:sz w:val="24"/>
          <w:szCs w:val="24"/>
          <w:lang w:val="x-none"/>
        </w:rPr>
        <w:t>Приложение к постановлению</w:t>
      </w:r>
    </w:p>
    <w:p w:rsidR="00D92FBB" w:rsidRPr="00375CE6" w:rsidRDefault="00D92FBB" w:rsidP="00D92FB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Администрации Рузаевского</w:t>
      </w:r>
    </w:p>
    <w:p w:rsidR="00D92FBB" w:rsidRPr="003338C0" w:rsidRDefault="00D92FBB" w:rsidP="00D92FB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338C0">
        <w:rPr>
          <w:rFonts w:ascii="Times New Roman" w:eastAsia="Times New Roman" w:hAnsi="Times New Roman" w:cs="Times New Roman"/>
          <w:sz w:val="24"/>
          <w:szCs w:val="24"/>
          <w:lang w:val="x-none"/>
        </w:rPr>
        <w:t>муниципального района</w:t>
      </w:r>
    </w:p>
    <w:p w:rsidR="00D92FBB" w:rsidRPr="003338C0" w:rsidRDefault="00D92FBB" w:rsidP="00D92FB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338C0">
        <w:rPr>
          <w:rFonts w:ascii="Times New Roman" w:eastAsia="Times New Roman" w:hAnsi="Times New Roman" w:cs="Times New Roman"/>
          <w:sz w:val="24"/>
          <w:szCs w:val="24"/>
          <w:lang w:val="x-none"/>
        </w:rPr>
        <w:t>Республики Мордовия</w:t>
      </w:r>
    </w:p>
    <w:p w:rsidR="00D92FBB" w:rsidRPr="003338C0" w:rsidRDefault="00D92FBB" w:rsidP="00D92FBB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338C0">
        <w:rPr>
          <w:rFonts w:ascii="Times New Roman" w:eastAsia="Times New Roman" w:hAnsi="Times New Roman" w:cs="Times New Roman"/>
          <w:sz w:val="24"/>
          <w:szCs w:val="24"/>
          <w:lang w:val="x-none"/>
        </w:rPr>
        <w:t>№ ____ от _______</w:t>
      </w:r>
    </w:p>
    <w:p w:rsidR="00D92FBB" w:rsidRDefault="00D92FBB" w:rsidP="00E2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A368F" w:rsidRDefault="00795CC1" w:rsidP="00370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ПОРЯДОК</w:t>
      </w:r>
    </w:p>
    <w:p w:rsidR="00DA368F" w:rsidRPr="00251EEF" w:rsidRDefault="00795CC1" w:rsidP="00370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1EEF">
        <w:rPr>
          <w:rFonts w:ascii="Times New Roman" w:hAnsi="Times New Roman" w:cs="Times New Roman"/>
          <w:b/>
          <w:sz w:val="28"/>
          <w:szCs w:val="28"/>
        </w:rPr>
        <w:t>разработки, реализации и оценки эффективности муниципальных программ Рузаевского муниципального района Республики Мордовия</w:t>
      </w:r>
    </w:p>
    <w:p w:rsidR="001C4AD0" w:rsidRDefault="00DA368F" w:rsidP="00370982">
      <w:pPr>
        <w:spacing w:after="12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I. Общие положения</w:t>
      </w:r>
    </w:p>
    <w:p w:rsidR="00C85C91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CC1" w:rsidRPr="00917EB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51EEF">
        <w:rPr>
          <w:rFonts w:ascii="Times New Roman" w:hAnsi="Times New Roman" w:cs="Times New Roman"/>
          <w:sz w:val="28"/>
          <w:szCs w:val="28"/>
        </w:rPr>
        <w:t>П</w:t>
      </w:r>
      <w:r w:rsidR="00795CC1" w:rsidRPr="00917EB4">
        <w:rPr>
          <w:rFonts w:ascii="Times New Roman" w:hAnsi="Times New Roman" w:cs="Times New Roman"/>
          <w:sz w:val="28"/>
          <w:szCs w:val="28"/>
        </w:rPr>
        <w:t>орядок</w:t>
      </w:r>
      <w:r w:rsidR="00795CC1">
        <w:rPr>
          <w:rFonts w:ascii="Times New Roman" w:hAnsi="Times New Roman" w:cs="Times New Roman"/>
          <w:sz w:val="28"/>
          <w:szCs w:val="28"/>
        </w:rPr>
        <w:t xml:space="preserve"> </w:t>
      </w:r>
      <w:r w:rsidR="00795CC1" w:rsidRPr="008A5AEF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 w:rsidR="00795CC1" w:rsidRPr="00BA1C05">
        <w:rPr>
          <w:rFonts w:ascii="Times New Roman" w:hAnsi="Times New Roman" w:cs="Times New Roman"/>
          <w:sz w:val="28"/>
          <w:szCs w:val="28"/>
        </w:rPr>
        <w:t xml:space="preserve">муниципальных программ Рузаевского муниципального района Республики Мордовия (далее – Порядок) определяет правила разработки, реализации и оценки эффективности муниципальных программ Рузаевского муниципального района Республики Мордовия, а также осуществления </w:t>
      </w:r>
      <w:proofErr w:type="gramStart"/>
      <w:r w:rsidR="00795CC1" w:rsidRPr="00BA1C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5CC1" w:rsidRPr="00BA1C05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  <w:r w:rsidR="0079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CC1" w:rsidRPr="003068FB" w:rsidRDefault="00795CC1" w:rsidP="00196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sz w:val="28"/>
          <w:szCs w:val="28"/>
        </w:rPr>
        <w:t xml:space="preserve">Порядок разработан </w:t>
      </w:r>
      <w:r w:rsidR="003068FB" w:rsidRPr="003068FB">
        <w:rPr>
          <w:rFonts w:ascii="Times New Roman" w:hAnsi="Times New Roman" w:cs="Times New Roman"/>
          <w:sz w:val="28"/>
          <w:szCs w:val="28"/>
        </w:rPr>
        <w:t>на основе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F06546">
        <w:rPr>
          <w:rFonts w:ascii="Times New Roman" w:hAnsi="Times New Roman" w:cs="Times New Roman"/>
          <w:sz w:val="28"/>
          <w:szCs w:val="28"/>
        </w:rPr>
        <w:t xml:space="preserve">, </w:t>
      </w:r>
      <w:r w:rsidR="000B5A26">
        <w:rPr>
          <w:rFonts w:ascii="Times New Roman" w:hAnsi="Times New Roman" w:cs="Times New Roman"/>
          <w:sz w:val="28"/>
          <w:szCs w:val="28"/>
        </w:rPr>
        <w:t>разработанных во исполнение поручения Правительства Российской Федерации от 30 августа 2022г. №</w:t>
      </w:r>
      <w:proofErr w:type="gramStart"/>
      <w:r w:rsidR="000B5A26">
        <w:rPr>
          <w:rFonts w:ascii="Times New Roman" w:hAnsi="Times New Roman" w:cs="Times New Roman"/>
          <w:sz w:val="28"/>
          <w:szCs w:val="28"/>
        </w:rPr>
        <w:t xml:space="preserve">ММ-П6-14588 в целях методического обеспечения процесса разработки и реализации государственных (муниципальных) программ </w:t>
      </w:r>
      <w:r w:rsidRPr="003068FB">
        <w:rPr>
          <w:rFonts w:ascii="Times New Roman" w:hAnsi="Times New Roman" w:cs="Times New Roman"/>
          <w:sz w:val="28"/>
          <w:szCs w:val="28"/>
        </w:rPr>
        <w:t>с учетом подходов и принципов, предусмотренных постановлением Правительства Росс</w:t>
      </w:r>
      <w:r w:rsidR="000B5A26">
        <w:rPr>
          <w:rFonts w:ascii="Times New Roman" w:hAnsi="Times New Roman" w:cs="Times New Roman"/>
          <w:sz w:val="28"/>
          <w:szCs w:val="28"/>
        </w:rPr>
        <w:t>ийской Федерации от 26 мая 2021г. №</w:t>
      </w:r>
      <w:r w:rsidRPr="003068FB">
        <w:rPr>
          <w:rFonts w:ascii="Times New Roman" w:hAnsi="Times New Roman" w:cs="Times New Roman"/>
          <w:sz w:val="28"/>
          <w:szCs w:val="28"/>
        </w:rPr>
        <w:t>786 «О системе управления государственными программами Российской Федерации» (дале</w:t>
      </w:r>
      <w:r w:rsidR="000B5A26">
        <w:rPr>
          <w:rFonts w:ascii="Times New Roman" w:hAnsi="Times New Roman" w:cs="Times New Roman"/>
          <w:sz w:val="28"/>
          <w:szCs w:val="28"/>
        </w:rPr>
        <w:t>е – постановление №</w:t>
      </w:r>
      <w:r w:rsidRPr="003068FB">
        <w:rPr>
          <w:rFonts w:ascii="Times New Roman" w:hAnsi="Times New Roman" w:cs="Times New Roman"/>
          <w:sz w:val="28"/>
          <w:szCs w:val="28"/>
        </w:rPr>
        <w:t>786), положений статьи 179 Бюджетного кодекса Российской Федерации (далее – Бюджетный кодекс), а также статьи 37 Феде</w:t>
      </w:r>
      <w:r w:rsidR="000B5A26">
        <w:rPr>
          <w:rFonts w:ascii="Times New Roman" w:hAnsi="Times New Roman" w:cs="Times New Roman"/>
          <w:sz w:val="28"/>
          <w:szCs w:val="28"/>
        </w:rPr>
        <w:t>рального закона от 28 июня 2014г. №</w:t>
      </w:r>
      <w:r w:rsidRPr="003068FB">
        <w:rPr>
          <w:rFonts w:ascii="Times New Roman" w:hAnsi="Times New Roman" w:cs="Times New Roman"/>
          <w:sz w:val="28"/>
          <w:szCs w:val="28"/>
        </w:rPr>
        <w:t>172-ФЗ «О стратегическом</w:t>
      </w:r>
      <w:proofErr w:type="gramEnd"/>
      <w:r w:rsidRPr="00306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8FB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3068FB">
        <w:rPr>
          <w:rFonts w:ascii="Times New Roman" w:hAnsi="Times New Roman" w:cs="Times New Roman"/>
          <w:sz w:val="28"/>
          <w:szCs w:val="28"/>
        </w:rPr>
        <w:t xml:space="preserve"> в Российс</w:t>
      </w:r>
      <w:r w:rsidR="000B5A26">
        <w:rPr>
          <w:rFonts w:ascii="Times New Roman" w:hAnsi="Times New Roman" w:cs="Times New Roman"/>
          <w:sz w:val="28"/>
          <w:szCs w:val="28"/>
        </w:rPr>
        <w:t>кой Федерации» (далее – Закон №</w:t>
      </w:r>
      <w:r w:rsidRPr="003068FB">
        <w:rPr>
          <w:rFonts w:ascii="Times New Roman" w:hAnsi="Times New Roman" w:cs="Times New Roman"/>
          <w:sz w:val="28"/>
          <w:szCs w:val="28"/>
        </w:rPr>
        <w:t>172-ФЗ</w:t>
      </w:r>
      <w:r w:rsidR="00196EDC">
        <w:rPr>
          <w:rFonts w:ascii="Times New Roman" w:hAnsi="Times New Roman" w:cs="Times New Roman"/>
          <w:sz w:val="28"/>
          <w:szCs w:val="28"/>
        </w:rPr>
        <w:t>)</w:t>
      </w:r>
      <w:r w:rsidRPr="003068FB">
        <w:rPr>
          <w:rFonts w:ascii="Times New Roman" w:hAnsi="Times New Roman" w:cs="Times New Roman"/>
          <w:sz w:val="28"/>
          <w:szCs w:val="28"/>
        </w:rPr>
        <w:t>.</w:t>
      </w:r>
    </w:p>
    <w:p w:rsidR="007C7F30" w:rsidRPr="00BA1C05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2"/>
      <w:r w:rsidRPr="00BA1C05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Порядке:</w:t>
      </w:r>
    </w:p>
    <w:p w:rsidR="007C7F30" w:rsidRPr="00BA1C05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22"/>
      <w:bookmarkEnd w:id="4"/>
      <w:proofErr w:type="gramStart"/>
      <w:r w:rsidRPr="00BA1C05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  <w:r w:rsidRPr="00BA1C05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 w:rsidRPr="00BA1C05">
        <w:rPr>
          <w:rStyle w:val="a6"/>
          <w:color w:val="auto"/>
          <w:sz w:val="28"/>
          <w:szCs w:val="28"/>
        </w:rPr>
        <w:t xml:space="preserve"> </w:t>
      </w:r>
      <w:r w:rsidRPr="003068F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(далее – муниципальная программа)</w:t>
      </w:r>
      <w:r w:rsidRPr="00BA1C0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A1C05">
        <w:rPr>
          <w:rFonts w:ascii="Times New Roman" w:hAnsi="Times New Roman" w:cs="Times New Roman"/>
          <w:sz w:val="28"/>
          <w:szCs w:val="28"/>
        </w:rPr>
        <w:t xml:space="preserve"> система мероприятий (взаимоувязанных по задачам, срокам осуществления и ресурсам), направленных на решение задач в сфере социально-экономического развития Рузаевского муниципального района Республики Мордовия</w:t>
      </w:r>
      <w:r w:rsidR="006E479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E4797" w:rsidRPr="00BA1C05">
        <w:rPr>
          <w:rFonts w:ascii="Times New Roman" w:hAnsi="Times New Roman" w:cs="Times New Roman"/>
          <w:sz w:val="28"/>
          <w:szCs w:val="28"/>
        </w:rPr>
        <w:t>Рузаевского муниципального района Р</w:t>
      </w:r>
      <w:r w:rsidR="006E4797">
        <w:rPr>
          <w:rFonts w:ascii="Times New Roman" w:hAnsi="Times New Roman" w:cs="Times New Roman"/>
          <w:sz w:val="28"/>
          <w:szCs w:val="28"/>
        </w:rPr>
        <w:t>М</w:t>
      </w:r>
      <w:r w:rsidRPr="00BA1C05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1023"/>
      <w:bookmarkEnd w:id="5"/>
      <w:proofErr w:type="gramEnd"/>
    </w:p>
    <w:p w:rsidR="007C7F30" w:rsidRPr="00BA1C05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C05">
        <w:rPr>
          <w:rStyle w:val="a6"/>
          <w:rFonts w:ascii="Times New Roman" w:hAnsi="Times New Roman" w:cs="Times New Roman"/>
          <w:color w:val="auto"/>
          <w:sz w:val="28"/>
          <w:szCs w:val="28"/>
        </w:rPr>
        <w:t>подпрограмма муниципальной программы</w:t>
      </w:r>
      <w:r w:rsidRPr="00BA1C0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A1C05">
        <w:rPr>
          <w:rFonts w:ascii="Times New Roman" w:hAnsi="Times New Roman" w:cs="Times New Roman"/>
          <w:sz w:val="28"/>
          <w:szCs w:val="28"/>
        </w:rPr>
        <w:t xml:space="preserve"> взаимоувязанные по целям, срокам и ресурсам мероприятия, выделенные исходя из масштаба и сложности задач, решаемых в рамках муниципальной программы;</w:t>
      </w:r>
    </w:p>
    <w:p w:rsidR="007C7F30" w:rsidRPr="00B65894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4"/>
      <w:bookmarkEnd w:id="6"/>
      <w:proofErr w:type="gramStart"/>
      <w:r w:rsidRPr="00BA1C05">
        <w:rPr>
          <w:rStyle w:val="a6"/>
          <w:rFonts w:ascii="Times New Roman" w:hAnsi="Times New Roman" w:cs="Times New Roman"/>
          <w:color w:val="auto"/>
          <w:sz w:val="28"/>
          <w:szCs w:val="28"/>
        </w:rPr>
        <w:t>ответственный исполнитель муниципальной программы</w:t>
      </w:r>
      <w:r w:rsidRPr="00BA1C05">
        <w:rPr>
          <w:rFonts w:ascii="Times New Roman" w:hAnsi="Times New Roman" w:cs="Times New Roman"/>
          <w:sz w:val="28"/>
          <w:szCs w:val="28"/>
        </w:rPr>
        <w:t xml:space="preserve"> – </w:t>
      </w:r>
      <w:r w:rsidRPr="00B65894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орган,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8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 w:rsidR="00EC2CDF">
        <w:rPr>
          <w:rFonts w:ascii="Times New Roman" w:hAnsi="Times New Roman" w:cs="Times New Roman"/>
          <w:sz w:val="28"/>
          <w:szCs w:val="28"/>
        </w:rPr>
        <w:t xml:space="preserve"> (</w:t>
      </w:r>
      <w:r w:rsidR="00EC2CDF" w:rsidRPr="00B65894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C2CDF">
        <w:rPr>
          <w:rFonts w:ascii="Times New Roman" w:hAnsi="Times New Roman" w:cs="Times New Roman"/>
          <w:sz w:val="28"/>
          <w:szCs w:val="28"/>
        </w:rPr>
        <w:t>А</w:t>
      </w:r>
      <w:r w:rsidR="00EC2CDF" w:rsidRPr="00B65894">
        <w:rPr>
          <w:rFonts w:ascii="Times New Roman" w:hAnsi="Times New Roman" w:cs="Times New Roman"/>
          <w:sz w:val="28"/>
          <w:szCs w:val="28"/>
        </w:rPr>
        <w:t>дминистрации</w:t>
      </w:r>
      <w:r w:rsidR="00EC2CDF">
        <w:rPr>
          <w:rFonts w:ascii="Times New Roman" w:hAnsi="Times New Roman" w:cs="Times New Roman"/>
          <w:sz w:val="28"/>
          <w:szCs w:val="28"/>
        </w:rPr>
        <w:t xml:space="preserve"> РМР РМ)</w:t>
      </w:r>
      <w:r w:rsidRPr="00B65894">
        <w:rPr>
          <w:rFonts w:ascii="Times New Roman" w:hAnsi="Times New Roman" w:cs="Times New Roman"/>
          <w:sz w:val="28"/>
          <w:szCs w:val="28"/>
        </w:rPr>
        <w:t xml:space="preserve">,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="00EC2CDF">
        <w:rPr>
          <w:rFonts w:ascii="Times New Roman" w:hAnsi="Times New Roman" w:cs="Times New Roman"/>
          <w:sz w:val="28"/>
          <w:szCs w:val="28"/>
        </w:rPr>
        <w:t xml:space="preserve"> (далее – муниципальное учреждение РМР)</w:t>
      </w:r>
      <w:r w:rsidRPr="00B65894"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6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 w:rsidRPr="00B65894">
        <w:rPr>
          <w:rFonts w:ascii="Times New Roman" w:hAnsi="Times New Roman" w:cs="Times New Roman"/>
          <w:sz w:val="28"/>
          <w:szCs w:val="28"/>
        </w:rPr>
        <w:t xml:space="preserve"> </w:t>
      </w:r>
      <w:r w:rsidR="00251EEF">
        <w:rPr>
          <w:rFonts w:ascii="Times New Roman" w:hAnsi="Times New Roman" w:cs="Times New Roman"/>
          <w:sz w:val="28"/>
          <w:szCs w:val="28"/>
        </w:rPr>
        <w:t xml:space="preserve">(далее - Администрация РМР РМ) </w:t>
      </w:r>
      <w:r w:rsidRPr="00B65894">
        <w:rPr>
          <w:rFonts w:ascii="Times New Roman" w:hAnsi="Times New Roman" w:cs="Times New Roman"/>
          <w:sz w:val="28"/>
          <w:szCs w:val="28"/>
        </w:rPr>
        <w:t>ответственными за разработку, реализацию и оценку эффективности муниципальной программы, обеспечивающие взаимодействие соисполнителей и участников муниципальной программы;</w:t>
      </w:r>
      <w:proofErr w:type="gramEnd"/>
    </w:p>
    <w:p w:rsidR="007C7F30" w:rsidRPr="003068FB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25"/>
      <w:bookmarkEnd w:id="7"/>
      <w:r w:rsidRPr="00BA1C05">
        <w:rPr>
          <w:rStyle w:val="a6"/>
          <w:rFonts w:ascii="Times New Roman" w:hAnsi="Times New Roman" w:cs="Times New Roman"/>
          <w:color w:val="auto"/>
          <w:sz w:val="28"/>
          <w:szCs w:val="28"/>
        </w:rPr>
        <w:t>соисполнитель муниципальной программы</w:t>
      </w:r>
      <w:r w:rsidRPr="00BA1C0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A1C05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ор</w:t>
      </w:r>
      <w:r>
        <w:rPr>
          <w:rFonts w:ascii="Times New Roman" w:hAnsi="Times New Roman" w:cs="Times New Roman"/>
          <w:sz w:val="28"/>
          <w:szCs w:val="28"/>
        </w:rPr>
        <w:t>ган, структурное подразделение А</w:t>
      </w:r>
      <w:r w:rsidRPr="00BA1C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2CDF">
        <w:rPr>
          <w:rFonts w:ascii="Times New Roman" w:hAnsi="Times New Roman" w:cs="Times New Roman"/>
          <w:sz w:val="28"/>
          <w:szCs w:val="28"/>
        </w:rPr>
        <w:t>РМР РМ</w:t>
      </w:r>
      <w:r w:rsidRPr="003068FB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="00EC2CDF">
        <w:rPr>
          <w:rFonts w:ascii="Times New Roman" w:hAnsi="Times New Roman" w:cs="Times New Roman"/>
          <w:sz w:val="28"/>
          <w:szCs w:val="28"/>
        </w:rPr>
        <w:t xml:space="preserve"> РМР</w:t>
      </w:r>
      <w:r w:rsidRPr="003068FB">
        <w:rPr>
          <w:rFonts w:ascii="Times New Roman" w:hAnsi="Times New Roman" w:cs="Times New Roman"/>
          <w:sz w:val="28"/>
          <w:szCs w:val="28"/>
        </w:rPr>
        <w:t>, являющиеся ответственными за разработку мероприятий муниципальной программы (подпрограммы);</w:t>
      </w:r>
    </w:p>
    <w:bookmarkEnd w:id="8"/>
    <w:p w:rsidR="007C7F30" w:rsidRPr="003068FB" w:rsidRDefault="007C7F3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Style w:val="a6"/>
          <w:rFonts w:ascii="Times New Roman" w:hAnsi="Times New Roman" w:cs="Times New Roman"/>
          <w:color w:val="auto"/>
          <w:sz w:val="28"/>
          <w:szCs w:val="28"/>
        </w:rPr>
        <w:t>участник муниципальной программы</w:t>
      </w:r>
      <w:r w:rsidRPr="003068FB">
        <w:rPr>
          <w:rFonts w:ascii="Times New Roman" w:hAnsi="Times New Roman" w:cs="Times New Roman"/>
          <w:sz w:val="28"/>
          <w:szCs w:val="28"/>
        </w:rPr>
        <w:t xml:space="preserve"> – учреждение, предприятие, организация, участвующие в реализации одного или нескольких мероприятий, входящих в состав муниципальных программ (подпрограмм);</w:t>
      </w:r>
    </w:p>
    <w:p w:rsidR="007C7F30" w:rsidRPr="006E2279" w:rsidRDefault="007C7F30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FB">
        <w:rPr>
          <w:rFonts w:ascii="Times New Roman" w:hAnsi="Times New Roman" w:cs="Times New Roman"/>
          <w:b/>
          <w:sz w:val="28"/>
          <w:szCs w:val="28"/>
        </w:rPr>
        <w:t>основные параметры муниципальной программы (подпрограм</w:t>
      </w:r>
      <w:r w:rsidRPr="007C7F30">
        <w:rPr>
          <w:rFonts w:ascii="Times New Roman" w:hAnsi="Times New Roman" w:cs="Times New Roman"/>
          <w:b/>
          <w:sz w:val="28"/>
          <w:szCs w:val="28"/>
        </w:rPr>
        <w:t xml:space="preserve">мы) </w:t>
      </w:r>
      <w:r w:rsidRPr="006E2279">
        <w:rPr>
          <w:rFonts w:ascii="Times New Roman" w:hAnsi="Times New Roman" w:cs="Times New Roman"/>
          <w:sz w:val="28"/>
          <w:szCs w:val="28"/>
        </w:rPr>
        <w:t>– цели, задачи, целевые показатели (индикаторы), конечные результаты реализации, сроки их достижения, объем ресурсов, необходимый для достижения целей муниципальной программы (подпрограммы);</w:t>
      </w:r>
      <w:proofErr w:type="gramEnd"/>
    </w:p>
    <w:p w:rsidR="007C7F30" w:rsidRPr="006E2279" w:rsidRDefault="007C7F30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30">
        <w:rPr>
          <w:rFonts w:ascii="Times New Roman" w:hAnsi="Times New Roman" w:cs="Times New Roman"/>
          <w:b/>
          <w:sz w:val="28"/>
          <w:szCs w:val="28"/>
        </w:rPr>
        <w:t>цель</w:t>
      </w:r>
      <w:r w:rsidRPr="006E2279">
        <w:rPr>
          <w:rFonts w:ascii="Times New Roman" w:hAnsi="Times New Roman" w:cs="Times New Roman"/>
          <w:sz w:val="28"/>
          <w:szCs w:val="28"/>
        </w:rPr>
        <w:t xml:space="preserve"> – планируемый конечный результат решения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6E4797">
        <w:rPr>
          <w:rFonts w:ascii="Times New Roman" w:hAnsi="Times New Roman" w:cs="Times New Roman"/>
          <w:sz w:val="28"/>
          <w:szCs w:val="28"/>
        </w:rPr>
        <w:t>РМ</w:t>
      </w:r>
      <w:r w:rsidRPr="006E2279">
        <w:rPr>
          <w:rFonts w:ascii="Times New Roman" w:hAnsi="Times New Roman" w:cs="Times New Roman"/>
          <w:sz w:val="28"/>
          <w:szCs w:val="28"/>
        </w:rPr>
        <w:t xml:space="preserve"> посредством реализации муниципальной программы (подпрограммы), достижимый за период ее реализации;</w:t>
      </w:r>
    </w:p>
    <w:p w:rsidR="000D1BC2" w:rsidRPr="003068FB" w:rsidRDefault="000D1BC2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b/>
          <w:sz w:val="28"/>
          <w:szCs w:val="28"/>
        </w:rPr>
        <w:t>задача</w:t>
      </w:r>
      <w:r w:rsidRPr="003068FB">
        <w:rPr>
          <w:rFonts w:ascii="Times New Roman" w:hAnsi="Times New Roman" w:cs="Times New Roman"/>
          <w:sz w:val="28"/>
          <w:szCs w:val="28"/>
        </w:rPr>
        <w:t xml:space="preserve"> – итог деятельности, направленный на достижение изменений в социально-экономической сфере Рузаевского муниципального района </w:t>
      </w:r>
      <w:r w:rsidR="006E4797">
        <w:rPr>
          <w:rFonts w:ascii="Times New Roman" w:hAnsi="Times New Roman" w:cs="Times New Roman"/>
          <w:sz w:val="28"/>
          <w:szCs w:val="28"/>
        </w:rPr>
        <w:t>РМ</w:t>
      </w:r>
      <w:r w:rsidRPr="003068FB">
        <w:rPr>
          <w:rFonts w:ascii="Times New Roman" w:hAnsi="Times New Roman" w:cs="Times New Roman"/>
          <w:sz w:val="28"/>
          <w:szCs w:val="28"/>
        </w:rPr>
        <w:t>, в результате реализации муниципальной программы (подпрограммы);</w:t>
      </w:r>
    </w:p>
    <w:p w:rsidR="000D1BC2" w:rsidRPr="003068FB" w:rsidRDefault="000D1B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 w:rsidR="00C85C91" w:rsidRPr="003068F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068FB">
        <w:rPr>
          <w:rFonts w:ascii="Times New Roman" w:hAnsi="Times New Roman" w:cs="Times New Roman"/>
          <w:b/>
          <w:sz w:val="28"/>
          <w:szCs w:val="28"/>
        </w:rPr>
        <w:t xml:space="preserve">(результат) </w:t>
      </w:r>
      <w:r w:rsidRPr="003068FB">
        <w:rPr>
          <w:rFonts w:ascii="Times New Roman" w:hAnsi="Times New Roman" w:cs="Times New Roman"/>
          <w:sz w:val="28"/>
          <w:szCs w:val="28"/>
        </w:rPr>
        <w:t xml:space="preserve">- количественно измеримый итог деятельности, направленный на </w:t>
      </w:r>
      <w:r w:rsidR="003068FB" w:rsidRPr="003068FB">
        <w:rPr>
          <w:rFonts w:ascii="Times New Roman" w:hAnsi="Times New Roman" w:cs="Times New Roman"/>
          <w:sz w:val="28"/>
          <w:szCs w:val="28"/>
        </w:rPr>
        <w:t>решение соответствующей задачи</w:t>
      </w:r>
      <w:proofErr w:type="gramStart"/>
      <w:r w:rsidR="003068FB" w:rsidRPr="00306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68FB" w:rsidRPr="003068FB">
        <w:rPr>
          <w:rFonts w:ascii="Times New Roman" w:hAnsi="Times New Roman" w:cs="Times New Roman"/>
          <w:sz w:val="28"/>
          <w:szCs w:val="28"/>
        </w:rPr>
        <w:t xml:space="preserve"> </w:t>
      </w:r>
      <w:r w:rsidRPr="003068FB">
        <w:rPr>
          <w:rFonts w:ascii="Times New Roman" w:hAnsi="Times New Roman" w:cs="Times New Roman"/>
          <w:sz w:val="28"/>
          <w:szCs w:val="28"/>
        </w:rPr>
        <w:t>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:rsidR="000D1BC2" w:rsidRPr="006E2279" w:rsidRDefault="000D1BC2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sz w:val="28"/>
          <w:szCs w:val="28"/>
        </w:rPr>
        <w:t>Термины «мероприятие» и «результат» тождественны друг другу и применяются при формировании проектной и процессной частей муниципальной программы;</w:t>
      </w:r>
    </w:p>
    <w:p w:rsidR="007C7F30" w:rsidRDefault="007C7F30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30">
        <w:rPr>
          <w:rFonts w:ascii="Times New Roman" w:hAnsi="Times New Roman" w:cs="Times New Roman"/>
          <w:b/>
          <w:sz w:val="28"/>
          <w:szCs w:val="28"/>
        </w:rPr>
        <w:t>основное мероприятие муниципальной программы</w:t>
      </w:r>
      <w:r w:rsidRPr="006E2279">
        <w:rPr>
          <w:rFonts w:ascii="Times New Roman" w:hAnsi="Times New Roman" w:cs="Times New Roman"/>
          <w:sz w:val="28"/>
          <w:szCs w:val="28"/>
        </w:rPr>
        <w:t xml:space="preserve"> – комплекс взаимосвязанных мероприятий, обеспечивающий переход к новому этапу решения задачи и характеризуемый значимым вкладом в достижение целей муниципальной программы (подпрограммы);</w:t>
      </w:r>
    </w:p>
    <w:p w:rsidR="001713F5" w:rsidRPr="003068FB" w:rsidRDefault="001713F5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b/>
          <w:sz w:val="28"/>
          <w:szCs w:val="28"/>
        </w:rPr>
        <w:t>объект</w:t>
      </w:r>
      <w:r w:rsidRPr="003068FB">
        <w:rPr>
          <w:rFonts w:ascii="Times New Roman" w:hAnsi="Times New Roman" w:cs="Times New Roman"/>
          <w:sz w:val="28"/>
          <w:szCs w:val="28"/>
        </w:rPr>
        <w:t xml:space="preserve">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1713F5" w:rsidRDefault="00C85C91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FB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 w:rsidR="001713F5" w:rsidRPr="003068F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Pr="003068FB">
        <w:rPr>
          <w:rFonts w:ascii="Times New Roman" w:hAnsi="Times New Roman" w:cs="Times New Roman"/>
          <w:b/>
          <w:sz w:val="28"/>
          <w:szCs w:val="28"/>
        </w:rPr>
        <w:t>(индикатор)</w:t>
      </w:r>
      <w:r w:rsidRPr="003068FB">
        <w:rPr>
          <w:rFonts w:ascii="Times New Roman" w:hAnsi="Times New Roman" w:cs="Times New Roman"/>
          <w:sz w:val="28"/>
          <w:szCs w:val="28"/>
        </w:rPr>
        <w:t xml:space="preserve"> </w:t>
      </w:r>
      <w:r w:rsidR="001713F5" w:rsidRPr="003068FB">
        <w:rPr>
          <w:rFonts w:ascii="Times New Roman" w:hAnsi="Times New Roman" w:cs="Times New Roman"/>
          <w:sz w:val="28"/>
          <w:szCs w:val="28"/>
        </w:rPr>
        <w:t>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7C7F30" w:rsidRPr="006E2279" w:rsidRDefault="007C7F30" w:rsidP="0037098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F30">
        <w:rPr>
          <w:rFonts w:ascii="Times New Roman" w:hAnsi="Times New Roman" w:cs="Times New Roman"/>
          <w:b/>
          <w:sz w:val="28"/>
          <w:szCs w:val="28"/>
        </w:rPr>
        <w:t>мониторинг реализации муниципальной программы</w:t>
      </w:r>
      <w:r w:rsidRPr="007C7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279">
        <w:rPr>
          <w:rFonts w:ascii="Times New Roman" w:hAnsi="Times New Roman" w:cs="Times New Roman"/>
          <w:sz w:val="28"/>
          <w:szCs w:val="28"/>
        </w:rPr>
        <w:t xml:space="preserve">– процесс наблюдения за ходом выполнения основных мероприятий муниципальной программы и реализации в целом; </w:t>
      </w:r>
    </w:p>
    <w:p w:rsidR="007C7F30" w:rsidRDefault="007C7F30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30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</w:t>
      </w:r>
      <w:r w:rsidRPr="006E2279">
        <w:rPr>
          <w:rFonts w:ascii="Times New Roman" w:hAnsi="Times New Roman" w:cs="Times New Roman"/>
          <w:sz w:val="28"/>
          <w:szCs w:val="28"/>
        </w:rPr>
        <w:t xml:space="preserve"> – перечень значимых контрольных событий муниципальной программы с указанием их сроков и ожидаемых результатов, разрабатываемый на очередной финансовый год и плановый период.</w:t>
      </w:r>
    </w:p>
    <w:p w:rsidR="00DA368F" w:rsidRPr="000B5A26" w:rsidRDefault="000B5A26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3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541D8A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 устанавливается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541D8A" w:rsidRPr="000B5A26">
        <w:rPr>
          <w:rFonts w:ascii="Times New Roman" w:hAnsi="Times New Roman" w:cs="Times New Roman"/>
          <w:sz w:val="28"/>
          <w:szCs w:val="28"/>
        </w:rPr>
        <w:t>А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="00DA368F" w:rsidRPr="000B5A26">
        <w:rPr>
          <w:rFonts w:ascii="Times New Roman" w:hAnsi="Times New Roman" w:cs="Times New Roman"/>
          <w:sz w:val="28"/>
          <w:szCs w:val="28"/>
        </w:rPr>
        <w:t>, исходя из приоритетов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541D8A" w:rsidRPr="000B5A26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6E4797">
        <w:rPr>
          <w:rFonts w:ascii="Times New Roman" w:hAnsi="Times New Roman" w:cs="Times New Roman"/>
          <w:sz w:val="28"/>
          <w:szCs w:val="28"/>
        </w:rPr>
        <w:t>РМ</w:t>
      </w:r>
      <w:r w:rsidR="00DA368F" w:rsidRPr="000B5A26">
        <w:rPr>
          <w:rFonts w:ascii="Times New Roman" w:hAnsi="Times New Roman" w:cs="Times New Roman"/>
          <w:sz w:val="28"/>
          <w:szCs w:val="28"/>
        </w:rPr>
        <w:t>. При необходимости в указанный перечень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допускается включение </w:t>
      </w:r>
      <w:r w:rsidR="00541D8A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направленных на решение межотраслевых и (или) территориальных задач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и затрагивающих сферы реализации нескольких </w:t>
      </w:r>
      <w:r w:rsidR="00541D8A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 (далее - комплексные программы).</w:t>
      </w:r>
    </w:p>
    <w:p w:rsidR="00DA368F" w:rsidRPr="000B5A26" w:rsidRDefault="000B5A26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4</w:t>
      </w:r>
      <w:r w:rsidR="00DA368F" w:rsidRPr="000B5A26">
        <w:rPr>
          <w:rFonts w:ascii="Times New Roman" w:hAnsi="Times New Roman" w:cs="Times New Roman"/>
          <w:sz w:val="28"/>
          <w:szCs w:val="28"/>
        </w:rPr>
        <w:t>. Формирование и реализация комплексных программ осуществляется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в соот</w:t>
      </w:r>
      <w:r w:rsidR="00541D8A" w:rsidRPr="000B5A26">
        <w:rPr>
          <w:rFonts w:ascii="Times New Roman" w:hAnsi="Times New Roman" w:cs="Times New Roman"/>
          <w:sz w:val="28"/>
          <w:szCs w:val="28"/>
        </w:rPr>
        <w:t>ветствии с положениями настоящего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541D8A" w:rsidRPr="000B5A26">
        <w:rPr>
          <w:rFonts w:ascii="Times New Roman" w:hAnsi="Times New Roman" w:cs="Times New Roman"/>
          <w:sz w:val="28"/>
          <w:szCs w:val="28"/>
        </w:rPr>
        <w:t>Порядка</w:t>
      </w:r>
      <w:r w:rsidR="00DA368F" w:rsidRPr="000B5A26">
        <w:rPr>
          <w:rFonts w:ascii="Times New Roman" w:hAnsi="Times New Roman" w:cs="Times New Roman"/>
          <w:sz w:val="28"/>
          <w:szCs w:val="28"/>
        </w:rPr>
        <w:t>, с учетом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особен</w:t>
      </w:r>
      <w:r w:rsidR="00541D8A" w:rsidRPr="000B5A26">
        <w:rPr>
          <w:rFonts w:ascii="Times New Roman" w:hAnsi="Times New Roman" w:cs="Times New Roman"/>
          <w:sz w:val="28"/>
          <w:szCs w:val="28"/>
        </w:rPr>
        <w:t>ностей, установленных настоящим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541D8A" w:rsidRPr="000B5A26">
        <w:rPr>
          <w:rFonts w:ascii="Times New Roman" w:hAnsi="Times New Roman" w:cs="Times New Roman"/>
          <w:sz w:val="28"/>
          <w:szCs w:val="28"/>
        </w:rPr>
        <w:t>Порядком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для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комплексных программ.</w:t>
      </w:r>
    </w:p>
    <w:p w:rsidR="00DA368F" w:rsidRPr="000B5A26" w:rsidRDefault="000B5A26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5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. В составе комплексных программ дополнительно </w:t>
      </w:r>
      <w:r w:rsidR="00541D8A" w:rsidRPr="000B5A26">
        <w:rPr>
          <w:rFonts w:ascii="Times New Roman" w:hAnsi="Times New Roman" w:cs="Times New Roman"/>
          <w:sz w:val="28"/>
          <w:szCs w:val="28"/>
        </w:rPr>
        <w:t>отражаются,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в аналитических целях</w:t>
      </w:r>
      <w:r w:rsidR="00541D8A" w:rsidRPr="000B5A26">
        <w:rPr>
          <w:rFonts w:ascii="Times New Roman" w:hAnsi="Times New Roman" w:cs="Times New Roman"/>
          <w:sz w:val="28"/>
          <w:szCs w:val="28"/>
        </w:rPr>
        <w:t>,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соответствующие сферам (отраслям)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их реализации направления деятельности, включенные в состав </w:t>
      </w:r>
      <w:r w:rsidR="00541D8A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5149F" w:rsidRPr="000B5A26" w:rsidRDefault="000B5A26" w:rsidP="00370982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6</w:t>
      </w:r>
      <w:r w:rsidR="00D5149F" w:rsidRPr="000B5A26">
        <w:rPr>
          <w:rFonts w:ascii="Times New Roman" w:hAnsi="Times New Roman" w:cs="Times New Roman"/>
          <w:sz w:val="28"/>
          <w:szCs w:val="28"/>
        </w:rPr>
        <w:t xml:space="preserve">. Муниципальные программы, направленные на решение конкретных задач в рамках конкретной муниципальной программы, формируют отдельные подпрограммы муниципальной программы. </w:t>
      </w:r>
    </w:p>
    <w:p w:rsidR="00D5149F" w:rsidRPr="000B5A26" w:rsidRDefault="00D5149F" w:rsidP="00370982">
      <w:pPr>
        <w:pStyle w:val="a7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D5149F" w:rsidRPr="000B5A26" w:rsidRDefault="000B5A26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3"/>
      <w:r w:rsidRPr="000B5A26">
        <w:rPr>
          <w:rFonts w:ascii="Times New Roman" w:hAnsi="Times New Roman" w:cs="Times New Roman"/>
          <w:sz w:val="28"/>
          <w:szCs w:val="28"/>
        </w:rPr>
        <w:t>7</w:t>
      </w:r>
      <w:r w:rsidR="00D5149F" w:rsidRPr="000B5A26">
        <w:rPr>
          <w:rFonts w:ascii="Times New Roman" w:hAnsi="Times New Roman" w:cs="Times New Roman"/>
          <w:sz w:val="28"/>
          <w:szCs w:val="28"/>
        </w:rPr>
        <w:t>. Муниципальная программа может включать в себя подпрограммы, содержащие, в том числе, основные мероприятия и мероприятия подпрограмм, проводимые ответственным исполнителем, соисполнителями и участниками муниципальной программы.</w:t>
      </w:r>
    </w:p>
    <w:p w:rsidR="00F17558" w:rsidRPr="000B5A26" w:rsidRDefault="000B5A26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8</w:t>
      </w:r>
      <w:r w:rsidR="00F17558" w:rsidRPr="000B5A26">
        <w:rPr>
          <w:rFonts w:ascii="Times New Roman" w:hAnsi="Times New Roman" w:cs="Times New Roman"/>
          <w:sz w:val="28"/>
          <w:szCs w:val="28"/>
        </w:rPr>
        <w:t>. Разработка и реализация муниципальной программы осуществляется ответственным исполнителем такой программы совместно с ее соисполнителями и участниками.</w:t>
      </w:r>
    </w:p>
    <w:bookmarkEnd w:id="9"/>
    <w:p w:rsidR="00DA368F" w:rsidRPr="000B5A26" w:rsidRDefault="000B5A26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9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. При разработке и реализации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41D8A" w:rsidRPr="000B5A26">
        <w:rPr>
          <w:rFonts w:ascii="Times New Roman" w:hAnsi="Times New Roman" w:cs="Times New Roman"/>
          <w:sz w:val="28"/>
          <w:szCs w:val="28"/>
        </w:rPr>
        <w:t>необходимо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исходить из следующих принципов: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 xml:space="preserve">а) обеспечение достижения целей и приоритетов социально-экономического развития </w:t>
      </w:r>
      <w:r w:rsidR="00662DC4" w:rsidRPr="000B5A26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6E4797">
        <w:rPr>
          <w:rFonts w:ascii="Times New Roman" w:hAnsi="Times New Roman" w:cs="Times New Roman"/>
          <w:sz w:val="28"/>
          <w:szCs w:val="28"/>
        </w:rPr>
        <w:t>РМ</w:t>
      </w:r>
      <w:r w:rsidRPr="000B5A26">
        <w:rPr>
          <w:rFonts w:ascii="Times New Roman" w:hAnsi="Times New Roman" w:cs="Times New Roman"/>
          <w:sz w:val="28"/>
          <w:szCs w:val="28"/>
        </w:rPr>
        <w:t>, установленных документами стратегического планирования;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A26">
        <w:rPr>
          <w:rFonts w:ascii="Times New Roman" w:hAnsi="Times New Roman" w:cs="Times New Roman"/>
          <w:sz w:val="28"/>
          <w:szCs w:val="28"/>
        </w:rPr>
        <w:t xml:space="preserve">б) обеспечение планирования и реализации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 с учетом необходимости достижения национальных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целей развития Российской Федерации, определенных Указом Президента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Российской Федерации от 21 июля 2020 г. № 474 «О национальных целях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развития Российской Федерации на период до 2030 года» (далее – национальные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цели развития) и целевых показателей их характеризующих, а также стратегических целей и приоритетов развития соответствующей отрасли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или сферы социально-экономического развития</w:t>
      </w:r>
      <w:proofErr w:type="gramEnd"/>
      <w:r w:rsidRPr="000B5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A26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установленных в государственных программах;</w:t>
      </w:r>
      <w:proofErr w:type="gramEnd"/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A26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муниципальной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программы всех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инструментов и мероприятий в соответствующих отрасли и сфере (включая меры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организационного характера, осуществление контрольно-надзорной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деятельности, совершенствование нормативного регулирования отрасли,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налоговые, таможенные, тарифные, кредитные и иные инструменты);</w:t>
      </w:r>
      <w:proofErr w:type="gramEnd"/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A26">
        <w:rPr>
          <w:rFonts w:ascii="Times New Roman" w:hAnsi="Times New Roman" w:cs="Times New Roman"/>
          <w:sz w:val="28"/>
          <w:szCs w:val="28"/>
        </w:rPr>
        <w:t xml:space="preserve">г) обеспечение консолидации бюджетных ассигнований бюджета </w:t>
      </w:r>
      <w:r w:rsidR="00662DC4" w:rsidRPr="000B5A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5A26">
        <w:rPr>
          <w:rFonts w:ascii="Times New Roman" w:hAnsi="Times New Roman" w:cs="Times New Roman"/>
          <w:sz w:val="28"/>
          <w:szCs w:val="28"/>
        </w:rPr>
        <w:t>, в том числе предоставляемых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бюджета </w:t>
      </w:r>
      <w:r w:rsidR="00662DC4" w:rsidRPr="000B5A26">
        <w:rPr>
          <w:rFonts w:ascii="Times New Roman" w:hAnsi="Times New Roman" w:cs="Times New Roman"/>
          <w:sz w:val="28"/>
          <w:szCs w:val="28"/>
        </w:rPr>
        <w:t xml:space="preserve">Республики Мордовия бюджету Рузаевского муниципального района </w:t>
      </w:r>
      <w:r w:rsidR="006E4797">
        <w:rPr>
          <w:rFonts w:ascii="Times New Roman" w:hAnsi="Times New Roman" w:cs="Times New Roman"/>
          <w:sz w:val="28"/>
          <w:szCs w:val="28"/>
        </w:rPr>
        <w:t>РМ</w:t>
      </w:r>
      <w:r w:rsidRPr="000B5A26">
        <w:rPr>
          <w:rFonts w:ascii="Times New Roman" w:hAnsi="Times New Roman" w:cs="Times New Roman"/>
          <w:sz w:val="28"/>
          <w:szCs w:val="28"/>
        </w:rPr>
        <w:t>, бюджетных ассигнований бюджетов территориальных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государственных внебюджетных фондов, а также внебюджетных источников,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направленных на реализацию государственной политики, решение вопросов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местного значения в соответствующих сферах,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и влияющих на достижение показателей, выполнение (достижение) мероприятий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 xml:space="preserve">(результатов), запланированных в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программах;</w:t>
      </w:r>
      <w:proofErr w:type="gramEnd"/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д) синхронизация муниципальных программ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662DC4" w:rsidRPr="000B5A26">
        <w:rPr>
          <w:rFonts w:ascii="Times New Roman" w:hAnsi="Times New Roman" w:cs="Times New Roman"/>
          <w:sz w:val="28"/>
          <w:szCs w:val="28"/>
        </w:rPr>
        <w:t>с государственными программами</w:t>
      </w:r>
      <w:r w:rsidRPr="000B5A26">
        <w:rPr>
          <w:rFonts w:ascii="Times New Roman" w:hAnsi="Times New Roman" w:cs="Times New Roman"/>
          <w:sz w:val="28"/>
          <w:szCs w:val="28"/>
        </w:rPr>
        <w:t xml:space="preserve"> и программами, влияющими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на достижение показателей и выполнение (достижение) мероприятий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 xml:space="preserve">е) учет </w:t>
      </w:r>
      <w:proofErr w:type="gramStart"/>
      <w:r w:rsidRPr="000B5A26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органов местного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B5A26">
        <w:rPr>
          <w:rFonts w:ascii="Times New Roman" w:hAnsi="Times New Roman" w:cs="Times New Roman"/>
          <w:sz w:val="28"/>
          <w:szCs w:val="28"/>
        </w:rPr>
        <w:t>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 xml:space="preserve">ж) выделение в структуре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проектов, направленных на получение уникальных результатов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 xml:space="preserve">в условиях временных и ресурсных ограничений и определяемых, формируемых и реализуемых в соответствии с </w:t>
      </w:r>
      <w:r w:rsidR="00662DC4" w:rsidRPr="000B5A2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0B5A26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регулирования проектной деятел</w:t>
      </w:r>
      <w:r w:rsidR="00662DC4" w:rsidRPr="000B5A26">
        <w:rPr>
          <w:rFonts w:ascii="Times New Roman" w:hAnsi="Times New Roman" w:cs="Times New Roman"/>
          <w:sz w:val="28"/>
          <w:szCs w:val="28"/>
        </w:rPr>
        <w:t>ьности</w:t>
      </w:r>
      <w:r w:rsidRPr="000B5A26">
        <w:rPr>
          <w:rFonts w:ascii="Times New Roman" w:hAnsi="Times New Roman" w:cs="Times New Roman"/>
          <w:sz w:val="28"/>
          <w:szCs w:val="28"/>
        </w:rPr>
        <w:t>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процессных мероприятий, реализуемых непрерывно либо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на периодической основе;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з) закрепление должностного лица, ответственного за реализацию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555C88" w:rsidRPr="000B5A26">
        <w:rPr>
          <w:rFonts w:ascii="Times New Roman" w:hAnsi="Times New Roman" w:cs="Times New Roman"/>
          <w:sz w:val="28"/>
          <w:szCs w:val="28"/>
        </w:rPr>
        <w:t>муниципальной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программы, а также каждого структурного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элемента такой программы;</w:t>
      </w:r>
    </w:p>
    <w:p w:rsidR="00DA368F" w:rsidRPr="000B5A26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 xml:space="preserve">и) наличие информационного ресурса для планирования </w:t>
      </w:r>
      <w:r w:rsidR="00555C88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 и формирования отчетности по ним и возможность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информационного взаимодействия и обмена данными с информационными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системами</w:t>
      </w:r>
      <w:r w:rsidR="00555C88" w:rsidRPr="000B5A26">
        <w:rPr>
          <w:rFonts w:ascii="Times New Roman" w:hAnsi="Times New Roman" w:cs="Times New Roman"/>
          <w:sz w:val="28"/>
          <w:szCs w:val="28"/>
        </w:rPr>
        <w:t>, предусмотренными Положением №</w:t>
      </w:r>
      <w:r w:rsidRPr="000B5A26">
        <w:rPr>
          <w:rFonts w:ascii="Times New Roman" w:hAnsi="Times New Roman" w:cs="Times New Roman"/>
          <w:sz w:val="28"/>
          <w:szCs w:val="28"/>
        </w:rPr>
        <w:t>786;</w:t>
      </w:r>
    </w:p>
    <w:p w:rsidR="00DA368F" w:rsidRPr="000B5A26" w:rsidRDefault="00555C88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к</w:t>
      </w:r>
      <w:r w:rsidR="00DA368F" w:rsidRPr="000B5A26">
        <w:rPr>
          <w:rFonts w:ascii="Times New Roman" w:hAnsi="Times New Roman" w:cs="Times New Roman"/>
          <w:sz w:val="28"/>
          <w:szCs w:val="28"/>
        </w:rPr>
        <w:t>) однократность ввода данных при формировании, реализации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 и их мониторинге;</w:t>
      </w:r>
    </w:p>
    <w:p w:rsidR="00DA368F" w:rsidRDefault="00DA368F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м) интеграция информационного взаимодействия и обмена данными при</w:t>
      </w:r>
      <w:r w:rsidR="0042238E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 xml:space="preserve">разработке и реализации </w:t>
      </w:r>
      <w:r w:rsidR="00555C88"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Pr="000B5A2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725C1" w:rsidRPr="002725C1" w:rsidRDefault="000B5A26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725C1" w:rsidRPr="002725C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0463C6">
        <w:rPr>
          <w:rFonts w:ascii="Times New Roman" w:hAnsi="Times New Roman" w:cs="Times New Roman"/>
          <w:sz w:val="28"/>
          <w:szCs w:val="28"/>
        </w:rPr>
        <w:t>РМР РМ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5C1" w:rsidRPr="002725C1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5C1" w:rsidRPr="002725C1">
        <w:rPr>
          <w:rFonts w:ascii="Times New Roman" w:hAnsi="Times New Roman" w:cs="Times New Roman"/>
          <w:sz w:val="28"/>
          <w:szCs w:val="28"/>
        </w:rPr>
        <w:t xml:space="preserve"> может привлекать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5C1" w:rsidRPr="002725C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действующего законодательства о заказах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5C1" w:rsidRPr="002725C1">
        <w:rPr>
          <w:rFonts w:ascii="Times New Roman" w:hAnsi="Times New Roman" w:cs="Times New Roman"/>
          <w:sz w:val="28"/>
          <w:szCs w:val="28"/>
        </w:rPr>
        <w:t xml:space="preserve"> к разработке муниципальной программы научно-исследовательскую и (или) иную компетентную организацию, которая будет являться разработчиком муниципальной программы.</w:t>
      </w:r>
    </w:p>
    <w:p w:rsidR="002725C1" w:rsidRPr="000B5A26" w:rsidRDefault="000B5A26" w:rsidP="0037098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11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. Сроки реализации муниципальной программы устанавливаются ответственным исполнителем на период не менее 3 (трех) лет, с последующим продлением на очередной финансовый период формирования и принятия бюджета Рузаевского муниципального района </w:t>
      </w:r>
      <w:r w:rsidR="000463C6">
        <w:rPr>
          <w:rFonts w:ascii="Times New Roman" w:hAnsi="Times New Roman" w:cs="Times New Roman"/>
          <w:sz w:val="28"/>
          <w:szCs w:val="28"/>
        </w:rPr>
        <w:t>РМ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, но не более 10 (десяти) лет и определяются Администрацией </w:t>
      </w:r>
      <w:r w:rsidR="000463C6">
        <w:rPr>
          <w:rFonts w:ascii="Times New Roman" w:hAnsi="Times New Roman" w:cs="Times New Roman"/>
          <w:sz w:val="28"/>
          <w:szCs w:val="28"/>
        </w:rPr>
        <w:t>РМР РМ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 при утверждении муниципальной программы. </w:t>
      </w:r>
    </w:p>
    <w:p w:rsidR="002725C1" w:rsidRPr="000B5A26" w:rsidRDefault="002725C1" w:rsidP="00370982">
      <w:pPr>
        <w:pStyle w:val="a7"/>
        <w:spacing w:before="0" w:beforeAutospacing="0" w:after="120" w:afterAutospacing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5A2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реализации входящих в муниципальную программу подпрограмм, а также отдельных мероприятий муниципальной программы должен быть не более срока реализации муниципальной программы в целом.</w:t>
      </w:r>
    </w:p>
    <w:p w:rsidR="002725C1" w:rsidRPr="000B5A26" w:rsidRDefault="000B5A26" w:rsidP="0037098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12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. Муниципальная программа и внесение изменений в муниципальную программу утверждаются постановлением Администрации </w:t>
      </w:r>
      <w:r w:rsidR="000463C6">
        <w:rPr>
          <w:rFonts w:ascii="Times New Roman" w:hAnsi="Times New Roman" w:cs="Times New Roman"/>
          <w:sz w:val="28"/>
          <w:szCs w:val="28"/>
        </w:rPr>
        <w:t>РМР РМ</w:t>
      </w:r>
      <w:r w:rsidR="002725C1" w:rsidRPr="000B5A26">
        <w:rPr>
          <w:rFonts w:ascii="Times New Roman" w:hAnsi="Times New Roman" w:cs="Times New Roman"/>
          <w:sz w:val="28"/>
          <w:szCs w:val="28"/>
        </w:rPr>
        <w:t>. Внесение изменений в подпрограммы осуществляется путем внесения изменений в муниципальную программу.</w:t>
      </w:r>
    </w:p>
    <w:p w:rsidR="00BF1A34" w:rsidRDefault="000B5A26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1A34" w:rsidRPr="000B5A26">
        <w:rPr>
          <w:rFonts w:ascii="Times New Roman" w:hAnsi="Times New Roman" w:cs="Times New Roman"/>
          <w:sz w:val="28"/>
          <w:szCs w:val="28"/>
        </w:rPr>
        <w:t xml:space="preserve">. В целях реализации предусмотренного статьей 7 Закона № 172-ФЗ принципа прозрачности (открытости) стратегического планирования информацию о параметрах муниципальных программ, в том числе опубликованные нормативные правовые акты об утверждении муниципальных программ, подлежат общественному обсуждению (размещению) </w:t>
      </w:r>
      <w:r w:rsidR="00BF1A34" w:rsidRPr="000B5A2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на официальном сайте органов местного самоуправления Рузаевского муниципального района </w:t>
      </w:r>
      <w:r w:rsidR="000463C6">
        <w:rPr>
          <w:rFonts w:ascii="Times New Roman" w:eastAsia="Times New Roman" w:hAnsi="Times New Roman" w:cs="Times New Roman"/>
          <w:sz w:val="28"/>
          <w:szCs w:val="28"/>
        </w:rPr>
        <w:t>РМ</w:t>
      </w:r>
      <w:r w:rsidR="00BF1A34" w:rsidRPr="000B5A2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сети «Интернет»</w:t>
      </w:r>
      <w:r w:rsidR="00BF1A34" w:rsidRPr="000B5A26">
        <w:rPr>
          <w:rFonts w:ascii="Times New Roman" w:hAnsi="Times New Roman" w:cs="Times New Roman"/>
          <w:sz w:val="28"/>
          <w:szCs w:val="28"/>
        </w:rPr>
        <w:t>.</w:t>
      </w:r>
    </w:p>
    <w:p w:rsidR="00DA368F" w:rsidRPr="000B5A26" w:rsidRDefault="000B5A26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14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5C1" w:rsidRPr="000B5A26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 обеспечивают регистрацию утвержденных муниципальных программ и их последующих изменений в федеральном государственном реестре стратегического планирования ГАС «Управление», в соответствии с приказом Минэкономразвития России от 11</w:t>
      </w:r>
      <w:r w:rsidR="00302490">
        <w:rPr>
          <w:rFonts w:ascii="Times New Roman" w:hAnsi="Times New Roman" w:cs="Times New Roman"/>
          <w:sz w:val="28"/>
          <w:szCs w:val="28"/>
        </w:rPr>
        <w:t xml:space="preserve"> ноября 2015</w:t>
      </w:r>
      <w:r w:rsidR="002725C1" w:rsidRPr="000B5A26">
        <w:rPr>
          <w:rFonts w:ascii="Times New Roman" w:hAnsi="Times New Roman" w:cs="Times New Roman"/>
          <w:sz w:val="28"/>
          <w:szCs w:val="28"/>
        </w:rPr>
        <w:t>г</w:t>
      </w:r>
      <w:r w:rsidR="00302490">
        <w:rPr>
          <w:rFonts w:ascii="Times New Roman" w:hAnsi="Times New Roman" w:cs="Times New Roman"/>
          <w:sz w:val="28"/>
          <w:szCs w:val="28"/>
        </w:rPr>
        <w:t>.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 №831 «Об утверждении требований к форме уведомлений об утверждении (одобрении) документа стратегического планирования или внесении в него изменений, порядок ее заполнения и предоставления» и несут персональную ответственность за достоверность</w:t>
      </w:r>
      <w:proofErr w:type="gramEnd"/>
      <w:r w:rsidR="002725C1" w:rsidRPr="000B5A26">
        <w:rPr>
          <w:rFonts w:ascii="Times New Roman" w:hAnsi="Times New Roman" w:cs="Times New Roman"/>
          <w:sz w:val="28"/>
          <w:szCs w:val="28"/>
        </w:rPr>
        <w:t xml:space="preserve"> и своевременность </w:t>
      </w:r>
      <w:r w:rsidR="003F0E79" w:rsidRPr="000B5A26">
        <w:rPr>
          <w:rFonts w:ascii="Times New Roman" w:hAnsi="Times New Roman" w:cs="Times New Roman"/>
          <w:sz w:val="28"/>
          <w:szCs w:val="28"/>
        </w:rPr>
        <w:t>внесения</w:t>
      </w:r>
      <w:r w:rsidR="002725C1" w:rsidRPr="000B5A26">
        <w:rPr>
          <w:rFonts w:ascii="Times New Roman" w:hAnsi="Times New Roman" w:cs="Times New Roman"/>
          <w:sz w:val="28"/>
          <w:szCs w:val="28"/>
        </w:rPr>
        <w:t xml:space="preserve"> информации, размещаемой (формируемой) ими в </w:t>
      </w:r>
      <w:r w:rsidR="003F0E79" w:rsidRPr="000B5A26">
        <w:rPr>
          <w:rFonts w:ascii="Times New Roman" w:hAnsi="Times New Roman" w:cs="Times New Roman"/>
          <w:sz w:val="28"/>
          <w:szCs w:val="28"/>
        </w:rPr>
        <w:t>таковой информационной системе</w:t>
      </w:r>
      <w:r w:rsidR="002725C1" w:rsidRPr="000B5A26">
        <w:rPr>
          <w:rFonts w:ascii="Times New Roman" w:hAnsi="Times New Roman" w:cs="Times New Roman"/>
          <w:sz w:val="28"/>
          <w:szCs w:val="28"/>
        </w:rPr>
        <w:t>.</w:t>
      </w:r>
    </w:p>
    <w:p w:rsidR="00DA368F" w:rsidRPr="000B5A26" w:rsidRDefault="003F0E79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Муниципальные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программы сами по себе расходных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обязательств не порождают, поскольку не соответствуют указанным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требованиям, в том числе не устанавливают конкретных получателей средств из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соответствующих бюджетов.</w:t>
      </w:r>
    </w:p>
    <w:p w:rsidR="00DA368F" w:rsidRDefault="003F0E79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26">
        <w:rPr>
          <w:rFonts w:ascii="Times New Roman" w:hAnsi="Times New Roman" w:cs="Times New Roman"/>
          <w:sz w:val="28"/>
          <w:szCs w:val="28"/>
        </w:rPr>
        <w:t>Муниципальные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программы являются документом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планирования бюджетных ассигнований во взаимосвязи с результатами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их использования. </w:t>
      </w:r>
      <w:proofErr w:type="gramStart"/>
      <w:r w:rsidR="00DA368F" w:rsidRPr="000B5A26">
        <w:rPr>
          <w:rFonts w:ascii="Times New Roman" w:hAnsi="Times New Roman" w:cs="Times New Roman"/>
          <w:sz w:val="28"/>
          <w:szCs w:val="28"/>
        </w:rPr>
        <w:t>В этой связи параметры ресурсного обеспечения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Pr="000B5A26">
        <w:rPr>
          <w:rFonts w:ascii="Times New Roman" w:hAnsi="Times New Roman" w:cs="Times New Roman"/>
          <w:sz w:val="28"/>
          <w:szCs w:val="28"/>
        </w:rPr>
        <w:t>муниципальных</w:t>
      </w:r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программ, исходя из положений статьи 174</w:t>
      </w:r>
      <w:r w:rsidR="00DA368F" w:rsidRPr="000B5A26">
        <w:rPr>
          <w:rFonts w:ascii="Times New Roman" w:hAnsi="Times New Roman" w:cs="Times New Roman"/>
          <w:sz w:val="18"/>
          <w:szCs w:val="18"/>
        </w:rPr>
        <w:t>2</w:t>
      </w:r>
      <w:r w:rsidR="00BC5BD3" w:rsidRPr="000B5A26">
        <w:rPr>
          <w:rFonts w:ascii="Times New Roman" w:hAnsi="Times New Roman" w:cs="Times New Roman"/>
          <w:sz w:val="18"/>
          <w:szCs w:val="1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Бюджетного кодекса, включают объемы бюджетных ассигнований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на исполнение действующих расходных обязательств (обусловленных уже</w:t>
      </w:r>
      <w:r w:rsidR="00DA368F" w:rsidRPr="000B5A26">
        <w:rPr>
          <w:rFonts w:ascii="Times New Roman" w:hAnsi="Times New Roman" w:cs="Times New Roman"/>
          <w:sz w:val="20"/>
          <w:szCs w:val="20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принятыми нормативными правовыми актами, заключенными контрактами,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договорами и соглашениями, иными аналогичными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документами), а также предполагаемые объемы бюджетных ассигнований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на исполнение принимаемых расходных обязательств (обусловленных законами,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нормативными правовыми актами, договорами и соглашениями, предлагаемыми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(планируемыми) к</w:t>
      </w:r>
      <w:proofErr w:type="gramEnd"/>
      <w:r w:rsidR="00DA368F" w:rsidRPr="000B5A26">
        <w:rPr>
          <w:rFonts w:ascii="Times New Roman" w:hAnsi="Times New Roman" w:cs="Times New Roman"/>
          <w:sz w:val="28"/>
          <w:szCs w:val="28"/>
        </w:rPr>
        <w:t xml:space="preserve"> принятию или изменению в текущем финансовом году,</w:t>
      </w:r>
      <w:r w:rsidR="00BC5BD3" w:rsidRPr="000B5A26">
        <w:rPr>
          <w:rFonts w:ascii="Times New Roman" w:hAnsi="Times New Roman" w:cs="Times New Roman"/>
          <w:sz w:val="28"/>
          <w:szCs w:val="28"/>
        </w:rPr>
        <w:t xml:space="preserve"> </w:t>
      </w:r>
      <w:r w:rsidR="00DA368F" w:rsidRPr="000B5A26">
        <w:rPr>
          <w:rFonts w:ascii="Times New Roman" w:hAnsi="Times New Roman" w:cs="Times New Roman"/>
          <w:sz w:val="28"/>
          <w:szCs w:val="28"/>
        </w:rPr>
        <w:t>в очередном финансовом году или плановом периоде).</w:t>
      </w:r>
    </w:p>
    <w:p w:rsidR="00DA368F" w:rsidRDefault="00DA368F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абзацем четвертым пункта 2 статьи 179 Бюджетного кодекса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необходимость приведения </w:t>
      </w:r>
      <w:r w:rsidR="003F0E79">
        <w:rPr>
          <w:rFonts w:ascii="Times New Roman" w:hAnsi="Times New Roman" w:cs="Times New Roman"/>
          <w:sz w:val="28"/>
          <w:szCs w:val="28"/>
        </w:rPr>
        <w:t>муниципальных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в соответствие с законом (решением) о бюджете. Это предполагает, что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конкретный объем бюджетных ассигнований на реализацию мероприятий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3F0E7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определяется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формирования проекта бюджета публично-правового образования</w:t>
      </w:r>
      <w:r w:rsidR="00B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затем указывается в соответствующей программе.</w:t>
      </w:r>
    </w:p>
    <w:p w:rsidR="00165A1D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A1D" w:rsidRDefault="00165A1D" w:rsidP="0037098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II. Требования к структуре муниципальных программ</w:t>
      </w:r>
    </w:p>
    <w:p w:rsidR="00165A1D" w:rsidRPr="00F65647" w:rsidRDefault="00F6564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15</w:t>
      </w:r>
      <w:r w:rsidR="00165A1D" w:rsidRPr="00F65647">
        <w:rPr>
          <w:rFonts w:ascii="Times New Roman" w:hAnsi="Times New Roman" w:cs="Times New Roman"/>
          <w:sz w:val="28"/>
          <w:szCs w:val="28"/>
        </w:rPr>
        <w:t>. При определении структуры муниципальной программы обособляется проектная и процессная части.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В проектную часть включаются направления деятельности Администрации </w:t>
      </w:r>
      <w:r w:rsidR="00DA357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>, в рамках которых предусматривается: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а) осуществление бюджетных инвестиций в форме капитальных вложений в объекты муниципальной собственности;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б) предоставление субсидий на осуществление капитальных вложений в объекты муниципальной собственности;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в) предоставление субсидий (иных межбюджетных трансфертов) из бюджета Республики Мордовия бюджету 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г) предоставление бюджетных инвестиций и субсидий юридическим лицам;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д) выработка предложений по совершенствованию муниципальной политики и нормативного регулирования в сфере реализации муниципальной программы;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е) осуществление стимулирующих налоговых расходов;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ж) 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з) создание и развитие информационных систем;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и)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к) иные направления деятельности, отвечающие критериям проектной деятельности.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В процессную часть включаются направления деятельности Администрации </w:t>
      </w:r>
      <w:r w:rsidR="00DA357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>, в рамках которых предусматривается: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а) выполнение государственного (муниципального) задания на оказание государственных (муниципальных) услуг;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б) предоставление субвенций из бюджета Республики Мордовия бюджету 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в) предоставление дотаций из бюджета Республики Мордовия на выравнивание бюджетной обеспеченности 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г) осуществление текущей деятельности казенных учреждений;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д) предоставление целевых субсидий муниципальным учреждениям (за исключением субсидий, предоставляемых в рамках проектной деятельности);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е)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ж) обслуживание муниципального долга;</w:t>
      </w:r>
    </w:p>
    <w:p w:rsidR="00165A1D" w:rsidRPr="00F65647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з) предоставление субсидий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сфере;</w:t>
      </w:r>
    </w:p>
    <w:p w:rsidR="00165A1D" w:rsidRPr="00F65647" w:rsidRDefault="00165A1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к) иные направления деятельности.</w:t>
      </w:r>
    </w:p>
    <w:p w:rsidR="00165A1D" w:rsidRPr="00F65647" w:rsidRDefault="00165A1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При формировании проектной части муниципальной программы, включаемые 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165A1D" w:rsidRPr="00F65647" w:rsidRDefault="00F65647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16</w:t>
      </w:r>
      <w:r w:rsidR="00165A1D" w:rsidRPr="00F65647">
        <w:rPr>
          <w:rFonts w:ascii="Times New Roman" w:hAnsi="Times New Roman" w:cs="Times New Roman"/>
          <w:sz w:val="28"/>
          <w:szCs w:val="28"/>
        </w:rPr>
        <w:t>. В проектной и процессной части муниципальной программы формируются муниципальные проекты и комплексы процессных мероприятий.</w:t>
      </w:r>
    </w:p>
    <w:p w:rsidR="00165A1D" w:rsidRPr="00F65647" w:rsidRDefault="00F6564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17</w:t>
      </w:r>
      <w:r w:rsidR="00165A1D" w:rsidRPr="00F65647">
        <w:rPr>
          <w:rFonts w:ascii="Times New Roman" w:hAnsi="Times New Roman" w:cs="Times New Roman"/>
          <w:sz w:val="28"/>
          <w:szCs w:val="28"/>
        </w:rPr>
        <w:t>. 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</w:t>
      </w:r>
    </w:p>
    <w:p w:rsidR="00165A1D" w:rsidRDefault="00165A1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Перечень отдельных мероприятий устанавливается Администрацией </w:t>
      </w:r>
      <w:r w:rsidR="00DA357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A3577" w:rsidRDefault="00DA357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6B7" w:rsidRDefault="00165A1D" w:rsidP="00370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III. Требования к содержанию муниципальной программы</w:t>
      </w:r>
      <w:r w:rsidR="007C46B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D35E47" w:rsidRPr="00BE7D39" w:rsidRDefault="00165A1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3"/>
      <w:r>
        <w:rPr>
          <w:rFonts w:ascii="Times New Roman" w:hAnsi="Times New Roman" w:cs="Times New Roman"/>
          <w:sz w:val="28"/>
          <w:szCs w:val="28"/>
        </w:rPr>
        <w:t>1</w:t>
      </w:r>
      <w:r w:rsidR="00F65647">
        <w:rPr>
          <w:rFonts w:ascii="Times New Roman" w:hAnsi="Times New Roman" w:cs="Times New Roman"/>
          <w:sz w:val="28"/>
          <w:szCs w:val="28"/>
        </w:rPr>
        <w:t>8</w:t>
      </w:r>
      <w:r w:rsidR="00D35E47" w:rsidRPr="00F745F5">
        <w:rPr>
          <w:rFonts w:ascii="Times New Roman" w:hAnsi="Times New Roman" w:cs="Times New Roman"/>
          <w:sz w:val="28"/>
          <w:szCs w:val="28"/>
        </w:rPr>
        <w:t>. Муниципальная</w:t>
      </w:r>
      <w:r w:rsidR="00D35E47" w:rsidRPr="00BE7D39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35E47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D35E47" w:rsidRPr="00BE7D39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D35E47">
        <w:rPr>
          <w:rFonts w:ascii="Times New Roman" w:hAnsi="Times New Roman" w:cs="Times New Roman"/>
          <w:sz w:val="28"/>
          <w:szCs w:val="28"/>
        </w:rPr>
        <w:t>ать</w:t>
      </w:r>
      <w:r w:rsidR="00D35E47" w:rsidRPr="00BE7D39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A03AFA" w:rsidRDefault="00D35E4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паспорт муниципальной программы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r w:rsidR="00A03AF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95A06">
        <w:rPr>
          <w:rFonts w:ascii="Times New Roman" w:hAnsi="Times New Roman" w:cs="Times New Roman"/>
          <w:sz w:val="28"/>
          <w:szCs w:val="28"/>
        </w:rPr>
        <w:t xml:space="preserve">- </w:t>
      </w:r>
      <w:r w:rsidR="00A03AFA">
        <w:rPr>
          <w:rFonts w:ascii="Times New Roman" w:hAnsi="Times New Roman" w:cs="Times New Roman"/>
          <w:sz w:val="28"/>
          <w:szCs w:val="28"/>
        </w:rPr>
        <w:t xml:space="preserve">Паспорт) </w:t>
      </w:r>
      <w:r w:rsidRPr="00BE7D3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1" w:history="1">
        <w:r w:rsidRPr="008F4A66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приложению 1</w:t>
        </w:r>
      </w:hyperlink>
      <w:r w:rsidRPr="00BE7D3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03AFA">
        <w:rPr>
          <w:rFonts w:ascii="Times New Roman" w:hAnsi="Times New Roman" w:cs="Times New Roman"/>
          <w:sz w:val="28"/>
          <w:szCs w:val="28"/>
        </w:rPr>
        <w:t>. В Паспорте необходимо отображать следующие сведения:</w:t>
      </w:r>
    </w:p>
    <w:p w:rsidR="00A03AFA" w:rsidRDefault="00A03AFA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программы;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 и показатели их характеризующие;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сроки реализации (с возможностью выделения этапов);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структурных элементов;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элементам, а также с указанием общего объема налоговых расходов,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программы;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кураторе (при наличии), ответственном исполнителе;</w:t>
      </w:r>
    </w:p>
    <w:p w:rsidR="00A03AFA" w:rsidRDefault="00A03AFA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связь с национальными целями, государственными программами (при наличии).</w:t>
      </w:r>
    </w:p>
    <w:p w:rsidR="00D35E47" w:rsidRPr="00BE7D39" w:rsidRDefault="00A03AFA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паспорт муниципальной программы могут включаться иные сведения</w:t>
      </w:r>
      <w:r w:rsidR="00D35E47" w:rsidRPr="00BE7D39">
        <w:rPr>
          <w:rFonts w:ascii="Times New Roman" w:hAnsi="Times New Roman" w:cs="Times New Roman"/>
          <w:sz w:val="28"/>
          <w:szCs w:val="28"/>
        </w:rPr>
        <w:t>;</w:t>
      </w:r>
    </w:p>
    <w:p w:rsidR="00D35E47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характеристику текущего состояния соответствующей сферы</w:t>
      </w:r>
      <w:r w:rsidRPr="00BE7D3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BE7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формулировку основных проблем в указанной сфере, </w:t>
      </w:r>
      <w:r w:rsidRPr="00BE7D39">
        <w:rPr>
          <w:rFonts w:ascii="Times New Roman" w:hAnsi="Times New Roman" w:cs="Times New Roman"/>
          <w:sz w:val="28"/>
          <w:szCs w:val="28"/>
        </w:rPr>
        <w:t>анализ социальных, финансово-экономических и прочих рисков реализации муниципальной программы;</w:t>
      </w:r>
    </w:p>
    <w:p w:rsidR="000521C2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 xml:space="preserve">описание целей и задач </w:t>
      </w:r>
      <w:r w:rsidRPr="00BE7D39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="00A03AFA">
        <w:rPr>
          <w:rFonts w:ascii="Times New Roman" w:hAnsi="Times New Roman" w:cs="Times New Roman"/>
          <w:sz w:val="28"/>
          <w:szCs w:val="28"/>
        </w:rPr>
        <w:t xml:space="preserve">которые должны соответствовать приоритетам, целям и задачам социально-экономического развития 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="00A03AFA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0521C2">
        <w:rPr>
          <w:rFonts w:ascii="Times New Roman" w:hAnsi="Times New Roman" w:cs="Times New Roman"/>
          <w:sz w:val="28"/>
          <w:szCs w:val="28"/>
        </w:rPr>
        <w:t>;</w:t>
      </w:r>
      <w:r w:rsidR="00A0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C2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прогноз развития соответствующей сферы</w:t>
      </w:r>
      <w:r w:rsidRPr="00BE7D3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="000521C2">
        <w:rPr>
          <w:rFonts w:ascii="Times New Roman" w:hAnsi="Times New Roman" w:cs="Times New Roman"/>
          <w:sz w:val="28"/>
          <w:szCs w:val="28"/>
        </w:rPr>
        <w:t>;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планируемые показатели по итогам реализации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целевые показатели (индикаторы) эффективности реализации муниципальной программы</w:t>
      </w:r>
      <w:r w:rsidRPr="00BE7D39">
        <w:rPr>
          <w:rFonts w:ascii="Times New Roman" w:hAnsi="Times New Roman" w:cs="Times New Roman"/>
          <w:sz w:val="28"/>
          <w:szCs w:val="28"/>
        </w:rPr>
        <w:t>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прогноз конечных результатов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сроки реализации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 в целом, контрольные этапы и сроки их реализации с указанием промежуточных показателей;</w:t>
      </w:r>
    </w:p>
    <w:p w:rsidR="00D35E47" w:rsidRPr="005D0313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471">
        <w:rPr>
          <w:rFonts w:ascii="Times New Roman" w:hAnsi="Times New Roman" w:cs="Times New Roman"/>
          <w:i/>
          <w:sz w:val="28"/>
          <w:szCs w:val="28"/>
        </w:rPr>
        <w:t>перечень основных мероприятий и мероприятий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 с указанием сроков их реализации и ожидаемых результатов, перечни инвестиционных проектов (объекты строительства, реконструкции, капитального ремонта, находящиеся в муниципальной собственности), сведения о порядке сбора информации и методике расчета показателя (индикатора) муниципальной программы, а также иные сведения в соответствии с </w:t>
      </w:r>
      <w:r w:rsidRPr="005D0313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разработке и реализации муниципальных программ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0313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313">
        <w:rPr>
          <w:rFonts w:ascii="Times New Roman" w:hAnsi="Times New Roman" w:cs="Times New Roman"/>
          <w:sz w:val="28"/>
          <w:szCs w:val="28"/>
        </w:rPr>
        <w:t xml:space="preserve"> Мордовия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перечень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7D39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  <w:r w:rsidRPr="00BE7D39">
        <w:rPr>
          <w:rFonts w:ascii="Times New Roman" w:hAnsi="Times New Roman" w:cs="Times New Roman"/>
          <w:sz w:val="28"/>
          <w:szCs w:val="28"/>
        </w:rPr>
        <w:t>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информацию по ресурсному обеспечению</w:t>
      </w:r>
      <w:r w:rsidRPr="00FF3D3E">
        <w:rPr>
          <w:rFonts w:ascii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бюджета, а также при наличии средств федерального и республиканского бюджетов и внебюджетных источников (с расшифровкой по подпрограммам, основным мероприятиям подпрограмм, мероприятиям подпрограмм, главным распорядителям бюджетных средств, а также по годам реализации муниципальной программы);</w:t>
      </w:r>
    </w:p>
    <w:p w:rsidR="00D35E47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 xml:space="preserve">описание мер муниципального регулирования и управления рисками </w:t>
      </w:r>
      <w:r w:rsidRPr="00BE7D39">
        <w:rPr>
          <w:rFonts w:ascii="Times New Roman" w:hAnsi="Times New Roman" w:cs="Times New Roman"/>
          <w:sz w:val="28"/>
          <w:szCs w:val="28"/>
        </w:rPr>
        <w:t>с целью минимизации их влияния на достижение целей муниципальной программы;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методику оценки эффективности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– </w:t>
      </w:r>
      <w:r w:rsidRPr="00BE7D39">
        <w:rPr>
          <w:rFonts w:ascii="Times New Roman" w:hAnsi="Times New Roman" w:cs="Times New Roman"/>
          <w:sz w:val="28"/>
          <w:szCs w:val="28"/>
        </w:rPr>
        <w:t>порядок взаимодействия ответственных исполнителей, соисполнителей, участников муниципальной программы по вопросам разработки, реализации и оценки эффективности муниципальной программ;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прогноз сводных показателей муниципальных заданий по этапам реализации</w:t>
      </w:r>
      <w:r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 (в случае оказания муниципальными учреждениями государственных и муниципальных услуг юридическим и (или) физическим лицам);</w:t>
      </w:r>
    </w:p>
    <w:p w:rsidR="00D35E47" w:rsidRPr="00BE7D39" w:rsidRDefault="00D35E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обоснование необходимости применения налоговых, тарифных, кредитных и иных инструментов</w:t>
      </w:r>
      <w:r w:rsidRPr="00BE7D39">
        <w:rPr>
          <w:rFonts w:ascii="Times New Roman" w:hAnsi="Times New Roman" w:cs="Times New Roman"/>
          <w:sz w:val="28"/>
          <w:szCs w:val="28"/>
        </w:rPr>
        <w:t xml:space="preserve">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D35E47" w:rsidRDefault="00D35E47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71">
        <w:rPr>
          <w:rFonts w:ascii="Times New Roman" w:hAnsi="Times New Roman" w:cs="Times New Roman"/>
          <w:i/>
          <w:sz w:val="28"/>
          <w:szCs w:val="28"/>
        </w:rPr>
        <w:t>объем ассигнований</w:t>
      </w:r>
      <w:r w:rsidRPr="00BE7D39">
        <w:rPr>
          <w:rFonts w:ascii="Times New Roman" w:hAnsi="Times New Roman" w:cs="Times New Roman"/>
          <w:sz w:val="28"/>
          <w:szCs w:val="28"/>
        </w:rPr>
        <w:t>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0521C2" w:rsidRPr="00F65647" w:rsidRDefault="00F6564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19</w:t>
      </w:r>
      <w:r w:rsidR="000521C2" w:rsidRPr="00F65647">
        <w:rPr>
          <w:rFonts w:ascii="Times New Roman" w:hAnsi="Times New Roman" w:cs="Times New Roman"/>
          <w:sz w:val="28"/>
          <w:szCs w:val="28"/>
        </w:rPr>
        <w:t>. Цели муниципальной программы следует формулировать исходя из следующих критериев: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а) специфичность (цель должна соответствовать сфере реализации муниципальной программы);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б) 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в) 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г) достижимость (цель должна быть достижима за период реализации муниципальной программы);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д) актуальность (цель должна соответствовать уровню и текущей ситуации развития соответствующей сферы социально-экономического развития 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);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е) 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0521C2" w:rsidRPr="00F65647" w:rsidRDefault="000521C2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ж) ограниченность во времени (цель должна быть достигнута к определенному моменту времени).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Цель муниципальной программы формулируется с указанием целевого значения показателя, отражающего конечный социально-экономический эффект от реализации муниципальной программы на момент окончания реализации этой муниципальной программы.</w:t>
      </w:r>
    </w:p>
    <w:p w:rsidR="000521C2" w:rsidRPr="00F65647" w:rsidRDefault="000521C2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0521C2" w:rsidRDefault="000521C2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5317A8" w:rsidRPr="00F65647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DA3577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.</w:t>
      </w:r>
    </w:p>
    <w:p w:rsidR="00C71415" w:rsidRPr="00BE7D39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4"/>
      <w:r>
        <w:rPr>
          <w:rFonts w:ascii="Times New Roman" w:hAnsi="Times New Roman" w:cs="Times New Roman"/>
          <w:sz w:val="28"/>
          <w:szCs w:val="28"/>
        </w:rPr>
        <w:t>20</w:t>
      </w:r>
      <w:r w:rsidR="00C71415">
        <w:rPr>
          <w:rFonts w:ascii="Times New Roman" w:hAnsi="Times New Roman" w:cs="Times New Roman"/>
          <w:sz w:val="28"/>
          <w:szCs w:val="28"/>
        </w:rPr>
        <w:t xml:space="preserve">. Целевые </w:t>
      </w:r>
      <w:r w:rsidR="00C71415" w:rsidRPr="00BE7D3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71415">
        <w:rPr>
          <w:rFonts w:ascii="Times New Roman" w:hAnsi="Times New Roman" w:cs="Times New Roman"/>
          <w:sz w:val="28"/>
          <w:szCs w:val="28"/>
        </w:rPr>
        <w:t xml:space="preserve">(индикаторы) </w:t>
      </w:r>
      <w:r w:rsidR="00C71415" w:rsidRPr="00BE7D39">
        <w:rPr>
          <w:rFonts w:ascii="Times New Roman" w:hAnsi="Times New Roman" w:cs="Times New Roman"/>
          <w:sz w:val="28"/>
          <w:szCs w:val="28"/>
        </w:rPr>
        <w:t>муниципальной программы должны количественно характеризовать ход ее реализации, решение задач и достижение целей муниципальной программы, а также:</w:t>
      </w:r>
    </w:p>
    <w:bookmarkEnd w:id="11"/>
    <w:p w:rsidR="00C71415" w:rsidRPr="00BE7D39" w:rsidRDefault="000521C2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1415" w:rsidRPr="00BE7D39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 деятельности, проблем и задач, на решение которых направлена реализация муниципальной программы;</w:t>
      </w:r>
    </w:p>
    <w:p w:rsidR="00C71415" w:rsidRPr="00BE7D39" w:rsidRDefault="000521C2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71415" w:rsidRPr="00BE7D39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C71415" w:rsidRPr="00BE7D39" w:rsidRDefault="000521C2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1415" w:rsidRPr="00BE7D39">
        <w:rPr>
          <w:rFonts w:ascii="Times New Roman" w:hAnsi="Times New Roman" w:cs="Times New Roman"/>
          <w:sz w:val="28"/>
          <w:szCs w:val="28"/>
        </w:rPr>
        <w:t>непосредственно зависеть от решения поставленных задач и реализации муниципальной программы;</w:t>
      </w:r>
    </w:p>
    <w:p w:rsidR="00C71415" w:rsidRPr="00BE7D39" w:rsidRDefault="000521C2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71415" w:rsidRPr="00BE7D39">
        <w:rPr>
          <w:rFonts w:ascii="Times New Roman" w:hAnsi="Times New Roman" w:cs="Times New Roman"/>
          <w:sz w:val="28"/>
          <w:szCs w:val="28"/>
        </w:rPr>
        <w:t xml:space="preserve">отвечать иным требованиям, определяемым в соответствии с </w:t>
      </w:r>
      <w:r w:rsidR="00C71415">
        <w:rPr>
          <w:rFonts w:ascii="Times New Roman" w:hAnsi="Times New Roman" w:cs="Times New Roman"/>
          <w:sz w:val="28"/>
          <w:szCs w:val="28"/>
        </w:rPr>
        <w:t>М</w:t>
      </w:r>
      <w:r w:rsidR="00C71415" w:rsidRPr="00BE7D39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C71415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муниципальных образований в Республике Мордовия;</w:t>
      </w:r>
    </w:p>
    <w:p w:rsidR="00C71415" w:rsidRDefault="000521C2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71415">
        <w:rPr>
          <w:rFonts w:ascii="Times New Roman" w:hAnsi="Times New Roman" w:cs="Times New Roman"/>
          <w:sz w:val="28"/>
          <w:szCs w:val="28"/>
        </w:rPr>
        <w:t>рассчитываться</w:t>
      </w:r>
      <w:r w:rsidR="00C71415" w:rsidRPr="00BE7D39">
        <w:rPr>
          <w:rFonts w:ascii="Times New Roman" w:hAnsi="Times New Roman" w:cs="Times New Roman"/>
          <w:sz w:val="28"/>
          <w:szCs w:val="28"/>
        </w:rPr>
        <w:t xml:space="preserve"> на основе данных </w:t>
      </w:r>
      <w:r w:rsidR="00C71415">
        <w:rPr>
          <w:rFonts w:ascii="Times New Roman" w:hAnsi="Times New Roman" w:cs="Times New Roman"/>
          <w:sz w:val="28"/>
          <w:szCs w:val="28"/>
        </w:rPr>
        <w:t>статистического наблюдения</w:t>
      </w:r>
      <w:r w:rsidR="00C71415" w:rsidRPr="00BE7D39">
        <w:rPr>
          <w:rFonts w:ascii="Times New Roman" w:hAnsi="Times New Roman" w:cs="Times New Roman"/>
          <w:sz w:val="28"/>
          <w:szCs w:val="28"/>
        </w:rPr>
        <w:t>.</w:t>
      </w:r>
    </w:p>
    <w:p w:rsidR="005317A8" w:rsidRPr="00F65647" w:rsidRDefault="005317A8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В муниципальных программах следует учитывать влияние на показатели всех инструментов государственной (муниципальной) политики, в том числе применение налоговых льгот, мер тарифного регулирования, мер нормативного регулирования, и т.п.</w:t>
      </w:r>
    </w:p>
    <w:p w:rsidR="00E85BD9" w:rsidRDefault="00E85BD9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Показатели муниципальной программы следует приводить по годам реализации, сгруппированные по ее целям, с указанием связи с показателями государственных программ.</w:t>
      </w:r>
    </w:p>
    <w:p w:rsidR="00C71415" w:rsidRDefault="00F65647" w:rsidP="0037098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71415" w:rsidRPr="005255A3">
        <w:rPr>
          <w:rFonts w:ascii="Times New Roman" w:hAnsi="Times New Roman" w:cs="Times New Roman"/>
          <w:sz w:val="28"/>
          <w:szCs w:val="28"/>
        </w:rPr>
        <w:t>. Программные мероприятия должны быть сгруппированы и характеризоваться конкретным планом действий по их реализации, объемом и структурой финансирования, результатами реализации с точки зрения обеспечения потребностей населения.</w:t>
      </w:r>
    </w:p>
    <w:p w:rsidR="005317A8" w:rsidRDefault="005317A8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223A20" w:rsidRDefault="00223A20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A20" w:rsidRDefault="00223A20" w:rsidP="00370982">
      <w:pPr>
        <w:pStyle w:val="1"/>
        <w:spacing w:before="0" w:after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30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BE7D39">
        <w:rPr>
          <w:rFonts w:ascii="Times New Roman" w:hAnsi="Times New Roman" w:cs="Times New Roman"/>
          <w:color w:val="auto"/>
          <w:sz w:val="28"/>
          <w:szCs w:val="28"/>
        </w:rPr>
        <w:t>. Основание и этапы разработки муниципальной программы</w:t>
      </w:r>
    </w:p>
    <w:p w:rsidR="00223A20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01"/>
      <w:bookmarkEnd w:id="12"/>
      <w:r>
        <w:rPr>
          <w:rFonts w:ascii="Times New Roman" w:hAnsi="Times New Roman" w:cs="Times New Roman"/>
          <w:sz w:val="28"/>
          <w:szCs w:val="28"/>
        </w:rPr>
        <w:t>22</w:t>
      </w:r>
      <w:r w:rsidR="00223A20" w:rsidRPr="00BE7D39">
        <w:rPr>
          <w:rFonts w:ascii="Times New Roman" w:hAnsi="Times New Roman" w:cs="Times New Roman"/>
          <w:sz w:val="28"/>
          <w:szCs w:val="28"/>
        </w:rPr>
        <w:t xml:space="preserve">. Разработка муниципальной программы осуществляется на основании перечня муниципальных программ, </w:t>
      </w:r>
      <w:bookmarkEnd w:id="13"/>
      <w:r w:rsidR="00223A20" w:rsidRPr="00BE7D39">
        <w:rPr>
          <w:rFonts w:ascii="Times New Roman" w:hAnsi="Times New Roman" w:cs="Times New Roman"/>
          <w:sz w:val="28"/>
          <w:szCs w:val="28"/>
        </w:rPr>
        <w:t>формируе</w:t>
      </w:r>
      <w:r w:rsidR="00223A20">
        <w:rPr>
          <w:rFonts w:ascii="Times New Roman" w:hAnsi="Times New Roman" w:cs="Times New Roman"/>
          <w:sz w:val="28"/>
          <w:szCs w:val="28"/>
        </w:rPr>
        <w:t xml:space="preserve">мого и утверждаемого Администрацией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="00223A2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23A20" w:rsidRPr="00BE7D39">
        <w:rPr>
          <w:rFonts w:ascii="Times New Roman" w:hAnsi="Times New Roman" w:cs="Times New Roman"/>
          <w:sz w:val="28"/>
          <w:szCs w:val="28"/>
        </w:rPr>
        <w:t xml:space="preserve">с приоритетами социально-экономического развития </w:t>
      </w:r>
      <w:r w:rsidR="00223A20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="00223A20" w:rsidRPr="00BE7D39">
        <w:rPr>
          <w:rFonts w:ascii="Times New Roman" w:hAnsi="Times New Roman" w:cs="Times New Roman"/>
          <w:sz w:val="28"/>
          <w:szCs w:val="28"/>
        </w:rPr>
        <w:t>.</w:t>
      </w:r>
    </w:p>
    <w:p w:rsidR="00223A20" w:rsidRPr="00F65647" w:rsidRDefault="00223A2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47">
        <w:rPr>
          <w:rFonts w:ascii="Times New Roman" w:hAnsi="Times New Roman" w:cs="Times New Roman"/>
          <w:sz w:val="28"/>
          <w:szCs w:val="28"/>
        </w:rPr>
        <w:t xml:space="preserve">Проект нормативно-правового акта перечня муниципальных программ формируется управлением экономического анализа и прогнозирования Администрации </w:t>
      </w:r>
      <w:r w:rsidR="00695A06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 xml:space="preserve">, совместно с финансовым управлением Администрации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 xml:space="preserve">, во исполнение отдельных решений Совета депутатов Рузаевского муниципального района и Администрации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 xml:space="preserve">, (с исполнителями и соисполнителями программ) а также с учетом предложений функциональных (отраслевых) органов 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A20" w:rsidRPr="00103314" w:rsidRDefault="00223A20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муниципальных программ производится по решению Администрации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 xml:space="preserve"> до 20 декабря года, предшествующего</w:t>
      </w:r>
      <w:r w:rsidRPr="00103314">
        <w:rPr>
          <w:rFonts w:ascii="Times New Roman" w:hAnsi="Times New Roman" w:cs="Times New Roman"/>
          <w:sz w:val="28"/>
          <w:szCs w:val="28"/>
        </w:rPr>
        <w:t xml:space="preserve"> текущему финансовому году, на основании предложений </w:t>
      </w:r>
      <w:r w:rsidR="006E4797">
        <w:rPr>
          <w:rFonts w:ascii="Times New Roman" w:hAnsi="Times New Roman" w:cs="Times New Roman"/>
          <w:sz w:val="28"/>
          <w:szCs w:val="28"/>
        </w:rPr>
        <w:t>управления</w:t>
      </w:r>
      <w:r w:rsidR="006E4797" w:rsidRPr="00F65647">
        <w:rPr>
          <w:rFonts w:ascii="Times New Roman" w:hAnsi="Times New Roman" w:cs="Times New Roman"/>
          <w:sz w:val="28"/>
          <w:szCs w:val="28"/>
        </w:rPr>
        <w:t xml:space="preserve"> экономического анализа и прогнозирования Администрации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 w:rsidRPr="00103314">
        <w:rPr>
          <w:rFonts w:ascii="Times New Roman" w:hAnsi="Times New Roman" w:cs="Times New Roman"/>
          <w:sz w:val="28"/>
          <w:szCs w:val="28"/>
        </w:rPr>
        <w:t xml:space="preserve">, а также во исполнение отдельных решений Совета депутатов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1033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 xml:space="preserve">РМ </w:t>
      </w:r>
      <w:r w:rsidR="006E4797">
        <w:rPr>
          <w:rFonts w:ascii="Times New Roman" w:hAnsi="Times New Roman" w:cs="Times New Roman"/>
          <w:sz w:val="28"/>
          <w:szCs w:val="28"/>
        </w:rPr>
        <w:t xml:space="preserve">и </w:t>
      </w:r>
      <w:r w:rsidR="006E4797" w:rsidRPr="00F656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4797">
        <w:rPr>
          <w:rFonts w:ascii="Times New Roman" w:hAnsi="Times New Roman" w:cs="Times New Roman"/>
          <w:sz w:val="28"/>
          <w:szCs w:val="28"/>
        </w:rPr>
        <w:t>РМР 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20" w:rsidRPr="00BE7D39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02"/>
      <w:r>
        <w:rPr>
          <w:rFonts w:ascii="Times New Roman" w:hAnsi="Times New Roman" w:cs="Times New Roman"/>
          <w:sz w:val="28"/>
          <w:szCs w:val="28"/>
        </w:rPr>
        <w:t>23</w:t>
      </w:r>
      <w:r w:rsidR="00223A20" w:rsidRPr="00BE7D39">
        <w:rPr>
          <w:rFonts w:ascii="Times New Roman" w:hAnsi="Times New Roman" w:cs="Times New Roman"/>
          <w:sz w:val="28"/>
          <w:szCs w:val="28"/>
        </w:rPr>
        <w:t>. Перечень муниципальн</w:t>
      </w:r>
      <w:r w:rsidR="00223A20">
        <w:rPr>
          <w:rFonts w:ascii="Times New Roman" w:hAnsi="Times New Roman" w:cs="Times New Roman"/>
          <w:sz w:val="28"/>
          <w:szCs w:val="28"/>
        </w:rPr>
        <w:t>ых</w:t>
      </w:r>
      <w:r w:rsidR="00223A20" w:rsidRPr="00BE7D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3A20">
        <w:rPr>
          <w:rFonts w:ascii="Times New Roman" w:hAnsi="Times New Roman" w:cs="Times New Roman"/>
          <w:sz w:val="28"/>
          <w:szCs w:val="28"/>
        </w:rPr>
        <w:t xml:space="preserve"> должен содержа</w:t>
      </w:r>
      <w:r w:rsidR="00223A20" w:rsidRPr="00BE7D39">
        <w:rPr>
          <w:rFonts w:ascii="Times New Roman" w:hAnsi="Times New Roman" w:cs="Times New Roman"/>
          <w:sz w:val="28"/>
          <w:szCs w:val="28"/>
        </w:rPr>
        <w:t>т</w:t>
      </w:r>
      <w:r w:rsidR="00223A20">
        <w:rPr>
          <w:rFonts w:ascii="Times New Roman" w:hAnsi="Times New Roman" w:cs="Times New Roman"/>
          <w:sz w:val="28"/>
          <w:szCs w:val="28"/>
        </w:rPr>
        <w:t>ь</w:t>
      </w:r>
      <w:r w:rsidR="00223A20" w:rsidRPr="00BE7D39">
        <w:rPr>
          <w:rFonts w:ascii="Times New Roman" w:hAnsi="Times New Roman" w:cs="Times New Roman"/>
          <w:sz w:val="28"/>
          <w:szCs w:val="28"/>
        </w:rPr>
        <w:t>:</w:t>
      </w:r>
    </w:p>
    <w:bookmarkEnd w:id="14"/>
    <w:p w:rsidR="00223A20" w:rsidRPr="00BE7D39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3A20" w:rsidRPr="00BE7D39">
        <w:rPr>
          <w:rFonts w:ascii="Times New Roman" w:hAnsi="Times New Roman" w:cs="Times New Roman"/>
          <w:sz w:val="28"/>
          <w:szCs w:val="28"/>
        </w:rPr>
        <w:t>наименование муниципальной программы;</w:t>
      </w:r>
    </w:p>
    <w:p w:rsidR="00223A20" w:rsidRPr="00BE7D39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3A20" w:rsidRPr="00BE7D39">
        <w:rPr>
          <w:rFonts w:ascii="Times New Roman" w:hAnsi="Times New Roman" w:cs="Times New Roman"/>
          <w:sz w:val="28"/>
          <w:szCs w:val="28"/>
        </w:rPr>
        <w:t>ответственных исполнителей муниципальных программ;</w:t>
      </w:r>
    </w:p>
    <w:p w:rsidR="00223A20" w:rsidRDefault="00F65647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3A20" w:rsidRPr="00BE7D39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муниципальных программ.</w:t>
      </w:r>
    </w:p>
    <w:p w:rsidR="00223A20" w:rsidRPr="0085789F" w:rsidRDefault="00F65647" w:rsidP="004129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04"/>
      <w:r>
        <w:rPr>
          <w:rFonts w:ascii="Times New Roman" w:hAnsi="Times New Roman" w:cs="Times New Roman"/>
          <w:sz w:val="28"/>
          <w:szCs w:val="28"/>
        </w:rPr>
        <w:t>24</w:t>
      </w:r>
      <w:r w:rsidR="00223A20" w:rsidRPr="0085789F">
        <w:rPr>
          <w:rFonts w:ascii="Times New Roman" w:hAnsi="Times New Roman" w:cs="Times New Roman"/>
          <w:sz w:val="28"/>
          <w:szCs w:val="28"/>
        </w:rPr>
        <w:t xml:space="preserve">. Решение о целесообразности разработки муниципальной программы принимается Администрацией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="00223A20" w:rsidRPr="0085789F">
        <w:rPr>
          <w:rFonts w:ascii="Times New Roman" w:hAnsi="Times New Roman" w:cs="Times New Roman"/>
          <w:sz w:val="28"/>
          <w:szCs w:val="28"/>
        </w:rPr>
        <w:t xml:space="preserve"> по результатам оценки планируемой эффективности муниципальной программы, которая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="00223A20" w:rsidRPr="0085789F">
        <w:rPr>
          <w:rFonts w:ascii="Times New Roman" w:hAnsi="Times New Roman" w:cs="Times New Roman"/>
          <w:sz w:val="28"/>
          <w:szCs w:val="28"/>
        </w:rPr>
        <w:t>.</w:t>
      </w:r>
    </w:p>
    <w:p w:rsidR="00223A20" w:rsidRPr="00BE7D39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5"/>
      <w:bookmarkEnd w:id="15"/>
      <w:r>
        <w:rPr>
          <w:rFonts w:ascii="Times New Roman" w:hAnsi="Times New Roman" w:cs="Times New Roman"/>
          <w:sz w:val="28"/>
          <w:szCs w:val="28"/>
        </w:rPr>
        <w:t>25</w:t>
      </w:r>
      <w:r w:rsidR="00223A20" w:rsidRPr="00BE7D39">
        <w:rPr>
          <w:rFonts w:ascii="Times New Roman" w:hAnsi="Times New Roman" w:cs="Times New Roman"/>
          <w:sz w:val="28"/>
          <w:szCs w:val="28"/>
        </w:rPr>
        <w:t>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</w:t>
      </w:r>
      <w:r w:rsidR="00223A20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="00223A20" w:rsidRPr="00BE7D39">
        <w:rPr>
          <w:rFonts w:ascii="Times New Roman" w:hAnsi="Times New Roman" w:cs="Times New Roman"/>
          <w:sz w:val="28"/>
          <w:szCs w:val="28"/>
        </w:rPr>
        <w:t>индикаторов</w:t>
      </w:r>
      <w:r w:rsidR="00223A20">
        <w:rPr>
          <w:rFonts w:ascii="Times New Roman" w:hAnsi="Times New Roman" w:cs="Times New Roman"/>
          <w:sz w:val="28"/>
          <w:szCs w:val="28"/>
        </w:rPr>
        <w:t>)</w:t>
      </w:r>
      <w:r w:rsidR="00223A20" w:rsidRPr="00BE7D39">
        <w:rPr>
          <w:rFonts w:ascii="Times New Roman" w:hAnsi="Times New Roman" w:cs="Times New Roman"/>
          <w:sz w:val="28"/>
          <w:szCs w:val="28"/>
        </w:rPr>
        <w:t xml:space="preserve"> муниципальной программы, а также мероприятий.</w:t>
      </w:r>
    </w:p>
    <w:bookmarkEnd w:id="16"/>
    <w:p w:rsidR="00223A20" w:rsidRPr="00BE7D39" w:rsidRDefault="00223A2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>В качестве основных критериев планируемой эффективности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BE7D39">
        <w:rPr>
          <w:rFonts w:ascii="Times New Roman" w:hAnsi="Times New Roman" w:cs="Times New Roman"/>
          <w:sz w:val="28"/>
          <w:szCs w:val="28"/>
        </w:rPr>
        <w:t>применяются:</w:t>
      </w:r>
    </w:p>
    <w:p w:rsidR="00223A20" w:rsidRPr="00BE7D39" w:rsidRDefault="00223A2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учитывающие оценку вклада в 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BE7D39">
        <w:rPr>
          <w:rFonts w:ascii="Times New Roman" w:hAnsi="Times New Roman" w:cs="Times New Roman"/>
          <w:sz w:val="28"/>
          <w:szCs w:val="28"/>
        </w:rPr>
        <w:t xml:space="preserve">, оценку влияния ожидаемых результатов муниципальной программы на различные сферы экономики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BE7D39">
        <w:rPr>
          <w:rFonts w:ascii="Times New Roman" w:hAnsi="Times New Roman" w:cs="Times New Roman"/>
          <w:sz w:val="28"/>
          <w:szCs w:val="28"/>
        </w:rPr>
        <w:t>;</w:t>
      </w:r>
    </w:p>
    <w:p w:rsidR="00223A20" w:rsidRPr="00BE7D39" w:rsidRDefault="00223A2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223A20" w:rsidRPr="00BE7D39" w:rsidRDefault="00223A20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223A20" w:rsidRDefault="00F65647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6"/>
      <w:r>
        <w:rPr>
          <w:rFonts w:ascii="Times New Roman" w:hAnsi="Times New Roman" w:cs="Times New Roman"/>
          <w:sz w:val="28"/>
          <w:szCs w:val="28"/>
        </w:rPr>
        <w:t>26</w:t>
      </w:r>
      <w:r w:rsidR="00223A20" w:rsidRPr="00DD1E74">
        <w:rPr>
          <w:rFonts w:ascii="Times New Roman" w:hAnsi="Times New Roman" w:cs="Times New Roman"/>
          <w:sz w:val="28"/>
          <w:szCs w:val="28"/>
        </w:rPr>
        <w:t xml:space="preserve">. Разработка проекта муниципальной программы производится ответственным исполнителем совместно с соисполнителями и участниками в соответствии с </w:t>
      </w:r>
      <w:r w:rsidR="00223A20">
        <w:rPr>
          <w:rFonts w:ascii="Times New Roman" w:hAnsi="Times New Roman" w:cs="Times New Roman"/>
          <w:sz w:val="28"/>
          <w:szCs w:val="28"/>
        </w:rPr>
        <w:t>М</w:t>
      </w:r>
      <w:r w:rsidR="00223A20" w:rsidRPr="00DD1E74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223A20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муниципальных образований в Республике Мордовия</w:t>
      </w:r>
      <w:r w:rsidR="00223A20" w:rsidRPr="00DD1E74">
        <w:rPr>
          <w:rFonts w:ascii="Times New Roman" w:hAnsi="Times New Roman" w:cs="Times New Roman"/>
          <w:sz w:val="28"/>
          <w:szCs w:val="28"/>
        </w:rPr>
        <w:t>.</w:t>
      </w:r>
    </w:p>
    <w:p w:rsidR="00223A20" w:rsidRPr="00094D86" w:rsidRDefault="00223A20" w:rsidP="00370982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об утверждении муниципальной программы подлежит обязательному согласованию с финансовым управлением Администрации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Pr="00F65647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223A20" w:rsidRPr="002B1E2D" w:rsidRDefault="00223A20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E2D">
        <w:rPr>
          <w:rFonts w:ascii="Times New Roman" w:hAnsi="Times New Roman" w:cs="Times New Roman"/>
          <w:sz w:val="28"/>
          <w:szCs w:val="28"/>
        </w:rPr>
        <w:t>2</w:t>
      </w:r>
      <w:r w:rsidR="002B1E2D">
        <w:rPr>
          <w:rFonts w:ascii="Times New Roman" w:hAnsi="Times New Roman" w:cs="Times New Roman"/>
          <w:sz w:val="28"/>
          <w:szCs w:val="28"/>
        </w:rPr>
        <w:t>7</w:t>
      </w:r>
      <w:r w:rsidRPr="002B1E2D">
        <w:rPr>
          <w:rFonts w:ascii="Times New Roman" w:hAnsi="Times New Roman" w:cs="Times New Roman"/>
          <w:sz w:val="28"/>
          <w:szCs w:val="28"/>
        </w:rPr>
        <w:t>. Общая процедура разработки муниципальной программы представляет собой совокупность последовательно выполняемых этапов: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3A20" w:rsidRPr="002B1E2D">
        <w:rPr>
          <w:rFonts w:ascii="Times New Roman" w:hAnsi="Times New Roman" w:cs="Times New Roman"/>
          <w:sz w:val="28"/>
          <w:szCs w:val="28"/>
        </w:rPr>
        <w:t>организационно-подготовительный этап;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3A20" w:rsidRPr="002B1E2D">
        <w:rPr>
          <w:rFonts w:ascii="Times New Roman" w:hAnsi="Times New Roman" w:cs="Times New Roman"/>
          <w:sz w:val="28"/>
          <w:szCs w:val="28"/>
        </w:rPr>
        <w:t>формирование информационно-аналитической базы данных, группировка данных;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3A20" w:rsidRPr="002B1E2D">
        <w:rPr>
          <w:rFonts w:ascii="Times New Roman" w:hAnsi="Times New Roman" w:cs="Times New Roman"/>
          <w:sz w:val="28"/>
          <w:szCs w:val="28"/>
        </w:rPr>
        <w:t>обобщение и первичный анализ информации;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23A20" w:rsidRPr="002B1E2D">
        <w:rPr>
          <w:rFonts w:ascii="Times New Roman" w:hAnsi="Times New Roman" w:cs="Times New Roman"/>
          <w:sz w:val="28"/>
          <w:szCs w:val="28"/>
        </w:rPr>
        <w:t>формирование и обоснование целей и задач, основных приоритетов социально-экономического развития, ожидаемых результатов реализации муниципальной программы на плановый период;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23A20" w:rsidRPr="002B1E2D">
        <w:rPr>
          <w:rFonts w:ascii="Times New Roman" w:hAnsi="Times New Roman" w:cs="Times New Roman"/>
          <w:sz w:val="28"/>
          <w:szCs w:val="28"/>
        </w:rPr>
        <w:t>определение размеров и источников ресурсного обеспечения муниципальной программы;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23A20" w:rsidRPr="002B1E2D">
        <w:rPr>
          <w:rFonts w:ascii="Times New Roman" w:hAnsi="Times New Roman" w:cs="Times New Roman"/>
          <w:sz w:val="28"/>
          <w:szCs w:val="28"/>
        </w:rPr>
        <w:t>определение ожидаемых социально-экономических результатов реализации муниципальной программы;</w:t>
      </w:r>
    </w:p>
    <w:p w:rsidR="00223A20" w:rsidRPr="002B1E2D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23A20" w:rsidRPr="002B1E2D">
        <w:rPr>
          <w:rFonts w:ascii="Times New Roman" w:hAnsi="Times New Roman" w:cs="Times New Roman"/>
          <w:sz w:val="28"/>
          <w:szCs w:val="28"/>
        </w:rPr>
        <w:t xml:space="preserve">разработка механизмов реализации и </w:t>
      </w:r>
      <w:proofErr w:type="gramStart"/>
      <w:r w:rsidR="00223A20" w:rsidRPr="002B1E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23A20" w:rsidRPr="002B1E2D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программы.</w:t>
      </w:r>
    </w:p>
    <w:p w:rsidR="00223A20" w:rsidRPr="002B1E2D" w:rsidRDefault="002B1E2D" w:rsidP="0037098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23A20" w:rsidRPr="002B1E2D">
        <w:rPr>
          <w:rFonts w:ascii="Times New Roman" w:hAnsi="Times New Roman" w:cs="Times New Roman"/>
          <w:sz w:val="28"/>
          <w:szCs w:val="28"/>
        </w:rPr>
        <w:t xml:space="preserve">. Процедура осуществления организационно - подготовительного этапа может состоять из </w:t>
      </w:r>
      <w:proofErr w:type="gramStart"/>
      <w:r w:rsidR="00223A20" w:rsidRPr="002B1E2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223A20" w:rsidRPr="002B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A20" w:rsidRPr="002B1E2D">
        <w:rPr>
          <w:rFonts w:ascii="Times New Roman" w:hAnsi="Times New Roman" w:cs="Times New Roman"/>
          <w:sz w:val="28"/>
          <w:szCs w:val="28"/>
        </w:rPr>
        <w:t>подэтапов</w:t>
      </w:r>
      <w:proofErr w:type="spellEnd"/>
      <w:r w:rsidR="00223A20" w:rsidRPr="002B1E2D">
        <w:rPr>
          <w:rFonts w:ascii="Times New Roman" w:hAnsi="Times New Roman" w:cs="Times New Roman"/>
          <w:sz w:val="28"/>
          <w:szCs w:val="28"/>
        </w:rPr>
        <w:t>:</w:t>
      </w:r>
    </w:p>
    <w:p w:rsidR="00223A20" w:rsidRPr="002B1E2D" w:rsidRDefault="002B1E2D" w:rsidP="0037098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3A20" w:rsidRPr="002B1E2D">
        <w:rPr>
          <w:rFonts w:ascii="Times New Roman" w:hAnsi="Times New Roman" w:cs="Times New Roman"/>
          <w:sz w:val="28"/>
          <w:szCs w:val="28"/>
        </w:rPr>
        <w:t>отбор проблемы для программной разработки;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3A20" w:rsidRPr="002B1E2D">
        <w:rPr>
          <w:rFonts w:ascii="Times New Roman" w:hAnsi="Times New Roman" w:cs="Times New Roman"/>
          <w:sz w:val="28"/>
          <w:szCs w:val="28"/>
        </w:rPr>
        <w:t xml:space="preserve">принятие Администрацией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="00223A20" w:rsidRPr="002B1E2D">
        <w:rPr>
          <w:rFonts w:ascii="Times New Roman" w:hAnsi="Times New Roman" w:cs="Times New Roman"/>
          <w:sz w:val="28"/>
          <w:szCs w:val="28"/>
        </w:rPr>
        <w:t xml:space="preserve"> решения о разработке муниципальной программы;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3A20" w:rsidRPr="002B1E2D">
        <w:rPr>
          <w:rFonts w:ascii="Times New Roman" w:hAnsi="Times New Roman" w:cs="Times New Roman"/>
          <w:sz w:val="28"/>
          <w:szCs w:val="28"/>
        </w:rPr>
        <w:t>определение разработчика муниципальной программы;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23A20" w:rsidRPr="002B1E2D">
        <w:rPr>
          <w:rFonts w:ascii="Times New Roman" w:hAnsi="Times New Roman" w:cs="Times New Roman"/>
          <w:sz w:val="28"/>
          <w:szCs w:val="28"/>
        </w:rPr>
        <w:t>формирование рабочей группы, определение ответственного исполнителя и соисполнителей и распределение между ними обязанностей по разработке муниципальной программы;</w:t>
      </w:r>
    </w:p>
    <w:p w:rsidR="00223A20" w:rsidRPr="002B1E2D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23A20" w:rsidRPr="002B1E2D">
        <w:rPr>
          <w:rFonts w:ascii="Times New Roman" w:hAnsi="Times New Roman" w:cs="Times New Roman"/>
          <w:sz w:val="28"/>
          <w:szCs w:val="28"/>
        </w:rPr>
        <w:t>составление и утверждение календарного плана разработки муниципальной программы, отражающего все стадии ее формирования, сроки выполнения конкретных работ и ответственных лиц.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23A20" w:rsidRPr="002B1E2D">
        <w:rPr>
          <w:rFonts w:ascii="Times New Roman" w:hAnsi="Times New Roman" w:cs="Times New Roman"/>
          <w:sz w:val="28"/>
          <w:szCs w:val="28"/>
        </w:rPr>
        <w:t>. Отбор проблем для программной разработки и решения на муниципальном уровне определяется следующими факторами: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3A20" w:rsidRPr="002B1E2D">
        <w:rPr>
          <w:rFonts w:ascii="Times New Roman" w:hAnsi="Times New Roman" w:cs="Times New Roman"/>
          <w:sz w:val="28"/>
          <w:szCs w:val="28"/>
        </w:rPr>
        <w:t xml:space="preserve">значимостью проблемы для перспективного развития 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="00223A20" w:rsidRPr="002B1E2D">
        <w:rPr>
          <w:rFonts w:ascii="Times New Roman" w:hAnsi="Times New Roman" w:cs="Times New Roman"/>
          <w:sz w:val="28"/>
          <w:szCs w:val="28"/>
        </w:rPr>
        <w:t>;</w:t>
      </w:r>
    </w:p>
    <w:p w:rsidR="00223A20" w:rsidRPr="002B1E2D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3A20" w:rsidRPr="002B1E2D">
        <w:rPr>
          <w:rFonts w:ascii="Times New Roman" w:hAnsi="Times New Roman" w:cs="Times New Roman"/>
          <w:sz w:val="28"/>
          <w:szCs w:val="28"/>
        </w:rPr>
        <w:t>невозможностью комплексного решения проблемы в приемлемые сроки за счет использования действующего рыночного механизма и необходимостью муниципальной поддержки для ее решения;</w:t>
      </w:r>
    </w:p>
    <w:p w:rsidR="00223A20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3A20" w:rsidRPr="002B1E2D">
        <w:rPr>
          <w:rFonts w:ascii="Times New Roman" w:hAnsi="Times New Roman" w:cs="Times New Roman"/>
          <w:sz w:val="28"/>
          <w:szCs w:val="28"/>
        </w:rPr>
        <w:t>новизной и высокой эффективностью технических, организационных и иных мероприятий, предлагаемых для реализации и обеспечивающих структурные сдвиги в экономике, значительный социальный, культурный, экономический, экологический эффект.</w:t>
      </w:r>
    </w:p>
    <w:p w:rsidR="002B1E2D" w:rsidRPr="00CF3938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BD1">
        <w:rPr>
          <w:rFonts w:ascii="Times New Roman" w:hAnsi="Times New Roman" w:cs="Times New Roman"/>
          <w:sz w:val="28"/>
          <w:szCs w:val="28"/>
        </w:rPr>
        <w:t>При обосновании необходимости реше</w:t>
      </w:r>
      <w:r>
        <w:rPr>
          <w:rFonts w:ascii="Times New Roman" w:hAnsi="Times New Roman" w:cs="Times New Roman"/>
          <w:sz w:val="28"/>
          <w:szCs w:val="28"/>
        </w:rPr>
        <w:t>ния проблем программными метода</w:t>
      </w:r>
      <w:r w:rsidRPr="00431BD1">
        <w:rPr>
          <w:rFonts w:ascii="Times New Roman" w:hAnsi="Times New Roman" w:cs="Times New Roman"/>
          <w:sz w:val="28"/>
          <w:szCs w:val="28"/>
        </w:rPr>
        <w:t>ми должны учитываться приоритеты и цели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</w:t>
      </w:r>
      <w:r w:rsidRPr="00431BD1"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431BD1">
        <w:rPr>
          <w:rFonts w:ascii="Times New Roman" w:hAnsi="Times New Roman" w:cs="Times New Roman"/>
          <w:sz w:val="28"/>
          <w:szCs w:val="28"/>
        </w:rPr>
        <w:t>, направле</w:t>
      </w:r>
      <w:r>
        <w:rPr>
          <w:rFonts w:ascii="Times New Roman" w:hAnsi="Times New Roman" w:cs="Times New Roman"/>
          <w:sz w:val="28"/>
          <w:szCs w:val="28"/>
        </w:rPr>
        <w:t>ния структурной и производствен</w:t>
      </w:r>
      <w:r w:rsidRPr="00431BD1">
        <w:rPr>
          <w:rFonts w:ascii="Times New Roman" w:hAnsi="Times New Roman" w:cs="Times New Roman"/>
          <w:sz w:val="28"/>
          <w:szCs w:val="28"/>
        </w:rPr>
        <w:t>но-технической политики, прогнозы развит</w:t>
      </w:r>
      <w:r>
        <w:rPr>
          <w:rFonts w:ascii="Times New Roman" w:hAnsi="Times New Roman" w:cs="Times New Roman"/>
          <w:sz w:val="28"/>
          <w:szCs w:val="28"/>
        </w:rPr>
        <w:t>ия потребностей и финансовых ре</w:t>
      </w:r>
      <w:r w:rsidRPr="00431BD1">
        <w:rPr>
          <w:rFonts w:ascii="Times New Roman" w:hAnsi="Times New Roman" w:cs="Times New Roman"/>
          <w:sz w:val="28"/>
          <w:szCs w:val="28"/>
        </w:rPr>
        <w:t xml:space="preserve">сурсов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431BD1">
        <w:rPr>
          <w:rFonts w:ascii="Times New Roman" w:hAnsi="Times New Roman" w:cs="Times New Roman"/>
          <w:sz w:val="28"/>
          <w:szCs w:val="28"/>
        </w:rPr>
        <w:t>, резуль</w:t>
      </w:r>
      <w:r>
        <w:rPr>
          <w:rFonts w:ascii="Times New Roman" w:hAnsi="Times New Roman" w:cs="Times New Roman"/>
          <w:sz w:val="28"/>
          <w:szCs w:val="28"/>
        </w:rPr>
        <w:t>таты анализа экономического, со</w:t>
      </w:r>
      <w:r w:rsidRPr="00431BD1">
        <w:rPr>
          <w:rFonts w:ascii="Times New Roman" w:hAnsi="Times New Roman" w:cs="Times New Roman"/>
          <w:sz w:val="28"/>
          <w:szCs w:val="28"/>
        </w:rPr>
        <w:t xml:space="preserve">циального, культурного и экологического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>
        <w:rPr>
          <w:rFonts w:ascii="Times New Roman" w:hAnsi="Times New Roman" w:cs="Times New Roman"/>
          <w:sz w:val="28"/>
          <w:szCs w:val="28"/>
        </w:rPr>
        <w:t>РМ</w:t>
      </w:r>
      <w:r w:rsidRPr="00431BD1">
        <w:rPr>
          <w:rFonts w:ascii="Times New Roman" w:hAnsi="Times New Roman" w:cs="Times New Roman"/>
          <w:sz w:val="28"/>
          <w:szCs w:val="28"/>
        </w:rPr>
        <w:t>, возможности привлечения внебюджетных источников финансирования.</w:t>
      </w:r>
    </w:p>
    <w:p w:rsidR="00223A20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6"/>
      <w:r>
        <w:rPr>
          <w:rFonts w:ascii="Times New Roman" w:hAnsi="Times New Roman" w:cs="Times New Roman"/>
          <w:sz w:val="28"/>
          <w:szCs w:val="28"/>
        </w:rPr>
        <w:t>30</w:t>
      </w:r>
      <w:r w:rsidR="00C237A2">
        <w:rPr>
          <w:rFonts w:ascii="Times New Roman" w:hAnsi="Times New Roman" w:cs="Times New Roman"/>
          <w:sz w:val="28"/>
          <w:szCs w:val="28"/>
        </w:rPr>
        <w:t xml:space="preserve">. </w:t>
      </w:r>
      <w:r w:rsidR="00223A20" w:rsidRPr="00CF3938">
        <w:rPr>
          <w:rFonts w:ascii="Times New Roman" w:hAnsi="Times New Roman" w:cs="Times New Roman"/>
          <w:sz w:val="28"/>
          <w:szCs w:val="28"/>
        </w:rPr>
        <w:t>При разработке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требованиями действующего законодательства.</w:t>
      </w:r>
    </w:p>
    <w:p w:rsidR="00223A20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1"/>
      <w:bookmarkEnd w:id="18"/>
      <w:r>
        <w:rPr>
          <w:rFonts w:ascii="Times New Roman" w:hAnsi="Times New Roman" w:cs="Times New Roman"/>
          <w:sz w:val="28"/>
          <w:szCs w:val="28"/>
        </w:rPr>
        <w:t>31</w:t>
      </w:r>
      <w:r w:rsidR="00C237A2">
        <w:rPr>
          <w:rFonts w:ascii="Times New Roman" w:hAnsi="Times New Roman" w:cs="Times New Roman"/>
          <w:sz w:val="28"/>
          <w:szCs w:val="28"/>
        </w:rPr>
        <w:t xml:space="preserve">. </w:t>
      </w:r>
      <w:r w:rsidR="00223A20" w:rsidRPr="00CF3938">
        <w:rPr>
          <w:rFonts w:ascii="Times New Roman" w:hAnsi="Times New Roman" w:cs="Times New Roman"/>
          <w:sz w:val="28"/>
          <w:szCs w:val="28"/>
        </w:rPr>
        <w:t xml:space="preserve">Внесение изменений (далее </w:t>
      </w:r>
      <w:r w:rsidR="00223A20">
        <w:rPr>
          <w:rFonts w:ascii="Times New Roman" w:hAnsi="Times New Roman" w:cs="Times New Roman"/>
          <w:sz w:val="28"/>
          <w:szCs w:val="28"/>
        </w:rPr>
        <w:t>–</w:t>
      </w:r>
      <w:r w:rsidR="00223A20" w:rsidRPr="00CF3938">
        <w:rPr>
          <w:rFonts w:ascii="Times New Roman" w:hAnsi="Times New Roman" w:cs="Times New Roman"/>
          <w:sz w:val="28"/>
          <w:szCs w:val="28"/>
        </w:rPr>
        <w:t xml:space="preserve"> корректировка) в муниципальную программу осуществляется ответственным исполнителем</w:t>
      </w:r>
      <w:r w:rsidR="00BE4E40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="00223A2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9"/>
    <w:p w:rsidR="00D35E47" w:rsidRDefault="00D35E47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2F4E" w:rsidRDefault="00652F4E" w:rsidP="003709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IV. Финансовое обеспечение реализации </w:t>
      </w:r>
      <w:r w:rsidR="00BE4E40">
        <w:rPr>
          <w:rFonts w:ascii="Times New Roman,Bold" w:hAnsi="Times New Roman,Bold" w:cs="Times New Roman,Bold"/>
          <w:b/>
          <w:bCs/>
          <w:sz w:val="28"/>
          <w:szCs w:val="28"/>
        </w:rPr>
        <w:t>муниципальных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программ</w:t>
      </w:r>
    </w:p>
    <w:p w:rsidR="00BE4E40" w:rsidRPr="008C3C1A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401"/>
      <w:r w:rsidRPr="008C3C1A">
        <w:rPr>
          <w:rFonts w:ascii="Times New Roman" w:hAnsi="Times New Roman" w:cs="Times New Roman"/>
          <w:sz w:val="28"/>
          <w:szCs w:val="28"/>
        </w:rPr>
        <w:t>32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.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социально-экономического развития 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BE4E40" w:rsidRPr="008C3C1A">
        <w:rPr>
          <w:rFonts w:ascii="Times New Roman" w:hAnsi="Times New Roman" w:cs="Times New Roman"/>
          <w:sz w:val="28"/>
          <w:szCs w:val="28"/>
        </w:rPr>
        <w:t>.</w:t>
      </w:r>
    </w:p>
    <w:p w:rsidR="00BE4E40" w:rsidRPr="008C3C1A" w:rsidRDefault="002B1E2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33</w:t>
      </w:r>
      <w:r w:rsidR="00BE4E40" w:rsidRPr="008C3C1A">
        <w:rPr>
          <w:rFonts w:ascii="Times New Roman" w:hAnsi="Times New Roman" w:cs="Times New Roman"/>
          <w:sz w:val="28"/>
          <w:szCs w:val="28"/>
        </w:rPr>
        <w:t>. Источниками финансового обеспечения муниципальной программы являются:</w:t>
      </w:r>
    </w:p>
    <w:p w:rsidR="00BE4E40" w:rsidRPr="008C3C1A" w:rsidRDefault="00BE4E40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 xml:space="preserve">а) бюджетные ассигнования, </w:t>
      </w:r>
      <w:proofErr w:type="gramStart"/>
      <w:r w:rsidRPr="008C3C1A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8C3C1A">
        <w:rPr>
          <w:rFonts w:ascii="Times New Roman" w:hAnsi="Times New Roman" w:cs="Times New Roman"/>
          <w:sz w:val="28"/>
          <w:szCs w:val="28"/>
        </w:rPr>
        <w:t xml:space="preserve"> в том числе межбюджетные трансферты, предоставляемые из </w:t>
      </w:r>
      <w:r w:rsidR="006A78D5" w:rsidRPr="008C3C1A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Pr="008C3C1A">
        <w:rPr>
          <w:rFonts w:ascii="Times New Roman" w:hAnsi="Times New Roman" w:cs="Times New Roman"/>
          <w:sz w:val="28"/>
          <w:szCs w:val="28"/>
        </w:rPr>
        <w:t>бюджета субъекта Российской Федерации, бюджетов государственных внебюджетных фондов, местному бюджету</w:t>
      </w:r>
      <w:r w:rsidR="006A78D5" w:rsidRPr="008C3C1A">
        <w:rPr>
          <w:rFonts w:ascii="Times New Roman" w:hAnsi="Times New Roman" w:cs="Times New Roman"/>
          <w:sz w:val="28"/>
          <w:szCs w:val="28"/>
        </w:rPr>
        <w:t xml:space="preserve"> (за счет субсидий, предоставляемых местным бюджетам на реализацию муниципальных программ, направленных на достижение целей государственных программ)</w:t>
      </w:r>
      <w:r w:rsidRPr="008C3C1A">
        <w:rPr>
          <w:rFonts w:ascii="Times New Roman" w:hAnsi="Times New Roman" w:cs="Times New Roman"/>
          <w:sz w:val="28"/>
          <w:szCs w:val="28"/>
        </w:rPr>
        <w:t>;</w:t>
      </w:r>
    </w:p>
    <w:p w:rsidR="00BE4E40" w:rsidRPr="008C3C1A" w:rsidRDefault="00BE4E40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б) внебюджетные источники.</w:t>
      </w:r>
    </w:p>
    <w:bookmarkEnd w:id="20"/>
    <w:p w:rsidR="00BE4E40" w:rsidRPr="008C3C1A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34</w:t>
      </w:r>
      <w:r w:rsidR="006A78D5" w:rsidRPr="008C3C1A">
        <w:rPr>
          <w:rFonts w:ascii="Times New Roman" w:hAnsi="Times New Roman" w:cs="Times New Roman"/>
          <w:sz w:val="28"/>
          <w:szCs w:val="28"/>
        </w:rPr>
        <w:t xml:space="preserve">. 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Совета депутатов 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 о бюджете 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программе целевой статье расходов бюджета.</w:t>
      </w:r>
    </w:p>
    <w:p w:rsidR="00BE4E40" w:rsidRPr="008C3C1A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35</w:t>
      </w:r>
      <w:r w:rsidR="006A78D5" w:rsidRPr="008C3C1A">
        <w:rPr>
          <w:rFonts w:ascii="Times New Roman" w:hAnsi="Times New Roman" w:cs="Times New Roman"/>
          <w:sz w:val="28"/>
          <w:szCs w:val="28"/>
        </w:rPr>
        <w:t xml:space="preserve">. 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муниципальные программы является основанием для подготовки проекта решения Совета депутатов 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BE4E40" w:rsidRPr="008C3C1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652F4E" w:rsidRPr="008C3C1A" w:rsidRDefault="002B1E2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36</w:t>
      </w:r>
      <w:r w:rsidR="00652F4E" w:rsidRPr="008C3C1A">
        <w:rPr>
          <w:rFonts w:ascii="Times New Roman" w:hAnsi="Times New Roman" w:cs="Times New Roman"/>
          <w:sz w:val="28"/>
          <w:szCs w:val="28"/>
        </w:rPr>
        <w:t>. Параметры финансового обеспечения в паспорте муниципальной программы приводятся в разрезе источников финансирования,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A78D5" w:rsidRPr="008C3C1A">
        <w:rPr>
          <w:rFonts w:ascii="Times New Roman" w:hAnsi="Times New Roman" w:cs="Times New Roman"/>
          <w:sz w:val="28"/>
          <w:szCs w:val="28"/>
        </w:rPr>
        <w:t>определенных пунктом 3</w:t>
      </w:r>
      <w:r w:rsidR="00D21678" w:rsidRPr="008C3C1A">
        <w:rPr>
          <w:rFonts w:ascii="Times New Roman" w:hAnsi="Times New Roman" w:cs="Times New Roman"/>
          <w:sz w:val="28"/>
          <w:szCs w:val="28"/>
        </w:rPr>
        <w:t>3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A78D5" w:rsidRPr="008C3C1A">
        <w:rPr>
          <w:rFonts w:ascii="Times New Roman" w:hAnsi="Times New Roman" w:cs="Times New Roman"/>
          <w:sz w:val="28"/>
          <w:szCs w:val="28"/>
        </w:rPr>
        <w:t>его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A78D5" w:rsidRPr="008C3C1A">
        <w:rPr>
          <w:rFonts w:ascii="Times New Roman" w:hAnsi="Times New Roman" w:cs="Times New Roman"/>
          <w:sz w:val="28"/>
          <w:szCs w:val="28"/>
        </w:rPr>
        <w:t>Порядка</w:t>
      </w:r>
      <w:r w:rsidR="00652F4E" w:rsidRPr="008C3C1A">
        <w:rPr>
          <w:rFonts w:ascii="Times New Roman" w:hAnsi="Times New Roman" w:cs="Times New Roman"/>
          <w:sz w:val="28"/>
          <w:szCs w:val="28"/>
        </w:rPr>
        <w:t>, по годам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реализации в целом по такой программе, </w:t>
      </w:r>
      <w:r w:rsidR="00565A91" w:rsidRPr="008C3C1A">
        <w:rPr>
          <w:rFonts w:ascii="Times New Roman" w:hAnsi="Times New Roman" w:cs="Times New Roman"/>
          <w:sz w:val="28"/>
          <w:szCs w:val="28"/>
        </w:rPr>
        <w:t xml:space="preserve">в тысячах рублей, </w:t>
      </w:r>
      <w:r w:rsidR="00BB209A" w:rsidRPr="008C3C1A">
        <w:rPr>
          <w:rFonts w:ascii="Times New Roman" w:hAnsi="Times New Roman" w:cs="Times New Roman"/>
          <w:sz w:val="28"/>
          <w:szCs w:val="28"/>
        </w:rPr>
        <w:t>с точностью не менее одного знака после запятой.</w:t>
      </w:r>
    </w:p>
    <w:p w:rsidR="00652F4E" w:rsidRPr="008C3C1A" w:rsidRDefault="002B1E2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37</w:t>
      </w:r>
      <w:r w:rsidR="00652F4E" w:rsidRPr="008C3C1A">
        <w:rPr>
          <w:rFonts w:ascii="Times New Roman" w:hAnsi="Times New Roman" w:cs="Times New Roman"/>
          <w:sz w:val="28"/>
          <w:szCs w:val="28"/>
        </w:rPr>
        <w:t>. Планирование бюджетных ассигнований на реализацию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муниципальных программ в очередном финансовом году</w:t>
      </w:r>
      <w:r w:rsidR="00652F4E" w:rsidRPr="008C3C1A">
        <w:rPr>
          <w:rFonts w:ascii="Times New Roman" w:hAnsi="Times New Roman" w:cs="Times New Roman"/>
          <w:sz w:val="20"/>
          <w:szCs w:val="20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и плановом периоде осуществляется в соответствии с нормативными правовыми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актами, регулирующими порядок составления проекта </w:t>
      </w:r>
      <w:r w:rsidR="00BB209A" w:rsidRPr="008C3C1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и проектов на очередной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финансовый год и плановый период, а также с учетом результатов реализации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муниципальных программ за предыдущий год.</w:t>
      </w:r>
    </w:p>
    <w:p w:rsidR="00652F4E" w:rsidRPr="008C3C1A" w:rsidRDefault="002B1E2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38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. Показатели финансового обеспечения реализации муниципальных программ за счет средств </w:t>
      </w:r>
      <w:r w:rsidR="00BB209A" w:rsidRPr="008C3C1A">
        <w:rPr>
          <w:rFonts w:ascii="Times New Roman" w:hAnsi="Times New Roman" w:cs="Times New Roman"/>
          <w:sz w:val="28"/>
          <w:szCs w:val="28"/>
        </w:rPr>
        <w:t>местного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за пределами планового периода определяются исходя из установленного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BB209A" w:rsidRPr="008C3C1A">
        <w:rPr>
          <w:rFonts w:ascii="Times New Roman" w:hAnsi="Times New Roman" w:cs="Times New Roman"/>
          <w:sz w:val="28"/>
          <w:szCs w:val="28"/>
        </w:rPr>
        <w:t>А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РМР РМ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предельного объема расходов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BB209A" w:rsidRPr="008C3C1A">
        <w:rPr>
          <w:rFonts w:ascii="Times New Roman" w:hAnsi="Times New Roman" w:cs="Times New Roman"/>
          <w:sz w:val="28"/>
          <w:szCs w:val="28"/>
        </w:rPr>
        <w:t>муниципальных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программ в соответствии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с бюджетным прогнозом </w:t>
      </w:r>
      <w:r w:rsidR="00BB209A" w:rsidRPr="008C3C1A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652F4E" w:rsidRPr="008C3C1A" w:rsidRDefault="002B1E2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39</w:t>
      </w:r>
      <w:r w:rsidR="00652F4E" w:rsidRPr="008C3C1A">
        <w:rPr>
          <w:rFonts w:ascii="Times New Roman" w:hAnsi="Times New Roman" w:cs="Times New Roman"/>
          <w:sz w:val="28"/>
          <w:szCs w:val="28"/>
        </w:rPr>
        <w:t>. В рамках приведения параметров финансового обеспечения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муниципальных программ в соответствие с </w:t>
      </w:r>
      <w:r w:rsidR="00BB209A" w:rsidRPr="008C3C1A">
        <w:rPr>
          <w:rFonts w:ascii="Times New Roman" w:hAnsi="Times New Roman" w:cs="Times New Roman"/>
          <w:sz w:val="28"/>
          <w:szCs w:val="28"/>
        </w:rPr>
        <w:t>решением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о бюджете, предусмотренного статьей 179 Бюджетного кодекса, при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необходимости могут уточняться иные параметры таких программ, в том числе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значения их показателей и мероприятий (результатов).</w:t>
      </w:r>
    </w:p>
    <w:p w:rsidR="00652F4E" w:rsidRPr="008C3C1A" w:rsidRDefault="002B1E2D" w:rsidP="0037098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1A">
        <w:rPr>
          <w:rFonts w:ascii="Times New Roman" w:hAnsi="Times New Roman" w:cs="Times New Roman"/>
          <w:sz w:val="28"/>
          <w:szCs w:val="28"/>
        </w:rPr>
        <w:t>40</w:t>
      </w:r>
      <w:r w:rsidR="00652F4E" w:rsidRPr="008C3C1A">
        <w:rPr>
          <w:rFonts w:ascii="Times New Roman" w:hAnsi="Times New Roman" w:cs="Times New Roman"/>
          <w:sz w:val="28"/>
          <w:szCs w:val="28"/>
        </w:rPr>
        <w:t>. Коррект</w:t>
      </w:r>
      <w:r w:rsidR="00BB209A" w:rsidRPr="008C3C1A">
        <w:rPr>
          <w:rFonts w:ascii="Times New Roman" w:hAnsi="Times New Roman" w:cs="Times New Roman"/>
          <w:sz w:val="28"/>
          <w:szCs w:val="28"/>
        </w:rPr>
        <w:t>ировка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параметров финансового обеспечения муниципальной программы в течение финансового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>года при наличии нормативных правовых оснований на осуществление такой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BB209A" w:rsidRPr="008C3C1A">
        <w:rPr>
          <w:rFonts w:ascii="Times New Roman" w:hAnsi="Times New Roman" w:cs="Times New Roman"/>
          <w:sz w:val="28"/>
          <w:szCs w:val="28"/>
        </w:rPr>
        <w:t>осуществляется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одновременно с процедурами</w:t>
      </w:r>
      <w:r w:rsidR="001F61D1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BB209A" w:rsidRPr="008C3C1A">
        <w:rPr>
          <w:rFonts w:ascii="Times New Roman" w:hAnsi="Times New Roman" w:cs="Times New Roman"/>
          <w:sz w:val="28"/>
          <w:szCs w:val="28"/>
        </w:rPr>
        <w:t>внесения изменений в паспорт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</w:t>
      </w:r>
      <w:r w:rsidR="00BB209A" w:rsidRPr="008C3C1A">
        <w:rPr>
          <w:rFonts w:ascii="Times New Roman" w:hAnsi="Times New Roman" w:cs="Times New Roman"/>
          <w:sz w:val="28"/>
          <w:szCs w:val="28"/>
        </w:rPr>
        <w:t>муниципальной</w:t>
      </w:r>
      <w:r w:rsidR="00652F4E" w:rsidRPr="008C3C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214A7" w:rsidRPr="008C3C1A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402"/>
      <w:r w:rsidRPr="008C3C1A">
        <w:rPr>
          <w:rFonts w:ascii="Times New Roman" w:hAnsi="Times New Roman" w:cs="Times New Roman"/>
          <w:sz w:val="28"/>
          <w:szCs w:val="28"/>
        </w:rPr>
        <w:t>41</w:t>
      </w:r>
      <w:r w:rsidR="00D214A7" w:rsidRPr="008C3C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14A7" w:rsidRPr="008C3C1A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реализации, начиная с очередного финансового года, а также внесение изменений в ранее утвержденные муниципальные программы в части изменения планируемого объема бюджетных ассигнований на финансовое обеспечение реализации муниципальных программ на очередной финансовый год и на плановый период, подлежат утверждению Администрацией </w:t>
      </w:r>
      <w:r w:rsidR="00412946" w:rsidRPr="008C3C1A">
        <w:rPr>
          <w:rFonts w:ascii="Times New Roman" w:hAnsi="Times New Roman" w:cs="Times New Roman"/>
          <w:sz w:val="28"/>
          <w:szCs w:val="28"/>
        </w:rPr>
        <w:t>РМР РМ</w:t>
      </w:r>
      <w:r w:rsidR="00D214A7" w:rsidRPr="008C3C1A">
        <w:rPr>
          <w:rFonts w:ascii="Times New Roman" w:hAnsi="Times New Roman" w:cs="Times New Roman"/>
          <w:sz w:val="28"/>
          <w:szCs w:val="28"/>
        </w:rPr>
        <w:t xml:space="preserve"> до 1 сентября текущего финансового года.</w:t>
      </w:r>
      <w:proofErr w:type="gramEnd"/>
    </w:p>
    <w:p w:rsidR="00DD53BF" w:rsidRDefault="002B1E2D" w:rsidP="00DD53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03"/>
      <w:bookmarkEnd w:id="21"/>
      <w:r w:rsidRPr="008C3C1A">
        <w:rPr>
          <w:rFonts w:ascii="Times New Roman" w:hAnsi="Times New Roman" w:cs="Times New Roman"/>
          <w:sz w:val="28"/>
          <w:szCs w:val="28"/>
        </w:rPr>
        <w:t>42</w:t>
      </w:r>
      <w:r w:rsidR="00D214A7" w:rsidRPr="008C3C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404"/>
      <w:bookmarkEnd w:id="22"/>
      <w:r w:rsidR="00BE6696" w:rsidRPr="00F03712">
        <w:rPr>
          <w:sz w:val="28"/>
          <w:szCs w:val="28"/>
        </w:rPr>
        <w:t xml:space="preserve"> </w:t>
      </w:r>
      <w:r w:rsidR="00DD53BF" w:rsidRPr="00F14645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Совета депутатов Рузаевского муниципального района </w:t>
      </w:r>
      <w:r w:rsidR="00DD53BF">
        <w:rPr>
          <w:rFonts w:ascii="Times New Roman" w:hAnsi="Times New Roman" w:cs="Times New Roman"/>
          <w:sz w:val="28"/>
          <w:szCs w:val="28"/>
        </w:rPr>
        <w:t>РМ</w:t>
      </w:r>
      <w:r w:rsidR="00DD53BF" w:rsidRPr="00F14645">
        <w:rPr>
          <w:rFonts w:ascii="Times New Roman" w:hAnsi="Times New Roman" w:cs="Times New Roman"/>
          <w:sz w:val="28"/>
          <w:szCs w:val="28"/>
        </w:rPr>
        <w:t xml:space="preserve"> о бюджете Рузаевского муниципального района </w:t>
      </w:r>
      <w:r w:rsidR="00DD53BF">
        <w:rPr>
          <w:rFonts w:ascii="Times New Roman" w:hAnsi="Times New Roman" w:cs="Times New Roman"/>
          <w:sz w:val="28"/>
          <w:szCs w:val="28"/>
        </w:rPr>
        <w:t>РМ</w:t>
      </w:r>
      <w:r w:rsidR="00DD53BF" w:rsidRPr="00F1464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не позднее </w:t>
      </w:r>
      <w:r w:rsidR="00DD53BF">
        <w:rPr>
          <w:rFonts w:ascii="Times New Roman" w:hAnsi="Times New Roman" w:cs="Times New Roman"/>
          <w:sz w:val="28"/>
          <w:szCs w:val="28"/>
        </w:rPr>
        <w:t>одного месяца</w:t>
      </w:r>
      <w:r w:rsidR="00DD53BF" w:rsidRPr="00F14645">
        <w:rPr>
          <w:rFonts w:ascii="Times New Roman" w:hAnsi="Times New Roman" w:cs="Times New Roman"/>
          <w:sz w:val="28"/>
          <w:szCs w:val="28"/>
        </w:rPr>
        <w:t xml:space="preserve"> со дня вступления его в силу.</w:t>
      </w:r>
    </w:p>
    <w:bookmarkEnd w:id="23"/>
    <w:p w:rsidR="00FD782B" w:rsidRPr="00BE7D39" w:rsidRDefault="00FD782B" w:rsidP="00370982">
      <w:pPr>
        <w:pStyle w:val="1"/>
        <w:spacing w:before="0" w:after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BE7D39">
        <w:rPr>
          <w:rFonts w:ascii="Times New Roman" w:hAnsi="Times New Roman" w:cs="Times New Roman"/>
          <w:color w:val="auto"/>
          <w:sz w:val="28"/>
          <w:szCs w:val="28"/>
        </w:rPr>
        <w:t>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FD782B" w:rsidRPr="00BE7D39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601"/>
      <w:r>
        <w:rPr>
          <w:rFonts w:ascii="Times New Roman" w:hAnsi="Times New Roman" w:cs="Times New Roman"/>
          <w:sz w:val="28"/>
          <w:szCs w:val="28"/>
        </w:rPr>
        <w:t>43</w:t>
      </w:r>
      <w:r w:rsidR="00FD782B" w:rsidRPr="00BE7D39">
        <w:rPr>
          <w:rFonts w:ascii="Times New Roman" w:hAnsi="Times New Roman" w:cs="Times New Roman"/>
          <w:sz w:val="28"/>
          <w:szCs w:val="28"/>
        </w:rPr>
        <w:t>. Ответственный исполнитель муниципальной программы: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611"/>
      <w:bookmarkEnd w:id="2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E7D39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соисполнителями;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612"/>
      <w:bookmarkEnd w:id="2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E7D39">
        <w:rPr>
          <w:rFonts w:ascii="Times New Roman" w:hAnsi="Times New Roman" w:cs="Times New Roman"/>
          <w:sz w:val="28"/>
          <w:szCs w:val="28"/>
        </w:rPr>
        <w:t xml:space="preserve">формирует в 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D39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по разработке и реализации муниципальных программ муниципальных образований в Республике Мордовия </w:t>
      </w:r>
      <w:r w:rsidRPr="00BE7D39">
        <w:rPr>
          <w:rFonts w:ascii="Times New Roman" w:hAnsi="Times New Roman" w:cs="Times New Roman"/>
          <w:sz w:val="28"/>
          <w:szCs w:val="28"/>
        </w:rPr>
        <w:t>структуру муниципальной программы, а также перечень соисполнителей и участников муниципальной программы;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613"/>
      <w:bookmarkEnd w:id="26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E7D39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вносит предложения </w:t>
      </w:r>
      <w:r w:rsidR="00EE50E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r w:rsidR="00412946">
        <w:rPr>
          <w:rFonts w:ascii="Times New Roman" w:hAnsi="Times New Roman" w:cs="Times New Roman"/>
          <w:sz w:val="28"/>
          <w:szCs w:val="28"/>
        </w:rPr>
        <w:t xml:space="preserve">(далее - Главе РМР РМ) </w:t>
      </w:r>
      <w:r w:rsidRPr="00BE7D39">
        <w:rPr>
          <w:rFonts w:ascii="Times New Roman" w:hAnsi="Times New Roman" w:cs="Times New Roman"/>
          <w:sz w:val="28"/>
          <w:szCs w:val="28"/>
        </w:rPr>
        <w:t>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614"/>
      <w:bookmarkEnd w:id="27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E7D39">
        <w:rPr>
          <w:rFonts w:ascii="Times New Roman" w:hAnsi="Times New Roman" w:cs="Times New Roman"/>
          <w:sz w:val="28"/>
          <w:szCs w:val="28"/>
        </w:rPr>
        <w:t>предоставляет сведения (с учетом информации, предоставленной соисполнителями и участниками муниципальной программы) о реализации муниципальной программы;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615"/>
      <w:bookmarkEnd w:id="28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E7D39">
        <w:rPr>
          <w:rFonts w:ascii="Times New Roman" w:hAnsi="Times New Roman" w:cs="Times New Roman"/>
          <w:sz w:val="28"/>
          <w:szCs w:val="28"/>
        </w:rPr>
        <w:t>подготавливает отчеты об исполнении плана реализации (с учетом информации, предоставленной соисполнителями и участника</w:t>
      </w:r>
      <w:r>
        <w:rPr>
          <w:rFonts w:ascii="Times New Roman" w:hAnsi="Times New Roman" w:cs="Times New Roman"/>
          <w:sz w:val="28"/>
          <w:szCs w:val="28"/>
        </w:rPr>
        <w:t>ми муниципальной программы) и вносит их на рассмотрение Г</w:t>
      </w:r>
      <w:r w:rsidR="00EE50E3">
        <w:rPr>
          <w:rFonts w:ascii="Times New Roman" w:hAnsi="Times New Roman" w:cs="Times New Roman"/>
          <w:sz w:val="28"/>
          <w:szCs w:val="28"/>
        </w:rPr>
        <w:t xml:space="preserve">лаве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Pr="00BE7D39">
        <w:rPr>
          <w:rFonts w:ascii="Times New Roman" w:hAnsi="Times New Roman" w:cs="Times New Roman"/>
          <w:sz w:val="28"/>
          <w:szCs w:val="28"/>
        </w:rPr>
        <w:t>;</w:t>
      </w:r>
    </w:p>
    <w:p w:rsidR="00FD782B" w:rsidRPr="00BE7D39" w:rsidRDefault="00FD782B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616"/>
      <w:bookmarkEnd w:id="29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BE7D39">
        <w:rPr>
          <w:rFonts w:ascii="Times New Roman" w:hAnsi="Times New Roman" w:cs="Times New Roman"/>
          <w:sz w:val="28"/>
          <w:szCs w:val="28"/>
        </w:rPr>
        <w:t>подготавливает отчет о реализации муниципальной программы по итогам года.</w:t>
      </w:r>
    </w:p>
    <w:p w:rsidR="00FD782B" w:rsidRPr="00BE7D39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602"/>
      <w:bookmarkEnd w:id="30"/>
      <w:r>
        <w:rPr>
          <w:rFonts w:ascii="Times New Roman" w:hAnsi="Times New Roman" w:cs="Times New Roman"/>
          <w:sz w:val="28"/>
          <w:szCs w:val="28"/>
        </w:rPr>
        <w:t>44</w:t>
      </w:r>
      <w:r w:rsidR="00FD782B" w:rsidRPr="00BE7D39">
        <w:rPr>
          <w:rFonts w:ascii="Times New Roman" w:hAnsi="Times New Roman" w:cs="Times New Roman"/>
          <w:sz w:val="28"/>
          <w:szCs w:val="28"/>
        </w:rPr>
        <w:t>. Соисполнитель муниципальной программы: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621"/>
      <w:bookmarkEnd w:id="31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E7D39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622"/>
      <w:bookmarkEnd w:id="32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E7D39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EE50E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Pr="00BE7D39">
        <w:rPr>
          <w:rFonts w:ascii="Times New Roman" w:hAnsi="Times New Roman" w:cs="Times New Roman"/>
          <w:sz w:val="28"/>
          <w:szCs w:val="28"/>
        </w:rPr>
        <w:t xml:space="preserve"> об изменениях в муниципальную программу, согласованные с ответственным исполнителем муниципальной программы;</w:t>
      </w:r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623"/>
      <w:bookmarkEnd w:id="33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E7D39">
        <w:rPr>
          <w:rFonts w:ascii="Times New Roman" w:hAnsi="Times New Roman" w:cs="Times New Roman"/>
          <w:sz w:val="28"/>
          <w:szCs w:val="28"/>
        </w:rPr>
        <w:t>осуществляет реализацию мероприятий подпрограммы муниципальной программы в рамках своей компетенции;</w:t>
      </w:r>
    </w:p>
    <w:p w:rsidR="00FD782B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624"/>
      <w:bookmarkEnd w:id="34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E7D39">
        <w:rPr>
          <w:rFonts w:ascii="Times New Roman" w:hAnsi="Times New Roman" w:cs="Times New Roman"/>
          <w:sz w:val="28"/>
          <w:szCs w:val="28"/>
        </w:rPr>
        <w:t xml:space="preserve">предоставляет ответственному исполнителю сведения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мероприятий подпрограммы </w:t>
      </w:r>
      <w:r w:rsidRPr="00BE7D39">
        <w:rPr>
          <w:rFonts w:ascii="Times New Roman" w:hAnsi="Times New Roman" w:cs="Times New Roman"/>
          <w:sz w:val="28"/>
          <w:szCs w:val="28"/>
        </w:rPr>
        <w:t>(с учетом информации, предоставленной участниками муниципальной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sub_1625"/>
      <w:bookmarkEnd w:id="35"/>
    </w:p>
    <w:p w:rsidR="00FD782B" w:rsidRPr="00BE7D39" w:rsidRDefault="00FD782B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E7D39">
        <w:rPr>
          <w:rFonts w:ascii="Times New Roman" w:hAnsi="Times New Roman" w:cs="Times New Roman"/>
          <w:sz w:val="28"/>
          <w:szCs w:val="28"/>
        </w:rPr>
        <w:t>предоставляет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FD782B" w:rsidRPr="00BE7D39" w:rsidRDefault="00FD782B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626"/>
      <w:bookmarkEnd w:id="36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BE7D39">
        <w:rPr>
          <w:rFonts w:ascii="Times New Roman" w:hAnsi="Times New Roman" w:cs="Times New Roman"/>
          <w:sz w:val="28"/>
          <w:szCs w:val="28"/>
        </w:rPr>
        <w:t>предоставляет ответственному исполнителю информацию, подтверждающую сдачу и прием в эксплуатацию объектов, строительство которых завершено, информацию о выполненных работах и иные сведения, подтверждающие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FD782B" w:rsidRPr="00BE7D39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603"/>
      <w:bookmarkEnd w:id="37"/>
      <w:r>
        <w:rPr>
          <w:rFonts w:ascii="Times New Roman" w:hAnsi="Times New Roman" w:cs="Times New Roman"/>
          <w:sz w:val="28"/>
          <w:szCs w:val="28"/>
        </w:rPr>
        <w:t>45</w:t>
      </w:r>
      <w:r w:rsidR="00FD782B">
        <w:rPr>
          <w:rFonts w:ascii="Times New Roman" w:hAnsi="Times New Roman" w:cs="Times New Roman"/>
          <w:sz w:val="28"/>
          <w:szCs w:val="28"/>
        </w:rPr>
        <w:t xml:space="preserve">. </w:t>
      </w:r>
      <w:r w:rsidR="00FD782B" w:rsidRPr="00BE7D39">
        <w:rPr>
          <w:rFonts w:ascii="Times New Roman" w:hAnsi="Times New Roman" w:cs="Times New Roman"/>
          <w:sz w:val="28"/>
          <w:szCs w:val="28"/>
        </w:rPr>
        <w:t>Участник муниципальной программы:</w:t>
      </w:r>
    </w:p>
    <w:p w:rsidR="00FD782B" w:rsidRPr="00BE7D39" w:rsidRDefault="00562AA1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631"/>
      <w:bookmarkEnd w:id="38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D782B" w:rsidRPr="00BE7D39">
        <w:rPr>
          <w:rFonts w:ascii="Times New Roman" w:hAnsi="Times New Roman" w:cs="Times New Roman"/>
          <w:sz w:val="28"/>
          <w:szCs w:val="28"/>
        </w:rPr>
        <w:t>осуществляет реализацию основного мероприятия подпрограммы, мероприятия подпрограммы, входящих в состав муниципальной программы, в рамках своей компетенции;</w:t>
      </w:r>
    </w:p>
    <w:p w:rsidR="00FD782B" w:rsidRPr="00BE7D39" w:rsidRDefault="00562AA1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632"/>
      <w:bookmarkEnd w:id="39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D782B" w:rsidRPr="00BE7D39">
        <w:rPr>
          <w:rFonts w:ascii="Times New Roman" w:hAnsi="Times New Roman" w:cs="Times New Roman"/>
          <w:sz w:val="28"/>
          <w:szCs w:val="28"/>
        </w:rPr>
        <w:t>предоставляет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подпрограммы, входящих в состав муниципальной программы, в реализации которых предполагается его участие;</w:t>
      </w:r>
    </w:p>
    <w:p w:rsidR="00FD782B" w:rsidRPr="00BE7D39" w:rsidRDefault="00562AA1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634"/>
      <w:bookmarkEnd w:id="40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D782B" w:rsidRPr="00BE7D39">
        <w:rPr>
          <w:rFonts w:ascii="Times New Roman" w:hAnsi="Times New Roman" w:cs="Times New Roman"/>
          <w:sz w:val="28"/>
          <w:szCs w:val="28"/>
        </w:rPr>
        <w:t>предоставляет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FD782B" w:rsidRDefault="00562AA1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635"/>
      <w:bookmarkEnd w:id="41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D782B" w:rsidRPr="00BE7D39">
        <w:rPr>
          <w:rFonts w:ascii="Times New Roman" w:hAnsi="Times New Roman" w:cs="Times New Roman"/>
          <w:sz w:val="28"/>
          <w:szCs w:val="28"/>
        </w:rPr>
        <w:t>предоставляет соисполнителю информацию, подтверждающую сдачу и прием в эксплуатацию объектов, строительство которых завершено, информацию о выполнении работ и иные сведения, подтверждающие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bookmarkEnd w:id="42"/>
    <w:p w:rsidR="00FD782B" w:rsidRDefault="00FD782B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AA1" w:rsidRPr="00BE7D39" w:rsidRDefault="00562AA1" w:rsidP="00370982">
      <w:pPr>
        <w:pStyle w:val="1"/>
        <w:spacing w:before="0" w:after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BE7D39">
        <w:rPr>
          <w:rFonts w:ascii="Times New Roman" w:hAnsi="Times New Roman" w:cs="Times New Roman"/>
          <w:color w:val="auto"/>
          <w:sz w:val="28"/>
          <w:szCs w:val="28"/>
        </w:rPr>
        <w:t>. Управление и контроль реализации муниципальной программы</w:t>
      </w:r>
    </w:p>
    <w:p w:rsidR="00562AA1" w:rsidRPr="00CE1760" w:rsidRDefault="002B1E2D" w:rsidP="00370982">
      <w:pPr>
        <w:pStyle w:val="a7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62AA1" w:rsidRPr="00CE1760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="00562AA1" w:rsidRPr="00CE17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2AA1" w:rsidRPr="00CE1760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и предупреждения возникновения проблем в ходе ее реализации</w:t>
      </w:r>
      <w:r w:rsidR="00C237A2">
        <w:rPr>
          <w:rFonts w:ascii="Times New Roman" w:hAnsi="Times New Roman" w:cs="Times New Roman"/>
          <w:sz w:val="28"/>
          <w:szCs w:val="28"/>
        </w:rPr>
        <w:t>,</w:t>
      </w:r>
      <w:r w:rsidR="00C237A2" w:rsidRPr="00C237A2">
        <w:rPr>
          <w:rFonts w:ascii="Times New Roman" w:hAnsi="Times New Roman" w:cs="Times New Roman"/>
          <w:sz w:val="28"/>
          <w:szCs w:val="28"/>
        </w:rPr>
        <w:t xml:space="preserve"> </w:t>
      </w:r>
      <w:r w:rsidR="00C237A2" w:rsidRPr="00CE1760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237A2">
        <w:rPr>
          <w:rFonts w:ascii="Times New Roman" w:hAnsi="Times New Roman" w:cs="Times New Roman"/>
          <w:sz w:val="28"/>
          <w:szCs w:val="28"/>
        </w:rPr>
        <w:t>совместно с соисполнителями,</w:t>
      </w:r>
      <w:r w:rsidR="00562AA1" w:rsidRPr="00CE1760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C237A2">
        <w:rPr>
          <w:rFonts w:ascii="Times New Roman" w:hAnsi="Times New Roman" w:cs="Times New Roman"/>
          <w:sz w:val="28"/>
          <w:szCs w:val="28"/>
        </w:rPr>
        <w:t>,</w:t>
      </w:r>
      <w:r w:rsidR="00562AA1" w:rsidRPr="00CE176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237A2">
        <w:rPr>
          <w:rFonts w:ascii="Times New Roman" w:hAnsi="Times New Roman" w:cs="Times New Roman"/>
          <w:sz w:val="28"/>
          <w:szCs w:val="28"/>
        </w:rPr>
        <w:t>ют</w:t>
      </w:r>
      <w:r w:rsidR="00562AA1" w:rsidRPr="00CE1760">
        <w:rPr>
          <w:rFonts w:ascii="Times New Roman" w:hAnsi="Times New Roman" w:cs="Times New Roman"/>
          <w:sz w:val="28"/>
          <w:szCs w:val="28"/>
        </w:rPr>
        <w:t xml:space="preserve"> мониторинг реализации муниципальной программы. </w:t>
      </w:r>
    </w:p>
    <w:p w:rsidR="00562AA1" w:rsidRPr="00562AA1" w:rsidRDefault="002B1E2D" w:rsidP="00370982">
      <w:pPr>
        <w:pStyle w:val="a3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62AA1" w:rsidRPr="0056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Мониторинг хода реализации муниципальной программы должен предполагать мониторинг каждого мероприятия и оценку влияния степени его выполнения на взаимосвязанные с ним другие мероприятия муниципальной программы. </w:t>
      </w:r>
    </w:p>
    <w:p w:rsidR="00562AA1" w:rsidRPr="00BE7D39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62AA1" w:rsidRPr="00562AA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отраслевого</w:t>
      </w:r>
      <w:r w:rsidR="00562AA1">
        <w:rPr>
          <w:rFonts w:ascii="Times New Roman" w:hAnsi="Times New Roman" w:cs="Times New Roman"/>
          <w:sz w:val="28"/>
          <w:szCs w:val="28"/>
        </w:rPr>
        <w:t xml:space="preserve"> (функционального) органа, структурного подразделения А</w:t>
      </w:r>
      <w:r w:rsidR="00562AA1" w:rsidRPr="00BE7D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BE7D39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43"/>
    <w:p w:rsidR="00562AA1" w:rsidRPr="00BE7D39" w:rsidRDefault="00562AA1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>Руководитель отрасл</w:t>
      </w:r>
      <w:r>
        <w:rPr>
          <w:rFonts w:ascii="Times New Roman" w:hAnsi="Times New Roman" w:cs="Times New Roman"/>
          <w:sz w:val="28"/>
          <w:szCs w:val="28"/>
        </w:rPr>
        <w:t>евого (функционального) орга</w:t>
      </w:r>
      <w:r w:rsidR="00C237A2">
        <w:rPr>
          <w:rFonts w:ascii="Times New Roman" w:hAnsi="Times New Roman" w:cs="Times New Roman"/>
          <w:sz w:val="28"/>
          <w:szCs w:val="28"/>
        </w:rPr>
        <w:t>на, структурного подразделения А</w:t>
      </w:r>
      <w:r w:rsidRPr="00BE7D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2946">
        <w:rPr>
          <w:rFonts w:ascii="Times New Roman" w:hAnsi="Times New Roman" w:cs="Times New Roman"/>
          <w:sz w:val="28"/>
          <w:szCs w:val="28"/>
        </w:rPr>
        <w:t>РМР РМ</w:t>
      </w:r>
      <w:r w:rsidRPr="00BE7D39">
        <w:rPr>
          <w:rFonts w:ascii="Times New Roman" w:hAnsi="Times New Roman" w:cs="Times New Roman"/>
          <w:sz w:val="28"/>
          <w:szCs w:val="28"/>
        </w:rPr>
        <w:t>, определенного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562AA1" w:rsidRPr="00BE7D39" w:rsidRDefault="00562AA1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>Руководитель участника муниципальной программы, являющегося отраслевым (функциональным) органом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BE7D39">
        <w:rPr>
          <w:rFonts w:ascii="Times New Roman" w:hAnsi="Times New Roman" w:cs="Times New Roman"/>
          <w:sz w:val="28"/>
          <w:szCs w:val="28"/>
        </w:rPr>
        <w:t xml:space="preserve"> </w:t>
      </w:r>
      <w:r w:rsidR="00C237A2">
        <w:rPr>
          <w:rFonts w:ascii="Times New Roman" w:hAnsi="Times New Roman" w:cs="Times New Roman"/>
          <w:sz w:val="28"/>
          <w:szCs w:val="28"/>
        </w:rPr>
        <w:t>А</w:t>
      </w:r>
      <w:r w:rsidRPr="00BE7D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Pr="00BE7D39">
        <w:rPr>
          <w:rFonts w:ascii="Times New Roman" w:hAnsi="Times New Roman" w:cs="Times New Roman"/>
          <w:sz w:val="28"/>
          <w:szCs w:val="28"/>
        </w:rPr>
        <w:t>, муниципальным учреждением</w:t>
      </w:r>
      <w:r w:rsidR="00D854ED">
        <w:rPr>
          <w:rFonts w:ascii="Times New Roman" w:hAnsi="Times New Roman" w:cs="Times New Roman"/>
          <w:sz w:val="28"/>
          <w:szCs w:val="28"/>
        </w:rPr>
        <w:t xml:space="preserve"> РМР</w:t>
      </w:r>
      <w:r w:rsidRPr="00BE7D39">
        <w:rPr>
          <w:rFonts w:ascii="Times New Roman" w:hAnsi="Times New Roman" w:cs="Times New Roman"/>
          <w:sz w:val="28"/>
          <w:szCs w:val="28"/>
        </w:rPr>
        <w:t>, несёт персональную ответственность за реализацию основного мероприятия, мероприятия программы и использование выделяемых на их выполнение финансовых средств.</w:t>
      </w:r>
    </w:p>
    <w:p w:rsidR="00562AA1" w:rsidRPr="00F14645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502"/>
      <w:r>
        <w:rPr>
          <w:rFonts w:ascii="Times New Roman" w:hAnsi="Times New Roman" w:cs="Times New Roman"/>
          <w:sz w:val="28"/>
          <w:szCs w:val="28"/>
        </w:rPr>
        <w:t>49</w:t>
      </w:r>
      <w:r w:rsidR="00562AA1">
        <w:rPr>
          <w:rFonts w:ascii="Times New Roman" w:hAnsi="Times New Roman" w:cs="Times New Roman"/>
          <w:sz w:val="28"/>
          <w:szCs w:val="28"/>
        </w:rPr>
        <w:t>. Заместители Г</w:t>
      </w:r>
      <w:r w:rsidR="00562AA1" w:rsidRPr="00F14645">
        <w:rPr>
          <w:rFonts w:ascii="Times New Roman" w:hAnsi="Times New Roman" w:cs="Times New Roman"/>
          <w:sz w:val="28"/>
          <w:szCs w:val="28"/>
        </w:rPr>
        <w:t>лавы района, по курируемым направлениям, в случае, если ответственным исполнителем, соисполнителем или участником муниципальной программы является подведомстве</w:t>
      </w:r>
      <w:r w:rsidR="00562AA1">
        <w:rPr>
          <w:rFonts w:ascii="Times New Roman" w:hAnsi="Times New Roman" w:cs="Times New Roman"/>
          <w:sz w:val="28"/>
          <w:szCs w:val="28"/>
        </w:rPr>
        <w:t>нное структурное подразделение А</w:t>
      </w:r>
      <w:r w:rsidR="00562AA1" w:rsidRPr="00F146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F14645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текущее управление реализацией муниципальной программы, подпрограммы и конечные результаты, рациональное использование выделяемых на ее выполнение финансовых средств.</w:t>
      </w:r>
    </w:p>
    <w:p w:rsidR="00562AA1" w:rsidRPr="007730E6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04"/>
      <w:bookmarkEnd w:id="44"/>
      <w:r>
        <w:rPr>
          <w:rFonts w:ascii="Times New Roman" w:hAnsi="Times New Roman" w:cs="Times New Roman"/>
          <w:sz w:val="28"/>
          <w:szCs w:val="28"/>
        </w:rPr>
        <w:t>50</w:t>
      </w:r>
      <w:r w:rsidR="00562AA1" w:rsidRPr="00F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2AA1" w:rsidRPr="00F14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AA1" w:rsidRPr="00F14645">
        <w:rPr>
          <w:rFonts w:ascii="Times New Roman" w:hAnsi="Times New Roman" w:cs="Times New Roman"/>
          <w:sz w:val="28"/>
          <w:szCs w:val="28"/>
        </w:rPr>
        <w:t xml:space="preserve"> реализацией муниципальных</w:t>
      </w:r>
      <w:r w:rsidR="00562AA1">
        <w:rPr>
          <w:rFonts w:ascii="Times New Roman" w:hAnsi="Times New Roman" w:cs="Times New Roman"/>
          <w:sz w:val="28"/>
          <w:szCs w:val="28"/>
        </w:rPr>
        <w:t xml:space="preserve"> программ осуществляется Администрацией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7730E6">
        <w:rPr>
          <w:rFonts w:ascii="Times New Roman" w:hAnsi="Times New Roman" w:cs="Times New Roman"/>
          <w:sz w:val="28"/>
          <w:szCs w:val="28"/>
        </w:rPr>
        <w:t>.</w:t>
      </w:r>
    </w:p>
    <w:p w:rsidR="00562AA1" w:rsidRPr="00F65647" w:rsidRDefault="002B1E2D" w:rsidP="003709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sub_1505"/>
      <w:bookmarkEnd w:id="45"/>
      <w:r>
        <w:rPr>
          <w:rFonts w:ascii="Times New Roman" w:hAnsi="Times New Roman" w:cs="Times New Roman"/>
          <w:sz w:val="28"/>
          <w:szCs w:val="28"/>
        </w:rPr>
        <w:t>51</w:t>
      </w:r>
      <w:r w:rsidR="00562AA1" w:rsidRPr="00F656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7" w:name="sub_1552"/>
      <w:bookmarkEnd w:id="46"/>
      <w:proofErr w:type="gramStart"/>
      <w:r w:rsidR="0047425C" w:rsidRPr="00F6564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совместно с соисполнителями, ежегодно в срок до 01 марта года, следующего за отчетным, подготавливается г</w:t>
      </w:r>
      <w:r w:rsidR="00562AA1" w:rsidRPr="00F65647">
        <w:rPr>
          <w:rFonts w:ascii="Times New Roman" w:eastAsia="Times New Roman" w:hAnsi="Times New Roman"/>
          <w:sz w:val="28"/>
          <w:szCs w:val="28"/>
          <w:lang w:eastAsia="ru-RU"/>
        </w:rPr>
        <w:t>одовой отчет о ходе реализации и оценке эффективности реализации му</w:t>
      </w:r>
      <w:r w:rsidR="0047425C" w:rsidRPr="00F65647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(далее - Г</w:t>
      </w:r>
      <w:r w:rsidR="00562AA1" w:rsidRPr="00F65647">
        <w:rPr>
          <w:rFonts w:ascii="Times New Roman" w:eastAsia="Times New Roman" w:hAnsi="Times New Roman"/>
          <w:sz w:val="28"/>
          <w:szCs w:val="28"/>
          <w:lang w:eastAsia="ru-RU"/>
        </w:rPr>
        <w:t xml:space="preserve">одовой отчет) и направляется в управление экономического анализа и прогнозирования Администрации </w:t>
      </w:r>
      <w:r w:rsidR="00D854ED">
        <w:rPr>
          <w:rFonts w:ascii="Times New Roman" w:eastAsia="Times New Roman" w:hAnsi="Times New Roman"/>
          <w:sz w:val="28"/>
          <w:szCs w:val="28"/>
          <w:lang w:eastAsia="ru-RU"/>
        </w:rPr>
        <w:t>РМР РМ</w:t>
      </w:r>
      <w:r w:rsidR="00562AA1" w:rsidRPr="00F656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62AA1" w:rsidRPr="007730E6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508"/>
      <w:r>
        <w:rPr>
          <w:rFonts w:ascii="Times New Roman" w:hAnsi="Times New Roman" w:cs="Times New Roman"/>
          <w:sz w:val="28"/>
          <w:szCs w:val="28"/>
        </w:rPr>
        <w:t>52</w:t>
      </w:r>
      <w:r w:rsidR="00562AA1" w:rsidRPr="007730E6">
        <w:rPr>
          <w:rFonts w:ascii="Times New Roman" w:hAnsi="Times New Roman" w:cs="Times New Roman"/>
          <w:sz w:val="28"/>
          <w:szCs w:val="28"/>
        </w:rPr>
        <w:t>. Годовой отчет должен содержать:</w:t>
      </w:r>
    </w:p>
    <w:bookmarkEnd w:id="48"/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2AA1" w:rsidRPr="007730E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2AA1" w:rsidRPr="007730E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62AA1" w:rsidRPr="007730E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62AA1" w:rsidRPr="007730E6">
        <w:rPr>
          <w:rFonts w:ascii="Times New Roman" w:hAnsi="Times New Roman" w:cs="Times New Roman"/>
          <w:sz w:val="28"/>
          <w:szCs w:val="28"/>
        </w:rPr>
        <w:t>сведения о достижении значений</w:t>
      </w:r>
      <w:r w:rsidR="00562AA1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показателей (индикаторов) </w:t>
      </w:r>
      <w:r w:rsidR="00562AA1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562AA1" w:rsidRPr="007730E6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62AA1" w:rsidRPr="007730E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62AA1" w:rsidRPr="007730E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562AA1" w:rsidRPr="007730E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</w:t>
      </w:r>
      <w:r w:rsidR="00562AA1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реализации программы на текущий финансовый год и плановый период);</w:t>
      </w:r>
    </w:p>
    <w:p w:rsidR="00562AA1" w:rsidRDefault="0047425C" w:rsidP="0037098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з) </w:t>
      </w:r>
      <w:r w:rsidR="00562AA1" w:rsidRPr="007730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иную информацию в соответствии </w:t>
      </w:r>
      <w:r w:rsidR="00562A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Методическими рекомендациями </w:t>
      </w:r>
      <w:r w:rsidR="00562AA1" w:rsidRPr="007730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разработке и реализации муниципальных программ муниципальных </w:t>
      </w:r>
      <w:r w:rsidR="00562A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образований в Республике Мордовия</w:t>
      </w:r>
      <w:r w:rsidR="00562AA1" w:rsidRPr="007730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62AA1" w:rsidRPr="00F65647" w:rsidRDefault="00562AA1" w:rsidP="00370982">
      <w:pPr>
        <w:pStyle w:val="a9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оформляется по форме таблицы 1 (приложение 2 к Порядку</w:t>
      </w:r>
      <w:r w:rsidRPr="00F65647">
        <w:rPr>
          <w:bCs/>
          <w:sz w:val="28"/>
          <w:szCs w:val="28"/>
        </w:rPr>
        <w:t xml:space="preserve"> </w:t>
      </w:r>
      <w:r w:rsidRPr="00F6564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Рузаевского муниципального района </w:t>
      </w:r>
      <w:r w:rsidR="00D854ED">
        <w:rPr>
          <w:rFonts w:ascii="Times New Roman" w:hAnsi="Times New Roman" w:cs="Times New Roman"/>
          <w:sz w:val="28"/>
          <w:szCs w:val="28"/>
        </w:rPr>
        <w:t>РМ</w:t>
      </w:r>
      <w:r w:rsidRPr="00F65647">
        <w:rPr>
          <w:rFonts w:ascii="Times New Roman" w:hAnsi="Times New Roman" w:cs="Times New Roman"/>
          <w:sz w:val="28"/>
          <w:szCs w:val="28"/>
        </w:rPr>
        <w:t>) с пояснительной запиской.</w:t>
      </w:r>
    </w:p>
    <w:p w:rsidR="00F94BD2" w:rsidRPr="00F65647" w:rsidRDefault="002B1E2D" w:rsidP="0037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94BD2" w:rsidRPr="00F65647">
        <w:rPr>
          <w:rFonts w:ascii="Times New Roman" w:hAnsi="Times New Roman" w:cs="Times New Roman"/>
          <w:sz w:val="28"/>
          <w:szCs w:val="28"/>
        </w:rPr>
        <w:t>. Ответственный исполнитель, соисполнители и участники муниципальной программы обеспечивают достоверность данных, представляемых в рамках Годового отчета о ходе реализации муниципальной программы.</w:t>
      </w:r>
    </w:p>
    <w:p w:rsidR="00562AA1" w:rsidRPr="00F65647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507"/>
      <w:bookmarkEnd w:id="47"/>
      <w:r>
        <w:rPr>
          <w:rFonts w:ascii="Times New Roman" w:hAnsi="Times New Roman" w:cs="Times New Roman"/>
          <w:sz w:val="28"/>
          <w:szCs w:val="28"/>
        </w:rPr>
        <w:t>54</w:t>
      </w:r>
      <w:r w:rsidR="00562AA1" w:rsidRPr="00F65647">
        <w:rPr>
          <w:rFonts w:ascii="Times New Roman" w:hAnsi="Times New Roman" w:cs="Times New Roman"/>
          <w:sz w:val="28"/>
          <w:szCs w:val="28"/>
        </w:rPr>
        <w:t xml:space="preserve">. Управление экономического анализа и прогнозирования Администрации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F65647">
        <w:rPr>
          <w:rFonts w:ascii="Times New Roman" w:hAnsi="Times New Roman" w:cs="Times New Roman"/>
          <w:sz w:val="28"/>
          <w:szCs w:val="28"/>
        </w:rPr>
        <w:t xml:space="preserve"> ежегодно, до </w:t>
      </w:r>
      <w:r w:rsidR="0047425C" w:rsidRPr="00F65647">
        <w:rPr>
          <w:rFonts w:ascii="Times New Roman" w:hAnsi="Times New Roman" w:cs="Times New Roman"/>
          <w:sz w:val="28"/>
          <w:szCs w:val="28"/>
        </w:rPr>
        <w:t>0</w:t>
      </w:r>
      <w:r w:rsidR="00562AA1" w:rsidRPr="00F65647">
        <w:rPr>
          <w:rFonts w:ascii="Times New Roman" w:hAnsi="Times New Roman" w:cs="Times New Roman"/>
          <w:sz w:val="28"/>
          <w:szCs w:val="28"/>
        </w:rPr>
        <w:t>1 мая года,</w:t>
      </w:r>
      <w:r w:rsidR="00562AA1" w:rsidRPr="00F6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AA1" w:rsidRPr="00F65647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="00562AA1" w:rsidRPr="00F656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2AA1" w:rsidRPr="00F65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AA1" w:rsidRPr="00F6564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562AA1" w:rsidRPr="00F65647">
        <w:rPr>
          <w:rFonts w:ascii="Times New Roman" w:hAnsi="Times New Roman" w:cs="Times New Roman"/>
          <w:sz w:val="28"/>
          <w:szCs w:val="28"/>
        </w:rPr>
        <w:t xml:space="preserve">, разрабатывает и представляет Главе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F65647">
        <w:rPr>
          <w:rFonts w:ascii="Times New Roman" w:hAnsi="Times New Roman" w:cs="Times New Roman"/>
          <w:sz w:val="28"/>
          <w:szCs w:val="28"/>
        </w:rPr>
        <w:t xml:space="preserve"> сводный годовой отчет о ходе реализации и оценке эффективности реализации муниципальных программ,</w:t>
      </w:r>
    </w:p>
    <w:p w:rsidR="00562AA1" w:rsidRPr="007730E6" w:rsidRDefault="00562AA1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64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по результатам рассмотрения отчета о реализации муниципальной программы за </w:t>
      </w:r>
      <w:r w:rsidR="0047425C" w:rsidRPr="00F65647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F65647">
        <w:rPr>
          <w:rFonts w:ascii="Times New Roman" w:hAnsi="Times New Roman" w:cs="Times New Roman"/>
          <w:sz w:val="28"/>
          <w:szCs w:val="28"/>
        </w:rPr>
        <w:t>год подготавливает про</w:t>
      </w:r>
      <w:r w:rsidR="0047425C" w:rsidRPr="00F65647">
        <w:rPr>
          <w:rFonts w:ascii="Times New Roman" w:hAnsi="Times New Roman" w:cs="Times New Roman"/>
          <w:sz w:val="28"/>
          <w:szCs w:val="28"/>
        </w:rPr>
        <w:t>ект нормативного правового акта</w:t>
      </w:r>
      <w:r w:rsidRPr="00F65647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муниципальной программы за год (да</w:t>
      </w:r>
      <w:r w:rsidR="0047425C" w:rsidRPr="00F65647">
        <w:rPr>
          <w:rFonts w:ascii="Times New Roman" w:hAnsi="Times New Roman" w:cs="Times New Roman"/>
          <w:sz w:val="28"/>
          <w:szCs w:val="28"/>
        </w:rPr>
        <w:t>лее – Г</w:t>
      </w:r>
      <w:r w:rsidRPr="00F65647">
        <w:rPr>
          <w:rFonts w:ascii="Times New Roman" w:hAnsi="Times New Roman" w:cs="Times New Roman"/>
          <w:sz w:val="28"/>
          <w:szCs w:val="28"/>
        </w:rPr>
        <w:t xml:space="preserve">одовой отчет) в срок до 01 мая года, следующего </w:t>
      </w:r>
      <w:proofErr w:type="gramStart"/>
      <w:r w:rsidRPr="00F656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6564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62AA1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509"/>
      <w:bookmarkEnd w:id="49"/>
      <w:r>
        <w:rPr>
          <w:rFonts w:ascii="Times New Roman" w:hAnsi="Times New Roman" w:cs="Times New Roman"/>
          <w:sz w:val="28"/>
          <w:szCs w:val="28"/>
        </w:rPr>
        <w:t>55</w:t>
      </w:r>
      <w:r w:rsidR="00562AA1" w:rsidRPr="007730E6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проводится ответс</w:t>
      </w:r>
      <w:r w:rsidR="0047425C">
        <w:rPr>
          <w:rFonts w:ascii="Times New Roman" w:hAnsi="Times New Roman" w:cs="Times New Roman"/>
          <w:sz w:val="28"/>
          <w:szCs w:val="28"/>
        </w:rPr>
        <w:t>твенным исполнителем в составе Г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одового отчета в соответствии с </w:t>
      </w:r>
      <w:r w:rsidR="00562AA1">
        <w:rPr>
          <w:rFonts w:ascii="Times New Roman" w:hAnsi="Times New Roman" w:cs="Times New Roman"/>
          <w:sz w:val="28"/>
          <w:szCs w:val="28"/>
        </w:rPr>
        <w:t>М</w:t>
      </w:r>
      <w:r w:rsidR="00562AA1" w:rsidRPr="007730E6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562AA1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муниципальных образований в Республике Мордовия</w:t>
      </w:r>
      <w:r w:rsidR="00562AA1" w:rsidRPr="007730E6">
        <w:rPr>
          <w:rFonts w:ascii="Times New Roman" w:hAnsi="Times New Roman" w:cs="Times New Roman"/>
          <w:sz w:val="28"/>
          <w:szCs w:val="28"/>
        </w:rPr>
        <w:t>.</w:t>
      </w:r>
    </w:p>
    <w:p w:rsidR="00562AA1" w:rsidRDefault="002B1E2D" w:rsidP="0037098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510"/>
      <w:bookmarkEnd w:id="50"/>
      <w:r>
        <w:rPr>
          <w:rFonts w:ascii="Times New Roman" w:hAnsi="Times New Roman" w:cs="Times New Roman"/>
          <w:sz w:val="28"/>
          <w:szCs w:val="28"/>
        </w:rPr>
        <w:t>56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2AA1" w:rsidRPr="007730E6">
        <w:rPr>
          <w:rFonts w:ascii="Times New Roman" w:hAnsi="Times New Roman" w:cs="Times New Roman"/>
          <w:sz w:val="28"/>
          <w:szCs w:val="28"/>
        </w:rPr>
        <w:t>По результатам оценки эффективности</w:t>
      </w:r>
      <w:r w:rsidR="00562AA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62AA1" w:rsidRPr="007730E6">
        <w:rPr>
          <w:rFonts w:ascii="Times New Roman" w:hAnsi="Times New Roman" w:cs="Times New Roman"/>
          <w:sz w:val="28"/>
          <w:szCs w:val="28"/>
        </w:rPr>
        <w:t>муниципальн</w:t>
      </w:r>
      <w:r w:rsidR="00562AA1">
        <w:rPr>
          <w:rFonts w:ascii="Times New Roman" w:hAnsi="Times New Roman" w:cs="Times New Roman"/>
          <w:sz w:val="28"/>
          <w:szCs w:val="28"/>
        </w:rPr>
        <w:t>ых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62AA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54ED">
        <w:rPr>
          <w:rFonts w:ascii="Times New Roman" w:hAnsi="Times New Roman" w:cs="Times New Roman"/>
          <w:sz w:val="28"/>
          <w:szCs w:val="28"/>
        </w:rPr>
        <w:t>РМР РМ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</w:t>
      </w:r>
      <w:r w:rsidR="00562AA1">
        <w:rPr>
          <w:rFonts w:ascii="Times New Roman" w:hAnsi="Times New Roman" w:cs="Times New Roman"/>
          <w:sz w:val="28"/>
          <w:szCs w:val="28"/>
        </w:rPr>
        <w:t xml:space="preserve">целесообразности продолжения реализации соответствующих муниципальных программ, 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562AA1">
        <w:rPr>
          <w:rFonts w:ascii="Times New Roman" w:hAnsi="Times New Roman" w:cs="Times New Roman"/>
          <w:sz w:val="28"/>
          <w:szCs w:val="28"/>
        </w:rPr>
        <w:t xml:space="preserve">досрочного 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562AA1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(досрочного прекращения реализации отдельных мероприятий) </w:t>
      </w:r>
      <w:r w:rsidR="00562AA1" w:rsidRPr="007730E6">
        <w:rPr>
          <w:rFonts w:ascii="Times New Roman" w:hAnsi="Times New Roman" w:cs="Times New Roman"/>
          <w:sz w:val="28"/>
          <w:szCs w:val="28"/>
        </w:rPr>
        <w:t>или об изменении, начиная с очередного финансового года, ранее утвержденн</w:t>
      </w:r>
      <w:r w:rsidR="00562AA1">
        <w:rPr>
          <w:rFonts w:ascii="Times New Roman" w:hAnsi="Times New Roman" w:cs="Times New Roman"/>
          <w:sz w:val="28"/>
          <w:szCs w:val="28"/>
        </w:rPr>
        <w:t>ых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2AA1">
        <w:rPr>
          <w:rFonts w:ascii="Times New Roman" w:hAnsi="Times New Roman" w:cs="Times New Roman"/>
          <w:sz w:val="28"/>
          <w:szCs w:val="28"/>
        </w:rPr>
        <w:t>ых программ</w:t>
      </w:r>
      <w:r w:rsidR="00562AA1" w:rsidRPr="007730E6">
        <w:rPr>
          <w:rFonts w:ascii="Times New Roman" w:hAnsi="Times New Roman" w:cs="Times New Roman"/>
          <w:sz w:val="28"/>
          <w:szCs w:val="28"/>
        </w:rPr>
        <w:t>, в том числе необходимости изменения объема бюджетных ассигнований на финансовое обеспечение реализации муниципальн</w:t>
      </w:r>
      <w:r w:rsidR="00562AA1">
        <w:rPr>
          <w:rFonts w:ascii="Times New Roman" w:hAnsi="Times New Roman" w:cs="Times New Roman"/>
          <w:sz w:val="28"/>
          <w:szCs w:val="28"/>
        </w:rPr>
        <w:t>ых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программ.</w:t>
      </w:r>
      <w:proofErr w:type="gramEnd"/>
    </w:p>
    <w:p w:rsidR="00562AA1" w:rsidRPr="00707E60" w:rsidRDefault="002B1E2D" w:rsidP="00370982">
      <w:pPr>
        <w:tabs>
          <w:tab w:val="left" w:pos="658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512"/>
      <w:bookmarkEnd w:id="51"/>
      <w:r>
        <w:rPr>
          <w:rFonts w:ascii="Times New Roman" w:hAnsi="Times New Roman" w:cs="Times New Roman"/>
          <w:sz w:val="28"/>
          <w:szCs w:val="28"/>
        </w:rPr>
        <w:t>57</w:t>
      </w:r>
      <w:r w:rsidR="00562AA1" w:rsidRPr="00BE7D39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ответственным исполнителем муниципальной программы на </w:t>
      </w:r>
      <w:hyperlink r:id="rId8" w:history="1">
        <w:r w:rsidR="00562AA1" w:rsidRPr="0047425C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>официальном сайте</w:t>
        </w:r>
      </w:hyperlink>
      <w:r w:rsidR="00562AA1" w:rsidRPr="0047425C">
        <w:rPr>
          <w:rFonts w:ascii="Times New Roman" w:hAnsi="Times New Roman" w:cs="Times New Roman"/>
          <w:sz w:val="28"/>
          <w:szCs w:val="28"/>
        </w:rPr>
        <w:t xml:space="preserve"> о</w:t>
      </w:r>
      <w:r w:rsidR="00562AA1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Рузаевского муниципального района </w:t>
      </w:r>
      <w:r w:rsidR="00D854ED">
        <w:rPr>
          <w:rFonts w:ascii="Times New Roman" w:hAnsi="Times New Roman" w:cs="Times New Roman"/>
          <w:sz w:val="28"/>
          <w:szCs w:val="28"/>
        </w:rPr>
        <w:t>РМ</w:t>
      </w:r>
      <w:r w:rsidR="00562AA1">
        <w:rPr>
          <w:rFonts w:ascii="Times New Roman" w:hAnsi="Times New Roman" w:cs="Times New Roman"/>
          <w:sz w:val="28"/>
          <w:szCs w:val="28"/>
        </w:rPr>
        <w:t xml:space="preserve"> </w:t>
      </w:r>
      <w:r w:rsidR="00562AA1" w:rsidRPr="00BE7D39">
        <w:rPr>
          <w:rFonts w:ascii="Times New Roman" w:hAnsi="Times New Roman" w:cs="Times New Roman"/>
          <w:sz w:val="28"/>
          <w:szCs w:val="28"/>
        </w:rPr>
        <w:t xml:space="preserve">в </w:t>
      </w:r>
      <w:r w:rsidR="00562AA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62AA1" w:rsidRPr="00BE7D39">
        <w:rPr>
          <w:rFonts w:ascii="Times New Roman" w:hAnsi="Times New Roman" w:cs="Times New Roman"/>
          <w:sz w:val="28"/>
          <w:szCs w:val="28"/>
        </w:rPr>
        <w:t xml:space="preserve">сети </w:t>
      </w:r>
      <w:r w:rsidR="00562AA1">
        <w:rPr>
          <w:rFonts w:ascii="Times New Roman" w:hAnsi="Times New Roman" w:cs="Times New Roman"/>
          <w:sz w:val="28"/>
          <w:szCs w:val="28"/>
        </w:rPr>
        <w:t>«</w:t>
      </w:r>
      <w:r w:rsidR="00562AA1" w:rsidRPr="00BE7D39">
        <w:rPr>
          <w:rFonts w:ascii="Times New Roman" w:hAnsi="Times New Roman" w:cs="Times New Roman"/>
          <w:sz w:val="28"/>
          <w:szCs w:val="28"/>
        </w:rPr>
        <w:t>Интернет</w:t>
      </w:r>
      <w:r w:rsidR="00562AA1">
        <w:rPr>
          <w:rFonts w:ascii="Times New Roman" w:hAnsi="Times New Roman" w:cs="Times New Roman"/>
          <w:sz w:val="28"/>
          <w:szCs w:val="28"/>
        </w:rPr>
        <w:t>».</w:t>
      </w:r>
    </w:p>
    <w:p w:rsidR="00562AA1" w:rsidRPr="007730E6" w:rsidRDefault="002B1E2D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53" w:name="sub_1514"/>
      <w:bookmarkEnd w:id="52"/>
      <w:r>
        <w:rPr>
          <w:rFonts w:ascii="Times New Roman" w:hAnsi="Times New Roman" w:cs="Times New Roman"/>
          <w:snapToGrid w:val="0"/>
          <w:sz w:val="28"/>
          <w:szCs w:val="28"/>
        </w:rPr>
        <w:t>58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. Актуализация 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муниципальной п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</w:t>
      </w:r>
      <w:r w:rsidR="00F94BD2">
        <w:rPr>
          <w:rFonts w:ascii="Times New Roman" w:hAnsi="Times New Roman" w:cs="Times New Roman"/>
          <w:snapToGrid w:val="0"/>
          <w:sz w:val="28"/>
          <w:szCs w:val="28"/>
        </w:rPr>
        <w:t>производит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ся ответственным исполнителем по результатам ежегодно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62AA1" w:rsidRPr="007730E6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562AA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62AA1" w:rsidRPr="007730E6">
        <w:rPr>
          <w:rFonts w:ascii="Times New Roman" w:hAnsi="Times New Roman" w:cs="Times New Roman"/>
          <w:sz w:val="28"/>
          <w:szCs w:val="28"/>
        </w:rPr>
        <w:t>муниципальн</w:t>
      </w:r>
      <w:r w:rsidR="00562AA1">
        <w:rPr>
          <w:rFonts w:ascii="Times New Roman" w:hAnsi="Times New Roman" w:cs="Times New Roman"/>
          <w:sz w:val="28"/>
          <w:szCs w:val="28"/>
        </w:rPr>
        <w:t>ых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BD2">
        <w:rPr>
          <w:rFonts w:ascii="Times New Roman" w:hAnsi="Times New Roman" w:cs="Times New Roman"/>
          <w:sz w:val="28"/>
          <w:szCs w:val="28"/>
        </w:rPr>
        <w:t xml:space="preserve">, путем </w:t>
      </w:r>
      <w:r w:rsidR="00F94BD2" w:rsidRPr="00F94BD2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</w:t>
      </w:r>
      <w:r w:rsidR="00562AA1" w:rsidRPr="00F94BD2">
        <w:rPr>
          <w:rFonts w:ascii="Times New Roman" w:hAnsi="Times New Roman" w:cs="Times New Roman"/>
          <w:snapToGrid w:val="0"/>
          <w:sz w:val="28"/>
          <w:szCs w:val="28"/>
        </w:rPr>
        <w:t>. Причинами внесения измен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ени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й являются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а) 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исключение из 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муниципальной п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рограммы мероприятий (как неактуальных либо исполненных);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б) 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включение в 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муниципальную п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рограмму новых мероприятий;</w:t>
      </w:r>
    </w:p>
    <w:p w:rsidR="00562AA1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в) 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уточнение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мероприятий;</w:t>
      </w:r>
    </w:p>
    <w:p w:rsidR="00562AA1" w:rsidRPr="007730E6" w:rsidRDefault="0047425C" w:rsidP="0037098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г) </w:t>
      </w:r>
      <w:r w:rsidR="00562AA1">
        <w:rPr>
          <w:rFonts w:ascii="Times New Roman" w:hAnsi="Times New Roman" w:cs="Times New Roman"/>
          <w:snapToGrid w:val="0"/>
          <w:sz w:val="28"/>
          <w:szCs w:val="28"/>
        </w:rPr>
        <w:t>изменение сроков реализации мероприятий и объемов финансирования, предусмотренных на реализацию муниципальной программы;</w:t>
      </w:r>
    </w:p>
    <w:p w:rsidR="00562AA1" w:rsidRDefault="0047425C" w:rsidP="0037098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д) 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 xml:space="preserve">пересмотр плановых значений индикаторов, показателей и запланированных мероприятий исходя из достигнутых итогов социально-экономического развития </w:t>
      </w:r>
      <w:r w:rsidR="00562AA1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="00D854ED">
        <w:rPr>
          <w:rFonts w:ascii="Times New Roman" w:hAnsi="Times New Roman" w:cs="Times New Roman"/>
          <w:sz w:val="28"/>
          <w:szCs w:val="28"/>
        </w:rPr>
        <w:t>РМ</w:t>
      </w:r>
      <w:r w:rsidR="00562AA1" w:rsidRPr="007730E6">
        <w:rPr>
          <w:rFonts w:ascii="Times New Roman" w:hAnsi="Times New Roman" w:cs="Times New Roman"/>
          <w:sz w:val="28"/>
          <w:szCs w:val="28"/>
        </w:rPr>
        <w:t xml:space="preserve"> </w:t>
      </w:r>
      <w:r w:rsidR="00562AA1" w:rsidRPr="007730E6">
        <w:rPr>
          <w:rFonts w:ascii="Times New Roman" w:hAnsi="Times New Roman" w:cs="Times New Roman"/>
          <w:snapToGrid w:val="0"/>
          <w:sz w:val="28"/>
          <w:szCs w:val="28"/>
        </w:rPr>
        <w:t>за предыдущий период.</w:t>
      </w:r>
      <w:bookmarkEnd w:id="53"/>
    </w:p>
    <w:p w:rsidR="005F3026" w:rsidRPr="005F3026" w:rsidRDefault="005F3026" w:rsidP="005F3026">
      <w:pPr>
        <w:pStyle w:val="a9"/>
        <w:ind w:firstLine="5387"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5F3026">
        <w:rPr>
          <w:rStyle w:val="a6"/>
          <w:rFonts w:ascii="Times New Roman" w:hAnsi="Times New Roman" w:cs="Times New Roman"/>
        </w:rPr>
        <w:t xml:space="preserve">ПРИЛОЖЕНИЕ  1 </w:t>
      </w:r>
    </w:p>
    <w:p w:rsidR="005F3026" w:rsidRPr="005F3026" w:rsidRDefault="005F3026" w:rsidP="005F3026">
      <w:pPr>
        <w:pStyle w:val="a9"/>
        <w:jc w:val="right"/>
        <w:rPr>
          <w:rStyle w:val="a6"/>
          <w:rFonts w:ascii="Times New Roman" w:hAnsi="Times New Roman" w:cs="Times New Roman"/>
          <w:b w:val="0"/>
        </w:rPr>
      </w:pPr>
      <w:r w:rsidRPr="005F3026">
        <w:rPr>
          <w:rStyle w:val="a6"/>
          <w:rFonts w:ascii="Times New Roman" w:hAnsi="Times New Roman" w:cs="Times New Roman"/>
        </w:rPr>
        <w:t>к Порядку разработки,</w:t>
      </w:r>
    </w:p>
    <w:p w:rsidR="005F3026" w:rsidRPr="005F3026" w:rsidRDefault="005F3026" w:rsidP="005F3026">
      <w:pPr>
        <w:pStyle w:val="a9"/>
        <w:jc w:val="right"/>
        <w:rPr>
          <w:b/>
        </w:rPr>
      </w:pPr>
      <w:r w:rsidRPr="005F3026">
        <w:rPr>
          <w:rStyle w:val="a6"/>
          <w:rFonts w:ascii="Times New Roman" w:hAnsi="Times New Roman" w:cs="Times New Roman"/>
        </w:rPr>
        <w:t>реализации</w:t>
      </w:r>
      <w:r w:rsidRPr="005F3026">
        <w:rPr>
          <w:b/>
        </w:rPr>
        <w:t xml:space="preserve"> </w:t>
      </w:r>
      <w:r w:rsidRPr="005F3026">
        <w:rPr>
          <w:rStyle w:val="a6"/>
          <w:rFonts w:ascii="Times New Roman" w:hAnsi="Times New Roman" w:cs="Times New Roman"/>
        </w:rPr>
        <w:t>и оценки эффективности</w:t>
      </w:r>
    </w:p>
    <w:p w:rsidR="005F3026" w:rsidRPr="005F3026" w:rsidRDefault="005F3026" w:rsidP="005F3026">
      <w:pPr>
        <w:pStyle w:val="a9"/>
        <w:jc w:val="right"/>
        <w:rPr>
          <w:b/>
        </w:rPr>
      </w:pPr>
      <w:r w:rsidRPr="005F3026">
        <w:rPr>
          <w:rStyle w:val="a6"/>
          <w:rFonts w:ascii="Times New Roman" w:hAnsi="Times New Roman" w:cs="Times New Roman"/>
        </w:rPr>
        <w:t>муниципальных программ</w:t>
      </w:r>
    </w:p>
    <w:p w:rsidR="005F3026" w:rsidRPr="005F3026" w:rsidRDefault="005F3026" w:rsidP="005F3026">
      <w:pPr>
        <w:pStyle w:val="a9"/>
        <w:jc w:val="right"/>
        <w:rPr>
          <w:rStyle w:val="a6"/>
          <w:rFonts w:ascii="Times New Roman" w:hAnsi="Times New Roman" w:cs="Times New Roman"/>
          <w:b w:val="0"/>
        </w:rPr>
      </w:pPr>
      <w:r w:rsidRPr="005F3026">
        <w:rPr>
          <w:rStyle w:val="a6"/>
          <w:rFonts w:ascii="Times New Roman" w:hAnsi="Times New Roman" w:cs="Times New Roman"/>
        </w:rPr>
        <w:t>Рузаевского муниципального района</w:t>
      </w:r>
    </w:p>
    <w:p w:rsidR="005F3026" w:rsidRPr="00013B50" w:rsidRDefault="005F3026" w:rsidP="005F3026">
      <w:pPr>
        <w:pStyle w:val="a9"/>
        <w:jc w:val="right"/>
        <w:rPr>
          <w:b/>
        </w:rPr>
      </w:pPr>
      <w:r w:rsidRPr="005F3026">
        <w:rPr>
          <w:rStyle w:val="a6"/>
          <w:rFonts w:ascii="Times New Roman" w:hAnsi="Times New Roman" w:cs="Times New Roman"/>
        </w:rPr>
        <w:t>Республики Мордовия</w:t>
      </w:r>
    </w:p>
    <w:p w:rsidR="005F3026" w:rsidRPr="00D35229" w:rsidRDefault="005F3026" w:rsidP="005F3026">
      <w:pPr>
        <w:rPr>
          <w:rFonts w:ascii="Times New Roman" w:hAnsi="Times New Roman" w:cs="Times New Roman"/>
        </w:rPr>
      </w:pPr>
    </w:p>
    <w:tbl>
      <w:tblPr>
        <w:tblW w:w="95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2919"/>
      </w:tblGrid>
      <w:tr w:rsidR="005F3026" w:rsidRPr="00D35229" w:rsidTr="00D21678">
        <w:tc>
          <w:tcPr>
            <w:tcW w:w="9582" w:type="dxa"/>
            <w:gridSpan w:val="2"/>
          </w:tcPr>
          <w:p w:rsidR="005F3026" w:rsidRPr="00D129BF" w:rsidRDefault="005F3026" w:rsidP="00D2167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E7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</w:t>
            </w:r>
            <w:r w:rsidRPr="00BE7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29B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Рузаевского муниципального района</w:t>
            </w:r>
            <w:r w:rsidRPr="00D129B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br/>
              <w:t>Республик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</w:t>
            </w:r>
            <w:r w:rsidRPr="00D129B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Мордовия</w:t>
            </w:r>
          </w:p>
          <w:p w:rsidR="005F3026" w:rsidRPr="00B93496" w:rsidRDefault="005F3026" w:rsidP="00D21678">
            <w:r>
              <w:t>________________________________________________________</w:t>
            </w:r>
          </w:p>
        </w:tc>
      </w:tr>
      <w:tr w:rsidR="005F3026" w:rsidRPr="00D35229" w:rsidTr="00D21678">
        <w:tc>
          <w:tcPr>
            <w:tcW w:w="9582" w:type="dxa"/>
            <w:gridSpan w:val="2"/>
          </w:tcPr>
          <w:p w:rsidR="005F3026" w:rsidRDefault="005F3026" w:rsidP="00D216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(название программы)</w:t>
            </w:r>
          </w:p>
          <w:p w:rsidR="005F3026" w:rsidRPr="00B93496" w:rsidRDefault="005F3026" w:rsidP="00D21678"/>
        </w:tc>
      </w:tr>
      <w:tr w:rsidR="005F3026" w:rsidRPr="009B10EE" w:rsidTr="00D21678">
        <w:trPr>
          <w:trHeight w:val="510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944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акта)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703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программы, основные разработчики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30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35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13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19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Программно-целевые инструменты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26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31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707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</w:pPr>
            <w:r w:rsidRPr="005A36BB">
              <w:rPr>
                <w:rFonts w:ascii="Times New Roman" w:hAnsi="Times New Roman" w:cs="Times New Roman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33"/>
        </w:trPr>
        <w:tc>
          <w:tcPr>
            <w:tcW w:w="6663" w:type="dxa"/>
          </w:tcPr>
          <w:p w:rsidR="005F3026" w:rsidRPr="005A36BB" w:rsidRDefault="005F3026" w:rsidP="00D21678">
            <w:pPr>
              <w:jc w:val="both"/>
            </w:pPr>
            <w:r w:rsidRPr="005A36BB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425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Ресурсное обеспечение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701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26" w:rsidRPr="009B10EE" w:rsidTr="00D21678">
        <w:trPr>
          <w:trHeight w:val="794"/>
        </w:trPr>
        <w:tc>
          <w:tcPr>
            <w:tcW w:w="6663" w:type="dxa"/>
          </w:tcPr>
          <w:p w:rsidR="005F3026" w:rsidRPr="005A36BB" w:rsidRDefault="005F3026" w:rsidP="00D216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A36BB">
              <w:rPr>
                <w:rFonts w:ascii="Times New Roman" w:hAnsi="Times New Roman" w:cs="Times New Roman"/>
              </w:rPr>
              <w:t xml:space="preserve">Система организации управления и </w:t>
            </w:r>
            <w:proofErr w:type="gramStart"/>
            <w:r w:rsidRPr="005A36B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36BB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2919" w:type="dxa"/>
          </w:tcPr>
          <w:p w:rsidR="005F3026" w:rsidRPr="009B10EE" w:rsidRDefault="005F3026" w:rsidP="00D21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026" w:rsidRPr="00D35229" w:rsidRDefault="005F3026" w:rsidP="005F3026">
      <w:pPr>
        <w:ind w:left="5103"/>
        <w:jc w:val="center"/>
        <w:rPr>
          <w:rFonts w:ascii="Times New Roman" w:hAnsi="Times New Roman" w:cs="Times New Roman"/>
        </w:rPr>
      </w:pPr>
    </w:p>
    <w:p w:rsidR="005F3026" w:rsidRDefault="005F3026" w:rsidP="005F302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sectPr w:rsidR="005F3026" w:rsidSect="00D2167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54" w:name="RANGE!A1:P42"/>
      <w:bookmarkEnd w:id="54"/>
    </w:p>
    <w:tbl>
      <w:tblPr>
        <w:tblW w:w="31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036"/>
        <w:gridCol w:w="1128"/>
        <w:gridCol w:w="929"/>
        <w:gridCol w:w="925"/>
        <w:gridCol w:w="1077"/>
        <w:gridCol w:w="1132"/>
        <w:gridCol w:w="1076"/>
        <w:gridCol w:w="1182"/>
        <w:gridCol w:w="1008"/>
        <w:gridCol w:w="900"/>
        <w:gridCol w:w="71"/>
        <w:gridCol w:w="679"/>
        <w:gridCol w:w="882"/>
        <w:gridCol w:w="1078"/>
        <w:gridCol w:w="1134"/>
        <w:gridCol w:w="1275"/>
        <w:gridCol w:w="560"/>
        <w:gridCol w:w="236"/>
        <w:gridCol w:w="236"/>
        <w:gridCol w:w="236"/>
        <w:gridCol w:w="23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4199"/>
      </w:tblGrid>
      <w:tr w:rsidR="005F3026" w:rsidRPr="005648A4" w:rsidTr="00D21678">
        <w:trPr>
          <w:trHeight w:val="240"/>
        </w:trPr>
        <w:tc>
          <w:tcPr>
            <w:tcW w:w="1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026" w:rsidRDefault="005F3026" w:rsidP="00D21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1</w:t>
            </w:r>
          </w:p>
          <w:p w:rsidR="005F3026" w:rsidRPr="00710631" w:rsidRDefault="005F3026" w:rsidP="00D21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106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ПРИЛОЖЕНИЕ 2</w:t>
            </w:r>
          </w:p>
          <w:p w:rsidR="005F3026" w:rsidRPr="00710631" w:rsidRDefault="005F3026" w:rsidP="00D21678">
            <w:pPr>
              <w:pStyle w:val="a9"/>
              <w:jc w:val="right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к Порядку разработки,</w:t>
            </w:r>
          </w:p>
          <w:p w:rsidR="005F3026" w:rsidRPr="00710631" w:rsidRDefault="005F3026" w:rsidP="00D21678">
            <w:pPr>
              <w:pStyle w:val="a9"/>
              <w:jc w:val="right"/>
              <w:rPr>
                <w:b/>
                <w:sz w:val="16"/>
                <w:szCs w:val="16"/>
              </w:rPr>
            </w:pP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710631">
              <w:rPr>
                <w:b/>
                <w:sz w:val="16"/>
                <w:szCs w:val="16"/>
              </w:rPr>
              <w:t xml:space="preserve"> </w:t>
            </w: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и оценки эффективности</w:t>
            </w:r>
          </w:p>
          <w:p w:rsidR="005F3026" w:rsidRPr="00710631" w:rsidRDefault="005F3026" w:rsidP="00D21678">
            <w:pPr>
              <w:pStyle w:val="a9"/>
              <w:jc w:val="right"/>
              <w:rPr>
                <w:b/>
                <w:sz w:val="16"/>
                <w:szCs w:val="16"/>
              </w:rPr>
            </w:pP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муниципальных программ</w:t>
            </w:r>
          </w:p>
          <w:p w:rsidR="005F3026" w:rsidRPr="00710631" w:rsidRDefault="005F3026" w:rsidP="00D21678">
            <w:pPr>
              <w:pStyle w:val="a9"/>
              <w:jc w:val="right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Рузаевского муниципального района</w:t>
            </w:r>
          </w:p>
          <w:p w:rsidR="005F3026" w:rsidRPr="00710631" w:rsidRDefault="005F3026" w:rsidP="00D21678">
            <w:pPr>
              <w:pStyle w:val="a9"/>
              <w:jc w:val="right"/>
              <w:rPr>
                <w:b/>
                <w:sz w:val="16"/>
                <w:szCs w:val="16"/>
              </w:rPr>
            </w:pPr>
            <w:r w:rsidRPr="0071063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Республики Мордовия</w:t>
            </w:r>
          </w:p>
          <w:p w:rsidR="005F3026" w:rsidRPr="00710631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3026" w:rsidRPr="00710631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F3026" w:rsidRPr="00710631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Сводный годовой отчет об эффективности реализации  муниципальных программ  __________________  за   (истекший</w:t>
            </w:r>
            <w:proofErr w:type="gramStart"/>
            <w:r w:rsidRPr="0071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1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710631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8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621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Информация по выполнению основных мероприятий </w:t>
            </w:r>
            <w:r w:rsidRPr="005F30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 </w:t>
            </w:r>
            <w:r w:rsidR="00B922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истекший</w:t>
            </w:r>
            <w:r w:rsidR="00B922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4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36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по целевым индикаторам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эффективности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Вывод об эффективности реализации муниципальной программы                                                                                                                                                                            (более 100% - высокоэффективная;                                                                                                                                                                                                                                   от 80 до 100% - эффективная;                                                                                                                                                                                                                                           от 50 до 79% - удовлетворительный уровень эффективности;                                                                                                                                                                                         менее 50 % - неэффективная)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1665"/>
        </w:trPr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основных мероприятий, запланированных к реализации в 20__    г., единиц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выполненных основных мероприятий, единиц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Степень реализации основных мероприятий,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финансовых средств, запланированный по программе на                                                                                                                                                                                          20___   г., тыс. рублей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Фактически освоенный объем финансирования программы за 20__ г., тыс. рублей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Степень соответствия запланированному уровню затрат,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эффективности использования средств,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показателя,             единица измерения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Целевое значение на 20__ г.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Фактическое значение за 20___г.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Степень достижения целевого значений, 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D4741" w:rsidRPr="005648A4" w:rsidTr="00D21678">
        <w:trPr>
          <w:trHeight w:val="441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4=3/2*100%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8=7/6*100%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9=4/8*100%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13=12/11*100%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14= общая степень  достижения цели*9столбец/100%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5F3026" w:rsidRPr="005648A4" w:rsidTr="00D21678">
        <w:trPr>
          <w:trHeight w:val="555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53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Краткая характеристика выполненных мероприятий.                                                                                                                   По невыполненным мероприятиям указать причины.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70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респуб</w:t>
            </w:r>
            <w:proofErr w:type="spellEnd"/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401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местный бюджет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54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314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25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278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267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n…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3026" w:rsidRPr="005648A4" w:rsidTr="00D21678">
        <w:trPr>
          <w:trHeight w:val="39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общая степень достижения целей программы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026" w:rsidRPr="005648A4" w:rsidRDefault="005F3026" w:rsidP="00D2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48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6" w:rsidRPr="005648A4" w:rsidRDefault="005F3026" w:rsidP="00D2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F3026" w:rsidRDefault="005F3026" w:rsidP="005F3026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  <w:color w:val="26282F"/>
          <w:sz w:val="24"/>
          <w:szCs w:val="24"/>
        </w:rPr>
        <w:sectPr w:rsidR="005F3026" w:rsidSect="00D2167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3026" w:rsidRDefault="005F3026" w:rsidP="0037098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5F3026" w:rsidSect="00E275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6CD7"/>
    <w:multiLevelType w:val="hybridMultilevel"/>
    <w:tmpl w:val="ABC64DB8"/>
    <w:lvl w:ilvl="0" w:tplc="00CAB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8F"/>
    <w:rsid w:val="000463C6"/>
    <w:rsid w:val="000521C2"/>
    <w:rsid w:val="000B5A26"/>
    <w:rsid w:val="000D1BC2"/>
    <w:rsid w:val="000F125E"/>
    <w:rsid w:val="0013050B"/>
    <w:rsid w:val="00165A1D"/>
    <w:rsid w:val="001713F5"/>
    <w:rsid w:val="00182215"/>
    <w:rsid w:val="00196EDC"/>
    <w:rsid w:val="001C4AD0"/>
    <w:rsid w:val="001F61D1"/>
    <w:rsid w:val="00223A20"/>
    <w:rsid w:val="00226668"/>
    <w:rsid w:val="002420A2"/>
    <w:rsid w:val="00251EEF"/>
    <w:rsid w:val="002725C1"/>
    <w:rsid w:val="002B1E2D"/>
    <w:rsid w:val="002B3B29"/>
    <w:rsid w:val="002B4018"/>
    <w:rsid w:val="00302490"/>
    <w:rsid w:val="003068FB"/>
    <w:rsid w:val="00370982"/>
    <w:rsid w:val="003F0E79"/>
    <w:rsid w:val="00412946"/>
    <w:rsid w:val="0042238E"/>
    <w:rsid w:val="00472C18"/>
    <w:rsid w:val="0047425C"/>
    <w:rsid w:val="004A72D2"/>
    <w:rsid w:val="004D6451"/>
    <w:rsid w:val="005317A8"/>
    <w:rsid w:val="00541D8A"/>
    <w:rsid w:val="00555C88"/>
    <w:rsid w:val="00562AA1"/>
    <w:rsid w:val="00564BF7"/>
    <w:rsid w:val="00565A91"/>
    <w:rsid w:val="005C7AB6"/>
    <w:rsid w:val="005F3026"/>
    <w:rsid w:val="00652F4E"/>
    <w:rsid w:val="00662DC4"/>
    <w:rsid w:val="00690DA2"/>
    <w:rsid w:val="00695A06"/>
    <w:rsid w:val="006A78D5"/>
    <w:rsid w:val="006D24BE"/>
    <w:rsid w:val="006E4797"/>
    <w:rsid w:val="007519F5"/>
    <w:rsid w:val="00795CC1"/>
    <w:rsid w:val="007C46B7"/>
    <w:rsid w:val="007C7F30"/>
    <w:rsid w:val="0081784F"/>
    <w:rsid w:val="008C3C1A"/>
    <w:rsid w:val="00A03AFA"/>
    <w:rsid w:val="00A46B02"/>
    <w:rsid w:val="00AC03C6"/>
    <w:rsid w:val="00AD4741"/>
    <w:rsid w:val="00B73034"/>
    <w:rsid w:val="00B92277"/>
    <w:rsid w:val="00BB209A"/>
    <w:rsid w:val="00BC5BD3"/>
    <w:rsid w:val="00BE4E40"/>
    <w:rsid w:val="00BE6696"/>
    <w:rsid w:val="00BF1A34"/>
    <w:rsid w:val="00BF4239"/>
    <w:rsid w:val="00C02CAB"/>
    <w:rsid w:val="00C07785"/>
    <w:rsid w:val="00C22592"/>
    <w:rsid w:val="00C237A2"/>
    <w:rsid w:val="00C52FBA"/>
    <w:rsid w:val="00C71415"/>
    <w:rsid w:val="00C7333E"/>
    <w:rsid w:val="00C85C91"/>
    <w:rsid w:val="00C92A91"/>
    <w:rsid w:val="00CA6CB2"/>
    <w:rsid w:val="00D214A7"/>
    <w:rsid w:val="00D21678"/>
    <w:rsid w:val="00D257B4"/>
    <w:rsid w:val="00D32D9E"/>
    <w:rsid w:val="00D35E47"/>
    <w:rsid w:val="00D450CD"/>
    <w:rsid w:val="00D5149F"/>
    <w:rsid w:val="00D601EB"/>
    <w:rsid w:val="00D854ED"/>
    <w:rsid w:val="00D92FBB"/>
    <w:rsid w:val="00DA3577"/>
    <w:rsid w:val="00DA368F"/>
    <w:rsid w:val="00DB2471"/>
    <w:rsid w:val="00DB48F0"/>
    <w:rsid w:val="00DD53BF"/>
    <w:rsid w:val="00DE0692"/>
    <w:rsid w:val="00E275D3"/>
    <w:rsid w:val="00E85BD9"/>
    <w:rsid w:val="00EA6178"/>
    <w:rsid w:val="00EC2CDF"/>
    <w:rsid w:val="00EE50E3"/>
    <w:rsid w:val="00F06546"/>
    <w:rsid w:val="00F17558"/>
    <w:rsid w:val="00F50672"/>
    <w:rsid w:val="00F65647"/>
    <w:rsid w:val="00F92CEE"/>
    <w:rsid w:val="00F94BD2"/>
    <w:rsid w:val="00FC7644"/>
    <w:rsid w:val="00FC79A8"/>
    <w:rsid w:val="00FC7FB7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3A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6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5D3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7C7F30"/>
    <w:rPr>
      <w:b/>
      <w:bCs/>
      <w:color w:val="26282F"/>
    </w:rPr>
  </w:style>
  <w:style w:type="paragraph" w:styleId="a7">
    <w:name w:val="Normal (Web)"/>
    <w:basedOn w:val="a"/>
    <w:uiPriority w:val="99"/>
    <w:rsid w:val="007C7F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725C1"/>
  </w:style>
  <w:style w:type="character" w:customStyle="1" w:styleId="a8">
    <w:name w:val="Гипертекстовая ссылка"/>
    <w:basedOn w:val="a6"/>
    <w:uiPriority w:val="99"/>
    <w:rsid w:val="00D35E4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23A20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No Spacing"/>
    <w:uiPriority w:val="1"/>
    <w:qFormat/>
    <w:rsid w:val="00562AA1"/>
    <w:pPr>
      <w:spacing w:after="0" w:line="240" w:lineRule="auto"/>
    </w:pPr>
  </w:style>
  <w:style w:type="paragraph" w:customStyle="1" w:styleId="aa">
    <w:name w:val="Нормальный (таблица)"/>
    <w:basedOn w:val="a"/>
    <w:next w:val="a"/>
    <w:uiPriority w:val="99"/>
    <w:rsid w:val="005F302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F3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3A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6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5D3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7C7F30"/>
    <w:rPr>
      <w:b/>
      <w:bCs/>
      <w:color w:val="26282F"/>
    </w:rPr>
  </w:style>
  <w:style w:type="paragraph" w:styleId="a7">
    <w:name w:val="Normal (Web)"/>
    <w:basedOn w:val="a"/>
    <w:uiPriority w:val="99"/>
    <w:rsid w:val="007C7F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725C1"/>
  </w:style>
  <w:style w:type="character" w:customStyle="1" w:styleId="a8">
    <w:name w:val="Гипертекстовая ссылка"/>
    <w:basedOn w:val="a6"/>
    <w:uiPriority w:val="99"/>
    <w:rsid w:val="00D35E4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23A20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No Spacing"/>
    <w:uiPriority w:val="1"/>
    <w:qFormat/>
    <w:rsid w:val="00562AA1"/>
    <w:pPr>
      <w:spacing w:after="0" w:line="240" w:lineRule="auto"/>
    </w:pPr>
  </w:style>
  <w:style w:type="paragraph" w:customStyle="1" w:styleId="aa">
    <w:name w:val="Нормальный (таблица)"/>
    <w:basedOn w:val="a"/>
    <w:next w:val="a"/>
    <w:uiPriority w:val="99"/>
    <w:rsid w:val="005F302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F3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5512.64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ic_ruz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94E1-BB56-42BD-A4F9-34EE1698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22</Pages>
  <Words>7673</Words>
  <Characters>43739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АДМИНИСТРАЦИЯ РУЗАЕВСКОГО </vt:lpstr>
      <vt:lpstr>МУНИЦИПАЛЬНОГО РАЙОНА</vt:lpstr>
      <vt:lpstr>РЕСПУБЛИКИ МОРДОВИЯ</vt:lpstr>
      <vt:lpstr/>
      <vt:lpstr>ПОСТАНОВЛЕНИЕ</vt:lpstr>
      <vt:lpstr>___________                                                                     </vt:lpstr>
      <vt:lpstr>г. Рузаевка</vt:lpstr>
      <vt:lpstr/>
      <vt:lpstr>мониторинг реализации муниципальной программы – процесс наблюдения за ходом выпо</vt:lpstr>
      <vt:lpstr>21. Программные мероприятия должны быть сгруппированы и характеризоваться конкре</vt:lpstr>
      <vt:lpstr>VI. Основание и этапы разработки муниципальной программы</vt:lpstr>
      <vt:lpstr>        28. Процедура осуществления организационно - подготовительного этапа может состо</vt:lpstr>
      <vt:lpstr>        а) отбор проблемы для программной разработки;</vt:lpstr>
      <vt:lpstr>V. Полномочия ответственного исполнителя, соисполнителей и участников муниципаль</vt:lpstr>
      <vt:lpstr>VI. Управление и контроль реализации муниципальной программы</vt:lpstr>
      <vt:lpstr>з) иную информацию в соответствии с Методическими рекомендациями по разработке и</vt:lpstr>
      <vt:lpstr>д) пересмотр плановых значений индикаторов, показателей и запланированных меропр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Галия Шамильевна Зиникова</cp:lastModifiedBy>
  <cp:revision>39</cp:revision>
  <cp:lastPrinted>2023-08-30T05:37:00Z</cp:lastPrinted>
  <dcterms:created xsi:type="dcterms:W3CDTF">2023-08-16T12:41:00Z</dcterms:created>
  <dcterms:modified xsi:type="dcterms:W3CDTF">2023-09-27T05:40:00Z</dcterms:modified>
</cp:coreProperties>
</file>