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1BEB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  <w:r w:rsidRPr="00E06B1C">
        <w:rPr>
          <w:rFonts w:ascii="Times New Roman" w:hAnsi="Times New Roman" w:cs="Times New Roman"/>
          <w:sz w:val="26"/>
          <w:szCs w:val="26"/>
        </w:rPr>
        <w:t>АДМИНИ</w:t>
      </w:r>
      <w:bookmarkStart w:id="1" w:name="_GoBack"/>
      <w:bookmarkEnd w:id="1"/>
      <w:r w:rsidRPr="00E06B1C">
        <w:rPr>
          <w:rFonts w:ascii="Times New Roman" w:hAnsi="Times New Roman" w:cs="Times New Roman"/>
          <w:sz w:val="26"/>
          <w:szCs w:val="26"/>
        </w:rPr>
        <w:t>СТРАЦИЯ РУЗАЕВСКОГО</w:t>
      </w:r>
    </w:p>
    <w:p w14:paraId="10B9E289" w14:textId="77777777" w:rsidR="0036578B" w:rsidRPr="00E06B1C" w:rsidRDefault="0036578B" w:rsidP="0036578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46346548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14:paraId="631E47E2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B882F1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B1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14:paraId="1084293A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2E4919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от ______________</w:t>
      </w:r>
      <w:r w:rsidRPr="00E06B1C">
        <w:rPr>
          <w:rFonts w:ascii="Times New Roman" w:hAnsi="Times New Roman" w:cs="Times New Roman"/>
          <w:sz w:val="26"/>
          <w:szCs w:val="26"/>
        </w:rPr>
        <w:tab/>
      </w:r>
      <w:r w:rsidRPr="00E06B1C">
        <w:rPr>
          <w:rFonts w:ascii="Times New Roman" w:hAnsi="Times New Roman" w:cs="Times New Roman"/>
          <w:sz w:val="26"/>
          <w:szCs w:val="26"/>
        </w:rPr>
        <w:tab/>
      </w:r>
      <w:r w:rsidRPr="00E06B1C">
        <w:rPr>
          <w:rFonts w:ascii="Times New Roman" w:hAnsi="Times New Roman" w:cs="Times New Roman"/>
          <w:sz w:val="26"/>
          <w:szCs w:val="26"/>
        </w:rPr>
        <w:tab/>
      </w:r>
      <w:r w:rsidRPr="00E06B1C">
        <w:rPr>
          <w:rFonts w:ascii="Times New Roman" w:hAnsi="Times New Roman" w:cs="Times New Roman"/>
          <w:sz w:val="26"/>
          <w:szCs w:val="26"/>
        </w:rPr>
        <w:tab/>
      </w:r>
      <w:r w:rsidRPr="00E06B1C">
        <w:rPr>
          <w:rFonts w:ascii="Times New Roman" w:hAnsi="Times New Roman" w:cs="Times New Roman"/>
          <w:sz w:val="26"/>
          <w:szCs w:val="26"/>
        </w:rPr>
        <w:tab/>
      </w:r>
      <w:r w:rsidRPr="00E06B1C">
        <w:rPr>
          <w:rFonts w:ascii="Times New Roman" w:hAnsi="Times New Roman" w:cs="Times New Roman"/>
          <w:sz w:val="26"/>
          <w:szCs w:val="26"/>
        </w:rPr>
        <w:tab/>
        <w:t xml:space="preserve">       № _______</w:t>
      </w:r>
    </w:p>
    <w:p w14:paraId="3FB7124F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D462C73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B1C">
        <w:rPr>
          <w:rFonts w:ascii="Times New Roman" w:hAnsi="Times New Roman" w:cs="Times New Roman"/>
          <w:sz w:val="26"/>
          <w:szCs w:val="26"/>
        </w:rPr>
        <w:t>г. Рузаевка</w:t>
      </w:r>
    </w:p>
    <w:p w14:paraId="38242A1E" w14:textId="77777777" w:rsidR="0036578B" w:rsidRPr="00E06B1C" w:rsidRDefault="0036578B" w:rsidP="0036578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70A1EE" w14:textId="77777777" w:rsidR="005C7568" w:rsidRDefault="0022731D" w:rsidP="000758E0">
      <w:pPr>
        <w:ind w:firstLine="709"/>
        <w:jc w:val="center"/>
        <w:rPr>
          <w:b/>
          <w:sz w:val="26"/>
          <w:szCs w:val="26"/>
        </w:rPr>
      </w:pPr>
      <w:r w:rsidRPr="006355BE">
        <w:rPr>
          <w:b/>
          <w:sz w:val="26"/>
          <w:szCs w:val="26"/>
        </w:rPr>
        <w:t>О внесении изменений</w:t>
      </w:r>
      <w:r>
        <w:rPr>
          <w:b/>
          <w:sz w:val="26"/>
          <w:szCs w:val="26"/>
        </w:rPr>
        <w:t xml:space="preserve"> в </w:t>
      </w:r>
      <w:r w:rsidR="005C7568">
        <w:rPr>
          <w:b/>
          <w:sz w:val="26"/>
          <w:szCs w:val="26"/>
        </w:rPr>
        <w:t>муниципальную программу</w:t>
      </w:r>
      <w:proofErr w:type="gramStart"/>
      <w:r w:rsidR="005C756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«</w:t>
      </w:r>
      <w:proofErr w:type="gramEnd"/>
      <w:r>
        <w:rPr>
          <w:b/>
          <w:sz w:val="26"/>
          <w:szCs w:val="26"/>
        </w:rPr>
        <w:t>Организация отдыха и оздоровления детей и подростков в каникулярное время»</w:t>
      </w:r>
      <w:r w:rsidRPr="006355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2020 - 202</w:t>
      </w:r>
      <w:r w:rsidR="000C1F9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 годы</w:t>
      </w:r>
      <w:r w:rsidR="005C7568">
        <w:rPr>
          <w:b/>
          <w:sz w:val="26"/>
          <w:szCs w:val="26"/>
        </w:rPr>
        <w:t xml:space="preserve">, утвержденную постановлением Администрации </w:t>
      </w:r>
      <w:r w:rsidR="005C7568" w:rsidRPr="006355BE">
        <w:rPr>
          <w:b/>
          <w:sz w:val="26"/>
          <w:szCs w:val="26"/>
        </w:rPr>
        <w:t>Рузаевского муниципального района</w:t>
      </w:r>
      <w:r w:rsidR="005C7568">
        <w:rPr>
          <w:b/>
          <w:sz w:val="26"/>
          <w:szCs w:val="26"/>
        </w:rPr>
        <w:t xml:space="preserve">  Республики Мордовия от 11 ноября 2019г. №756 </w:t>
      </w:r>
    </w:p>
    <w:p w14:paraId="220109EB" w14:textId="77777777" w:rsidR="0022731D" w:rsidRPr="00056C0D" w:rsidRDefault="0022731D" w:rsidP="000758E0">
      <w:pPr>
        <w:rPr>
          <w:rFonts w:ascii="Times New Roman" w:hAnsi="Times New Roman"/>
          <w:bCs/>
          <w:color w:val="000000"/>
          <w:sz w:val="26"/>
          <w:szCs w:val="26"/>
        </w:rPr>
      </w:pPr>
    </w:p>
    <w:p w14:paraId="1CE649C6" w14:textId="77777777" w:rsidR="005C7568" w:rsidRPr="00056C0D" w:rsidRDefault="00056C0D" w:rsidP="00056C0D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56C0D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2023 года № 550, Администрация Рузаевского муниципального района Республики Мордовия</w:t>
      </w:r>
    </w:p>
    <w:p w14:paraId="49A8FCC2" w14:textId="77777777" w:rsidR="0022731D" w:rsidRPr="005C7568" w:rsidRDefault="0022731D" w:rsidP="002A23BE">
      <w:pPr>
        <w:ind w:firstLine="0"/>
        <w:rPr>
          <w:rFonts w:ascii="Times New Roman" w:hAnsi="Times New Roman"/>
          <w:bCs/>
          <w:color w:val="000000"/>
          <w:sz w:val="26"/>
          <w:szCs w:val="26"/>
        </w:rPr>
      </w:pPr>
      <w:r w:rsidRPr="005C7568"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14:paraId="72F5716B" w14:textId="77777777" w:rsidR="0022731D" w:rsidRDefault="0022731D" w:rsidP="000758E0">
      <w:pPr>
        <w:rPr>
          <w:rFonts w:ascii="Times New Roman" w:hAnsi="Times New Roman" w:cs="Times New Roman"/>
          <w:sz w:val="26"/>
          <w:szCs w:val="26"/>
        </w:rPr>
      </w:pPr>
      <w:r w:rsidRPr="00A547BD">
        <w:rPr>
          <w:rFonts w:ascii="Times New Roman" w:hAnsi="Times New Roman" w:cs="Times New Roman"/>
          <w:sz w:val="26"/>
          <w:szCs w:val="26"/>
        </w:rPr>
        <w:t xml:space="preserve">1. Внести изменения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758E0"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>
        <w:rPr>
          <w:rFonts w:ascii="Times New Roman" w:hAnsi="Times New Roman" w:cs="Times New Roman"/>
          <w:sz w:val="26"/>
          <w:szCs w:val="26"/>
        </w:rPr>
        <w:t>Рузаевского муниципального района «Организация отдыха и оздоровления детей и подростков в каникулярное время» на 2020-202</w:t>
      </w:r>
      <w:r w:rsidR="000C1F9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 w:rsidR="000758E0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Рузаевского муниципального района</w:t>
      </w:r>
      <w:r w:rsidR="00056C0D">
        <w:rPr>
          <w:rFonts w:ascii="Times New Roman" w:hAnsi="Times New Roman" w:cs="Times New Roman"/>
          <w:sz w:val="26"/>
          <w:szCs w:val="26"/>
        </w:rPr>
        <w:t xml:space="preserve"> от 11 ноября 2019 г. №756</w:t>
      </w:r>
      <w:r w:rsidR="00075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 изменениями</w:t>
      </w:r>
      <w:r w:rsidR="000758E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5 марта 2021</w:t>
      </w:r>
      <w:r w:rsidR="00075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№128, </w:t>
      </w:r>
      <w:r w:rsidR="00056C0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 сентября 2021 г. №589</w:t>
      </w:r>
      <w:r w:rsidR="005C7568">
        <w:rPr>
          <w:rFonts w:ascii="Times New Roman" w:hAnsi="Times New Roman" w:cs="Times New Roman"/>
          <w:sz w:val="26"/>
          <w:szCs w:val="26"/>
        </w:rPr>
        <w:t xml:space="preserve">, </w:t>
      </w:r>
      <w:r w:rsidR="00056C0D">
        <w:rPr>
          <w:rFonts w:ascii="Times New Roman" w:hAnsi="Times New Roman" w:cs="Times New Roman"/>
          <w:sz w:val="26"/>
          <w:szCs w:val="26"/>
        </w:rPr>
        <w:t xml:space="preserve">от </w:t>
      </w:r>
      <w:r w:rsidR="005C7568">
        <w:rPr>
          <w:rFonts w:ascii="Times New Roman" w:hAnsi="Times New Roman" w:cs="Times New Roman"/>
          <w:sz w:val="26"/>
          <w:szCs w:val="26"/>
        </w:rPr>
        <w:t>16 марта 2022г. №149</w:t>
      </w:r>
      <w:r w:rsidR="000C1F9F">
        <w:rPr>
          <w:rFonts w:ascii="Times New Roman" w:hAnsi="Times New Roman" w:cs="Times New Roman"/>
          <w:sz w:val="26"/>
          <w:szCs w:val="26"/>
        </w:rPr>
        <w:t>, от 29 декабря 2023 г. № 718</w:t>
      </w:r>
      <w:r>
        <w:rPr>
          <w:rFonts w:ascii="Times New Roman" w:hAnsi="Times New Roman" w:cs="Times New Roman"/>
          <w:sz w:val="26"/>
          <w:szCs w:val="26"/>
        </w:rPr>
        <w:t>) следующего содержания:</w:t>
      </w:r>
    </w:p>
    <w:p w14:paraId="4D0D18FF" w14:textId="77777777" w:rsidR="0022731D" w:rsidRDefault="0022731D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C7568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в наименовании слова «на 2020-202</w:t>
      </w:r>
      <w:r w:rsidR="000C1F9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годы» заменить словами «на 2020-202</w:t>
      </w:r>
      <w:r w:rsidR="000C1F9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 w:rsidR="001E53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A84C3AF" w14:textId="77777777" w:rsidR="0022731D" w:rsidRDefault="005C7568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22731D">
        <w:rPr>
          <w:rFonts w:ascii="Times New Roman" w:hAnsi="Times New Roman" w:cs="Times New Roman"/>
          <w:sz w:val="26"/>
          <w:szCs w:val="26"/>
        </w:rPr>
        <w:t xml:space="preserve"> в пункте 1 слова «на 2020-202</w:t>
      </w:r>
      <w:r w:rsidR="000C1F9F">
        <w:rPr>
          <w:rFonts w:ascii="Times New Roman" w:hAnsi="Times New Roman" w:cs="Times New Roman"/>
          <w:sz w:val="26"/>
          <w:szCs w:val="26"/>
        </w:rPr>
        <w:t>6</w:t>
      </w:r>
      <w:r w:rsidR="0022731D">
        <w:rPr>
          <w:rFonts w:ascii="Times New Roman" w:hAnsi="Times New Roman" w:cs="Times New Roman"/>
          <w:sz w:val="26"/>
          <w:szCs w:val="26"/>
        </w:rPr>
        <w:t>» заменить словами «на 2020-202</w:t>
      </w:r>
      <w:r w:rsidR="000C1F9F">
        <w:rPr>
          <w:rFonts w:ascii="Times New Roman" w:hAnsi="Times New Roman" w:cs="Times New Roman"/>
          <w:sz w:val="26"/>
          <w:szCs w:val="26"/>
        </w:rPr>
        <w:t>7</w:t>
      </w:r>
      <w:r w:rsidR="0022731D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14:paraId="2253CA45" w14:textId="77777777" w:rsidR="0022731D" w:rsidRDefault="005C7568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22731D">
        <w:rPr>
          <w:rFonts w:ascii="Times New Roman" w:hAnsi="Times New Roman" w:cs="Times New Roman"/>
          <w:sz w:val="26"/>
          <w:szCs w:val="26"/>
        </w:rPr>
        <w:t xml:space="preserve"> муниципальную программу Рузаевского муниципального района «Организация отдыха и оздоровления детей и подростков в каникулярное время» на 2020-202</w:t>
      </w:r>
      <w:r w:rsidR="000C1F9F">
        <w:rPr>
          <w:rFonts w:ascii="Times New Roman" w:hAnsi="Times New Roman" w:cs="Times New Roman"/>
          <w:sz w:val="26"/>
          <w:szCs w:val="26"/>
        </w:rPr>
        <w:t>7</w:t>
      </w:r>
      <w:r w:rsidR="0022731D">
        <w:rPr>
          <w:rFonts w:ascii="Times New Roman" w:hAnsi="Times New Roman" w:cs="Times New Roman"/>
          <w:sz w:val="26"/>
          <w:szCs w:val="26"/>
        </w:rPr>
        <w:t xml:space="preserve"> годы изложить в прилагаемой редакции. </w:t>
      </w:r>
    </w:p>
    <w:p w14:paraId="03838DAA" w14:textId="77777777" w:rsidR="005C7568" w:rsidRDefault="0022731D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настоящего постановления возложить на заместителя Главы района по социальным вопросам</w:t>
      </w:r>
      <w:r w:rsidR="005C7568">
        <w:rPr>
          <w:rFonts w:ascii="Times New Roman" w:hAnsi="Times New Roman" w:cs="Times New Roman"/>
          <w:sz w:val="26"/>
          <w:szCs w:val="26"/>
        </w:rPr>
        <w:t>.</w:t>
      </w:r>
    </w:p>
    <w:p w14:paraId="68DE6901" w14:textId="77777777" w:rsidR="0022731D" w:rsidRDefault="0022731D" w:rsidP="00075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</w:t>
      </w:r>
      <w:r w:rsidR="005C7568">
        <w:rPr>
          <w:rFonts w:ascii="Times New Roman" w:hAnsi="Times New Roman" w:cs="Times New Roman"/>
          <w:sz w:val="26"/>
          <w:szCs w:val="26"/>
        </w:rPr>
        <w:t>дня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на официальном сайте органов местного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самоуправления  Рузаевского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«Интернет» и подлежит размещению в закрытой части портала государственной а</w:t>
      </w:r>
      <w:r w:rsidR="005C7568">
        <w:rPr>
          <w:rFonts w:ascii="Times New Roman" w:hAnsi="Times New Roman" w:cs="Times New Roman"/>
          <w:sz w:val="26"/>
          <w:szCs w:val="26"/>
        </w:rPr>
        <w:t>втоматизированной системы «Упра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C756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ение».</w:t>
      </w:r>
    </w:p>
    <w:p w14:paraId="376F38AF" w14:textId="77777777" w:rsidR="00D2205B" w:rsidRPr="003835F1" w:rsidRDefault="00D2205B" w:rsidP="000758E0">
      <w:pPr>
        <w:rPr>
          <w:rFonts w:ascii="Times New Roman" w:hAnsi="Times New Roman" w:cs="Times New Roman"/>
          <w:sz w:val="26"/>
          <w:szCs w:val="26"/>
        </w:rPr>
      </w:pPr>
    </w:p>
    <w:p w14:paraId="40DE6BF0" w14:textId="77777777" w:rsidR="00D2205B" w:rsidRPr="003835F1" w:rsidRDefault="00D2205B" w:rsidP="000758E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76"/>
        <w:gridCol w:w="3189"/>
      </w:tblGrid>
      <w:tr w:rsidR="007B3B42" w14:paraId="5C7AA66B" w14:textId="77777777" w:rsidTr="007B3B42">
        <w:tc>
          <w:tcPr>
            <w:tcW w:w="3302" w:type="pct"/>
            <w:hideMark/>
          </w:tcPr>
          <w:p w14:paraId="2FDFB247" w14:textId="77777777" w:rsidR="007B3B42" w:rsidRDefault="00056C0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B3B42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</w:t>
            </w:r>
          </w:p>
          <w:p w14:paraId="33C70A56" w14:textId="77777777" w:rsidR="007B3B42" w:rsidRDefault="007B3B4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14:paraId="75E45616" w14:textId="77777777" w:rsidR="007B3B42" w:rsidRDefault="007B3B4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53C789D2" w14:textId="77777777" w:rsidR="007B3B42" w:rsidRDefault="007B3B42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12A2" w14:textId="77777777" w:rsidR="007B3B42" w:rsidRDefault="00056C0D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Юткин</w:t>
            </w:r>
            <w:proofErr w:type="spellEnd"/>
          </w:p>
        </w:tc>
      </w:tr>
    </w:tbl>
    <w:p w14:paraId="684F4158" w14:textId="77777777" w:rsidR="000941E5" w:rsidRDefault="000941E5" w:rsidP="00AD166E">
      <w:pPr>
        <w:pStyle w:val="af6"/>
        <w:jc w:val="center"/>
        <w:rPr>
          <w:rStyle w:val="a3"/>
          <w:rFonts w:ascii="Times New Roman" w:hAnsi="Times New Roman"/>
          <w:color w:val="000000"/>
          <w:sz w:val="26"/>
          <w:szCs w:val="26"/>
        </w:rPr>
        <w:sectPr w:rsidR="000941E5" w:rsidSect="00875837">
          <w:headerReference w:type="default" r:id="rId8"/>
          <w:footerReference w:type="default" r:id="rId9"/>
          <w:pgSz w:w="11900" w:h="16800"/>
          <w:pgMar w:top="1373" w:right="850" w:bottom="1134" w:left="1701" w:header="0" w:footer="720" w:gutter="0"/>
          <w:cols w:space="720"/>
          <w:noEndnote/>
          <w:docGrid w:linePitch="326"/>
        </w:sectPr>
      </w:pPr>
    </w:p>
    <w:p w14:paraId="438AAB14" w14:textId="77777777" w:rsidR="00AD166E" w:rsidRPr="00903216" w:rsidRDefault="00AD166E" w:rsidP="00AD166E">
      <w:pPr>
        <w:pStyle w:val="af6"/>
        <w:jc w:val="center"/>
        <w:rPr>
          <w:rStyle w:val="a3"/>
          <w:rFonts w:ascii="Times New Roman" w:hAnsi="Times New Roman"/>
          <w:color w:val="000000"/>
          <w:sz w:val="26"/>
          <w:szCs w:val="26"/>
        </w:rPr>
      </w:pPr>
      <w:r w:rsidRPr="00903216">
        <w:rPr>
          <w:rStyle w:val="a3"/>
          <w:rFonts w:ascii="Times New Roman" w:hAnsi="Times New Roman"/>
          <w:color w:val="000000"/>
          <w:sz w:val="26"/>
          <w:szCs w:val="26"/>
        </w:rPr>
        <w:lastRenderedPageBreak/>
        <w:t>ЛИСТ СОГЛАСОВАНИЯ</w:t>
      </w:r>
    </w:p>
    <w:p w14:paraId="39D1FD80" w14:textId="77777777" w:rsidR="00AD166E" w:rsidRPr="00903216" w:rsidRDefault="00AD166E" w:rsidP="00AD166E">
      <w:pPr>
        <w:pStyle w:val="af6"/>
        <w:jc w:val="center"/>
        <w:rPr>
          <w:rStyle w:val="a3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t xml:space="preserve">проекта </w:t>
      </w:r>
      <w:r w:rsidRPr="00903216">
        <w:rPr>
          <w:rStyle w:val="a3"/>
          <w:rFonts w:ascii="Times New Roman" w:hAnsi="Times New Roman"/>
          <w:color w:val="000000"/>
          <w:sz w:val="26"/>
          <w:szCs w:val="26"/>
        </w:rPr>
        <w:t>постановления</w:t>
      </w:r>
    </w:p>
    <w:p w14:paraId="5768B5EB" w14:textId="77777777" w:rsidR="00CD33EA" w:rsidRPr="00903216" w:rsidRDefault="00CD33EA" w:rsidP="00CD33EA">
      <w:pPr>
        <w:pStyle w:val="af6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________202_</w:t>
      </w:r>
      <w:r w:rsidRPr="00903216">
        <w:rPr>
          <w:rFonts w:ascii="Times New Roman" w:hAnsi="Times New Roman"/>
          <w:sz w:val="26"/>
          <w:szCs w:val="26"/>
        </w:rPr>
        <w:t xml:space="preserve"> года № _____</w:t>
      </w:r>
    </w:p>
    <w:p w14:paraId="66CF1133" w14:textId="77777777" w:rsidR="00D2205B" w:rsidRPr="00D2205B" w:rsidRDefault="00D2205B" w:rsidP="00D2205B">
      <w:pPr>
        <w:jc w:val="center"/>
        <w:rPr>
          <w:rFonts w:ascii="Times New Roman" w:hAnsi="Times New Roman" w:cs="Times New Roman"/>
          <w:sz w:val="26"/>
          <w:szCs w:val="26"/>
        </w:rPr>
      </w:pPr>
      <w:r w:rsidRPr="00D2205B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Рузаевского муниципального района «Организация отдыха и оздоровления детей и подростков в каникуля</w:t>
      </w:r>
      <w:r w:rsidR="00106259">
        <w:rPr>
          <w:rFonts w:ascii="Times New Roman" w:hAnsi="Times New Roman" w:cs="Times New Roman"/>
          <w:sz w:val="26"/>
          <w:szCs w:val="26"/>
        </w:rPr>
        <w:t>рное время» на 2020 - 202</w:t>
      </w:r>
      <w:r w:rsidR="000C1F9F">
        <w:rPr>
          <w:rFonts w:ascii="Times New Roman" w:hAnsi="Times New Roman" w:cs="Times New Roman"/>
          <w:sz w:val="26"/>
          <w:szCs w:val="26"/>
        </w:rPr>
        <w:t>6</w:t>
      </w:r>
      <w:r w:rsidR="00106259">
        <w:rPr>
          <w:rFonts w:ascii="Times New Roman" w:hAnsi="Times New Roman" w:cs="Times New Roman"/>
          <w:sz w:val="26"/>
          <w:szCs w:val="26"/>
        </w:rPr>
        <w:t> годы</w:t>
      </w:r>
      <w:r w:rsidRPr="00D2205B">
        <w:rPr>
          <w:rFonts w:ascii="Times New Roman" w:hAnsi="Times New Roman" w:cs="Times New Roman"/>
          <w:sz w:val="26"/>
          <w:szCs w:val="26"/>
        </w:rPr>
        <w:t>, утвержденную</w:t>
      </w:r>
    </w:p>
    <w:p w14:paraId="30D3BABA" w14:textId="77777777" w:rsidR="00D2205B" w:rsidRPr="00D2205B" w:rsidRDefault="00D2205B" w:rsidP="00D2205B">
      <w:pPr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205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0758E0">
        <w:rPr>
          <w:rFonts w:ascii="Times New Roman" w:hAnsi="Times New Roman" w:cs="Times New Roman"/>
          <w:sz w:val="26"/>
          <w:szCs w:val="26"/>
        </w:rPr>
        <w:t>А</w:t>
      </w:r>
      <w:r w:rsidRPr="00D2205B">
        <w:rPr>
          <w:rFonts w:ascii="Times New Roman" w:hAnsi="Times New Roman" w:cs="Times New Roman"/>
          <w:sz w:val="26"/>
          <w:szCs w:val="26"/>
        </w:rPr>
        <w:t>дминистрации Рузаевского муниципального района</w:t>
      </w:r>
    </w:p>
    <w:p w14:paraId="45AF4C4F" w14:textId="77777777" w:rsidR="00AD166E" w:rsidRDefault="00D2205B" w:rsidP="00D2205B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D2205B">
        <w:rPr>
          <w:rFonts w:ascii="Times New Roman" w:hAnsi="Times New Roman"/>
          <w:sz w:val="26"/>
          <w:szCs w:val="26"/>
        </w:rPr>
        <w:t>Республики Мордовия </w:t>
      </w:r>
      <w:r w:rsidRPr="001A5302">
        <w:rPr>
          <w:rFonts w:ascii="Times New Roman" w:hAnsi="Times New Roman"/>
          <w:sz w:val="26"/>
          <w:szCs w:val="26"/>
        </w:rPr>
        <w:t>от 11 ноября 2019 г. № 756</w:t>
      </w:r>
    </w:p>
    <w:p w14:paraId="710F4B43" w14:textId="77777777" w:rsidR="00D2205B" w:rsidRPr="00D2205B" w:rsidRDefault="00D2205B" w:rsidP="00D2205B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693"/>
        <w:gridCol w:w="1701"/>
        <w:gridCol w:w="1701"/>
        <w:gridCol w:w="1134"/>
      </w:tblGrid>
      <w:tr w:rsidR="00AD166E" w:rsidRPr="00903216" w14:paraId="291CF776" w14:textId="77777777" w:rsidTr="00010EB7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E00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60A27F28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16CB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6">
              <w:rPr>
                <w:rFonts w:ascii="Times New Roman" w:hAnsi="Times New Roman"/>
                <w:sz w:val="26"/>
                <w:szCs w:val="26"/>
              </w:rPr>
              <w:t>Ф. И. О.</w:t>
            </w:r>
          </w:p>
          <w:p w14:paraId="59784DD9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7171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6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6AB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6"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  <w:p w14:paraId="0ACCA976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D773" w14:textId="77777777" w:rsidR="00AD166E" w:rsidRPr="00903216" w:rsidRDefault="00AD166E" w:rsidP="00010EB7">
            <w:pPr>
              <w:pStyle w:val="af6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6">
              <w:rPr>
                <w:rFonts w:ascii="Times New Roman" w:hAnsi="Times New Roman"/>
                <w:sz w:val="26"/>
                <w:szCs w:val="26"/>
              </w:rPr>
              <w:t>Отметка о наличии приложений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50D6" w14:textId="77777777" w:rsidR="00AD166E" w:rsidRPr="00903216" w:rsidRDefault="00AD166E" w:rsidP="00010EB7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3216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AD166E" w:rsidRPr="00903216" w14:paraId="3561F523" w14:textId="77777777" w:rsidTr="00010EB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BEA" w14:textId="77777777" w:rsidR="00AD166E" w:rsidRPr="00903216" w:rsidRDefault="00AD166E" w:rsidP="00AD166E">
            <w:pPr>
              <w:pStyle w:val="af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5E0" w14:textId="77777777" w:rsidR="00AD166E" w:rsidRPr="00903216" w:rsidRDefault="001E53D3" w:rsidP="00010EB7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Ларина В.Р.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525B" w14:textId="77777777" w:rsidR="00AD166E" w:rsidRPr="00903216" w:rsidRDefault="001E53D3" w:rsidP="00010EB7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F04FCF">
              <w:rPr>
                <w:rFonts w:ascii="Times New Roman" w:hAnsi="Times New Roman"/>
                <w:sz w:val="26"/>
                <w:szCs w:val="26"/>
              </w:rPr>
              <w:t>аместителя</w:t>
            </w:r>
            <w:r w:rsidR="00AD166E" w:rsidRPr="00903216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AD166E">
              <w:rPr>
                <w:rFonts w:ascii="Times New Roman" w:hAnsi="Times New Roman"/>
                <w:sz w:val="26"/>
                <w:szCs w:val="26"/>
              </w:rPr>
              <w:t xml:space="preserve">лавы </w:t>
            </w:r>
            <w:r w:rsidR="00AD166E" w:rsidRPr="00903216">
              <w:rPr>
                <w:rFonts w:ascii="Times New Roman" w:hAnsi="Times New Roman"/>
                <w:sz w:val="26"/>
                <w:szCs w:val="26"/>
              </w:rPr>
              <w:t>района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120" w14:textId="77777777" w:rsidR="00AD166E" w:rsidRPr="00903216" w:rsidRDefault="00AD166E" w:rsidP="00010EB7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9F6" w14:textId="77777777" w:rsidR="00AD166E" w:rsidRPr="00903216" w:rsidRDefault="00AD166E" w:rsidP="00010EB7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B32" w14:textId="77777777" w:rsidR="00AD166E" w:rsidRPr="00903216" w:rsidRDefault="00AD166E" w:rsidP="00010EB7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A06" w:rsidRPr="00903216" w14:paraId="21EDCDFD" w14:textId="77777777" w:rsidTr="00010EB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D7E" w14:textId="77777777" w:rsidR="00E32A06" w:rsidRPr="00903216" w:rsidRDefault="00E32A06" w:rsidP="001A34ED">
            <w:pPr>
              <w:pStyle w:val="af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6315" w14:textId="77777777" w:rsidR="00E32A06" w:rsidRPr="0049721A" w:rsidRDefault="00E32A06" w:rsidP="001A34ED">
            <w:pPr>
              <w:ind w:firstLine="0"/>
              <w:rPr>
                <w:sz w:val="26"/>
                <w:szCs w:val="26"/>
              </w:rPr>
            </w:pPr>
            <w:r w:rsidRPr="0049721A">
              <w:rPr>
                <w:sz w:val="26"/>
                <w:szCs w:val="26"/>
              </w:rPr>
              <w:t>Ерофеев В.Ф.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DAF8" w14:textId="77777777" w:rsidR="00E32A06" w:rsidRPr="0049721A" w:rsidRDefault="00E32A06" w:rsidP="001A34ED">
            <w:pPr>
              <w:ind w:firstLine="0"/>
              <w:jc w:val="left"/>
              <w:rPr>
                <w:sz w:val="26"/>
                <w:szCs w:val="26"/>
              </w:rPr>
            </w:pPr>
            <w:r w:rsidRPr="0049721A">
              <w:rPr>
                <w:sz w:val="26"/>
                <w:szCs w:val="26"/>
              </w:rPr>
              <w:t xml:space="preserve">Заместитель Главы района – начальник финансового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ABA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B38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1AF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A06" w:rsidRPr="00903216" w14:paraId="6F6152DA" w14:textId="77777777" w:rsidTr="00010EB7">
        <w:trPr>
          <w:trHeight w:val="1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B37" w14:textId="77777777" w:rsidR="00E32A06" w:rsidRPr="00903216" w:rsidRDefault="00E32A06" w:rsidP="001A34ED">
            <w:pPr>
              <w:pStyle w:val="af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1B0" w14:textId="77777777" w:rsidR="00E32A06" w:rsidRPr="0049721A" w:rsidRDefault="00056C0D" w:rsidP="001A34E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Лисенкова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3536" w14:textId="77777777" w:rsidR="00E32A06" w:rsidRPr="0049721A" w:rsidRDefault="00056C0D" w:rsidP="001A34ED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32A06" w:rsidRPr="0049721A">
              <w:rPr>
                <w:sz w:val="26"/>
                <w:szCs w:val="26"/>
              </w:rPr>
              <w:t>ачальник юридического управления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BE7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4B1A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AA5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A06" w:rsidRPr="00903216" w14:paraId="6FBF681C" w14:textId="77777777" w:rsidTr="00010EB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93B" w14:textId="77777777" w:rsidR="00E32A06" w:rsidRPr="00903216" w:rsidRDefault="00E32A06" w:rsidP="001A34ED">
            <w:pPr>
              <w:pStyle w:val="af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CC6E" w14:textId="77777777" w:rsidR="00E32A06" w:rsidRPr="0049721A" w:rsidRDefault="00E32A06" w:rsidP="001A34E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Шепелева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60F2" w14:textId="77777777" w:rsidR="00E32A06" w:rsidRPr="0049721A" w:rsidRDefault="00E32A06" w:rsidP="001A34ED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49721A">
              <w:rPr>
                <w:sz w:val="26"/>
                <w:szCs w:val="26"/>
              </w:rPr>
              <w:t>уководитель аппарата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43F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E6E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EFC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2A06" w:rsidRPr="00903216" w14:paraId="01342769" w14:textId="77777777" w:rsidTr="00010EB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DB7" w14:textId="77777777" w:rsidR="00E32A06" w:rsidRPr="00903216" w:rsidRDefault="00E32A06" w:rsidP="001A34ED">
            <w:pPr>
              <w:pStyle w:val="af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3C8E" w14:textId="77777777" w:rsidR="00E32A06" w:rsidRPr="0049721A" w:rsidRDefault="00E32A06" w:rsidP="001A34ED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Уляшкина</w:t>
            </w:r>
            <w:proofErr w:type="spellEnd"/>
            <w:r>
              <w:rPr>
                <w:sz w:val="26"/>
                <w:szCs w:val="26"/>
              </w:rPr>
              <w:t xml:space="preserve"> Е.Г.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DA77" w14:textId="77777777" w:rsidR="00E32A06" w:rsidRPr="0049721A" w:rsidRDefault="00E32A06" w:rsidP="001A34ED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</w:t>
            </w:r>
            <w:r w:rsidRPr="0049721A">
              <w:rPr>
                <w:sz w:val="26"/>
                <w:szCs w:val="26"/>
              </w:rPr>
              <w:t>аместитель Главы района – начальник управления экономического анализа и прогнозирования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0FD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A1D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36D" w14:textId="77777777" w:rsidR="00E32A06" w:rsidRPr="00903216" w:rsidRDefault="00E32A06" w:rsidP="001A34ED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8D88F75" w14:textId="77777777" w:rsidR="00AD166E" w:rsidRPr="00903216" w:rsidRDefault="00AD166E" w:rsidP="00AD166E">
      <w:pPr>
        <w:rPr>
          <w:rFonts w:ascii="Times New Roman" w:hAnsi="Times New Roman"/>
          <w:color w:val="000000"/>
          <w:sz w:val="26"/>
          <w:szCs w:val="26"/>
        </w:rPr>
      </w:pPr>
    </w:p>
    <w:p w14:paraId="37044AB5" w14:textId="77777777" w:rsidR="00AD166E" w:rsidRDefault="00AD166E" w:rsidP="00AD166E">
      <w:pPr>
        <w:rPr>
          <w:rFonts w:ascii="Times New Roman" w:hAnsi="Times New Roman"/>
          <w:sz w:val="26"/>
          <w:szCs w:val="26"/>
        </w:rPr>
      </w:pPr>
    </w:p>
    <w:p w14:paraId="3AB2C078" w14:textId="77777777" w:rsidR="00AD166E" w:rsidRDefault="00AD166E" w:rsidP="00AD166E">
      <w:pPr>
        <w:rPr>
          <w:rFonts w:ascii="Times New Roman" w:hAnsi="Times New Roman"/>
          <w:sz w:val="26"/>
          <w:szCs w:val="26"/>
        </w:rPr>
      </w:pPr>
    </w:p>
    <w:p w14:paraId="768E96B4" w14:textId="77777777" w:rsidR="00AD166E" w:rsidRDefault="00AD166E" w:rsidP="00AD166E">
      <w:pPr>
        <w:rPr>
          <w:rFonts w:ascii="Times New Roman" w:hAnsi="Times New Roman"/>
          <w:sz w:val="26"/>
          <w:szCs w:val="26"/>
        </w:rPr>
      </w:pPr>
    </w:p>
    <w:p w14:paraId="573872CC" w14:textId="77777777" w:rsidR="008F7DED" w:rsidRDefault="008F7DED" w:rsidP="00333012">
      <w:pPr>
        <w:ind w:firstLine="0"/>
        <w:rPr>
          <w:rFonts w:ascii="Times New Roman" w:hAnsi="Times New Roman"/>
          <w:sz w:val="20"/>
          <w:szCs w:val="20"/>
        </w:rPr>
      </w:pPr>
    </w:p>
    <w:p w14:paraId="2B98DC3E" w14:textId="77777777" w:rsidR="008F7DED" w:rsidRDefault="008F7DED" w:rsidP="00333012">
      <w:pPr>
        <w:ind w:firstLine="0"/>
        <w:rPr>
          <w:rFonts w:ascii="Times New Roman" w:hAnsi="Times New Roman"/>
          <w:sz w:val="20"/>
          <w:szCs w:val="20"/>
        </w:rPr>
      </w:pPr>
    </w:p>
    <w:p w14:paraId="374A72ED" w14:textId="77777777" w:rsidR="00CD33EA" w:rsidRDefault="00CD33EA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100"/>
      <w:bookmarkEnd w:id="0"/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 w:type="page"/>
      </w:r>
    </w:p>
    <w:p w14:paraId="67A29260" w14:textId="6F01E8BC" w:rsidR="00056C0D" w:rsidRDefault="00056C0D" w:rsidP="00056C0D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 к </w:t>
      </w:r>
      <w:hyperlink w:anchor="sub_0" w:history="1">
        <w:r w:rsidRPr="003C665B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постановлению</w:t>
        </w:r>
      </w:hyperlink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62D66A14" w14:textId="77777777" w:rsidR="00056C0D" w:rsidRDefault="00056C0D" w:rsidP="00056C0D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дминистрации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Рузаевского </w:t>
      </w:r>
    </w:p>
    <w:p w14:paraId="56B06F1C" w14:textId="77777777" w:rsidR="00056C0D" w:rsidRPr="003C665B" w:rsidRDefault="00056C0D" w:rsidP="00056C0D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района</w:t>
      </w:r>
    </w:p>
    <w:p w14:paraId="49A369F3" w14:textId="77777777" w:rsidR="00056C0D" w:rsidRPr="003C665B" w:rsidRDefault="00056C0D" w:rsidP="00056C0D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Республики Мордовия</w:t>
      </w: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от __________________ №</w:t>
      </w:r>
      <w:r w:rsidRPr="003C665B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 ____</w:t>
      </w:r>
    </w:p>
    <w:p w14:paraId="1D2474E2" w14:textId="77777777" w:rsidR="005C7568" w:rsidRPr="005C7568" w:rsidRDefault="005C7568" w:rsidP="005C7568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14:paraId="1AA4C145" w14:textId="77777777" w:rsidR="005C7568" w:rsidRPr="00056C0D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5C7568">
        <w:rPr>
          <w:rFonts w:ascii="Times New Roman" w:hAnsi="Times New Roman" w:cs="Times New Roman"/>
          <w:color w:val="auto"/>
          <w:sz w:val="26"/>
          <w:szCs w:val="26"/>
        </w:rPr>
        <w:t>Муниципальная программа</w:t>
      </w:r>
      <w:r w:rsidRPr="005C756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Рузаевского муниципального района "Организация отдыха и оздоровления детей и подростков в каникулярное время" на 2020 - 202</w:t>
      </w:r>
      <w:r w:rsidR="000C1F9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 годы</w:t>
      </w:r>
    </w:p>
    <w:p w14:paraId="3D972C43" w14:textId="77777777" w:rsidR="000D4674" w:rsidRPr="00056C0D" w:rsidRDefault="000D4674" w:rsidP="000D4674"/>
    <w:p w14:paraId="6B89E905" w14:textId="77777777" w:rsidR="005C7568" w:rsidRPr="00056C0D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056C0D">
        <w:rPr>
          <w:rFonts w:ascii="Times New Roman" w:hAnsi="Times New Roman" w:cs="Times New Roman"/>
          <w:color w:val="auto"/>
          <w:sz w:val="26"/>
          <w:szCs w:val="26"/>
        </w:rPr>
        <w:t>Паспорт Муниципальной программы Рузаевского муниципального района "Организация отдыха и оздоровления детей и подростков в каникулярное время" на 2020 - 202</w:t>
      </w:r>
      <w:r w:rsidR="000C1F9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056C0D">
        <w:rPr>
          <w:rFonts w:ascii="Times New Roman" w:hAnsi="Times New Roman" w:cs="Times New Roman"/>
          <w:color w:val="auto"/>
          <w:sz w:val="26"/>
          <w:szCs w:val="26"/>
        </w:rPr>
        <w:t> годы</w:t>
      </w:r>
    </w:p>
    <w:p w14:paraId="24BD472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5C7568" w:rsidRPr="00056C0D" w14:paraId="5FFA1BCB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5E5618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A19846D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</w:tr>
      <w:tr w:rsidR="005C7568" w:rsidRPr="00056C0D" w14:paraId="46A7781B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9091E8E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Соисполнители муниципальной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DE5DEF8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"Центр молодежной политики и туризма" Рузаевского муниципального района; Государственное бюджетное учреждение здравоохранения Республики Мордовия "Рузаевская межрайонная больница" (по согласованию).</w:t>
            </w:r>
          </w:p>
        </w:tc>
      </w:tr>
      <w:tr w:rsidR="005C7568" w:rsidRPr="00056C0D" w14:paraId="66F6EE6D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1B77D80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Основной разработчик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7565B3D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</w:tr>
      <w:tr w:rsidR="005C7568" w:rsidRPr="00056C0D" w14:paraId="683BA5C7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A25BF70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Цель и задачи Программы, важнейшие целевые показатели: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52DFE7D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целью реализации Программы является создание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      </w:r>
          </w:p>
          <w:p w14:paraId="5088A9DF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14:paraId="25E9AD26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инфраструктуры системы детского отдыха и оздоровления;</w:t>
            </w:r>
          </w:p>
          <w:p w14:paraId="10A45C2E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духовного и физического развития детей и подростков во время пребывания в учреждениях отдыха и оздоровления;</w:t>
            </w:r>
          </w:p>
          <w:p w14:paraId="0C710E3B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кадровое обеспечение учреждений отдыха и оздоровления детей и подростков.</w:t>
            </w:r>
          </w:p>
        </w:tc>
      </w:tr>
      <w:tr w:rsidR="005C7568" w:rsidRPr="00056C0D" w14:paraId="5778C554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353B3E9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Сроки реализации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4D29CBB5" w14:textId="30B20438" w:rsidR="005C7568" w:rsidRPr="00056C0D" w:rsidRDefault="00056C0D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F542C1"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будет осуществляться в течение 2020 - 202</w:t>
            </w:r>
            <w:r w:rsidR="005D40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годов</w:t>
            </w:r>
            <w:r w:rsidRPr="00F542C1">
              <w:rPr>
                <w:rFonts w:ascii="Times New Roman" w:hAnsi="Times New Roman" w:cs="Times New Roman"/>
                <w:sz w:val="26"/>
                <w:szCs w:val="26"/>
              </w:rPr>
              <w:t xml:space="preserve"> в один этап.</w:t>
            </w:r>
          </w:p>
        </w:tc>
      </w:tr>
      <w:tr w:rsidR="005C7568" w:rsidRPr="00056C0D" w14:paraId="0F58295A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F371AE8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Перечень основных мероприятий: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01005A2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основными мероприятиями Программы являются:</w:t>
            </w:r>
          </w:p>
          <w:p w14:paraId="51B4D90A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учреждений отдыха и оздоровления, находящихся на балансе организаций Рузаевского муниципального района, к началу оздоровительной кампании;</w:t>
            </w:r>
          </w:p>
          <w:p w14:paraId="21F72F86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кадровое обеспечение учреждений отдыха и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оздоровления;</w:t>
            </w:r>
          </w:p>
          <w:p w14:paraId="22E6E7D2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организация отдыха детей и подростков в загородных стационарных детских оздоровительных лагерях.</w:t>
            </w:r>
          </w:p>
        </w:tc>
      </w:tr>
      <w:tr w:rsidR="005C7568" w:rsidRPr="00056C0D" w14:paraId="2267305D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4370ECD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108"/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>Объем и источники финансирования Программы:</w:t>
            </w:r>
            <w:bookmarkEnd w:id="3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F3FB5A7" w14:textId="5DC443EC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</w:t>
            </w:r>
            <w:r w:rsidR="00871028"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Рузаевского муниципального района Республики Мордовия на реализацию муниципальной программы Рузаевского муниципального района "</w:t>
            </w:r>
            <w:proofErr w:type="gramStart"/>
            <w:r w:rsidR="00871028" w:rsidRPr="00056C0D">
              <w:rPr>
                <w:rFonts w:ascii="Times New Roman" w:hAnsi="Times New Roman" w:cs="Times New Roman"/>
                <w:sz w:val="26"/>
                <w:szCs w:val="26"/>
              </w:rPr>
              <w:t>Организация  отдыха</w:t>
            </w:r>
            <w:proofErr w:type="gramEnd"/>
            <w:r w:rsidR="00871028"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и оздоровления детей и подростков в каникулярное время " на 2020 - 202</w:t>
            </w:r>
            <w:r w:rsidR="000C1F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71028"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 годы 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CD33EA">
              <w:rPr>
                <w:rFonts w:ascii="Times New Roman" w:hAnsi="Times New Roman" w:cs="Times New Roman"/>
              </w:rPr>
              <w:t>196729,1</w:t>
            </w:r>
            <w:r w:rsidR="00791914" w:rsidRPr="00056C0D">
              <w:rPr>
                <w:rFonts w:ascii="Times New Roman" w:hAnsi="Times New Roman" w:cs="Times New Roman"/>
              </w:rPr>
              <w:t xml:space="preserve"> тыс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. руб., в том числе</w:t>
            </w:r>
            <w:r w:rsidR="00871028"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A287FB8" w14:textId="77777777" w:rsidR="00871028" w:rsidRPr="00056C0D" w:rsidRDefault="00871028" w:rsidP="0087102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2020 году </w:t>
            </w:r>
            <w:r w:rsidR="002D7DF7" w:rsidRPr="0005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7DF7"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1EB8643A" w14:textId="77777777" w:rsidR="00871028" w:rsidRPr="00056C0D" w:rsidRDefault="00871028" w:rsidP="0087102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2021 году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7DF7"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22E9C942" w14:textId="77777777" w:rsidR="00871028" w:rsidRPr="00056C0D" w:rsidRDefault="00871028" w:rsidP="0087102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2022 году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12485,1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7DDAA7B0" w14:textId="77777777" w:rsidR="00871028" w:rsidRPr="00056C0D" w:rsidRDefault="00871028" w:rsidP="0087102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2023 году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48600C6A" w14:textId="77777777" w:rsidR="00871028" w:rsidRPr="00056C0D" w:rsidRDefault="00871028" w:rsidP="0087102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2024 году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27C9138E" w14:textId="73AB4C9A" w:rsidR="00871028" w:rsidRPr="00056C0D" w:rsidRDefault="00871028" w:rsidP="0087102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2025 году -</w:t>
            </w:r>
            <w:r w:rsidR="002D7DF7"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3EA" w:rsidRPr="00CD33EA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67FFE847" w14:textId="0DA6B09A" w:rsidR="005C7568" w:rsidRDefault="00871028" w:rsidP="00CD33E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в 2026 году </w:t>
            </w:r>
            <w:r w:rsidR="006513E5" w:rsidRPr="00056C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3EA" w:rsidRPr="00CD33EA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</w:t>
            </w:r>
            <w:r w:rsidR="000C1F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7EE6C0" w14:textId="4ED1B2C6" w:rsidR="000C1F9F" w:rsidRPr="00056C0D" w:rsidRDefault="000C1F9F" w:rsidP="00CD33EA">
            <w:pPr>
              <w:pStyle w:val="aa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2027 году </w:t>
            </w:r>
            <w:r w:rsidR="00CD33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3EA" w:rsidRPr="00CD33EA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  <w:tr w:rsidR="005C7568" w:rsidRPr="00056C0D" w14:paraId="23556CFD" w14:textId="77777777" w:rsidTr="00056C0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BB726BD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Ожидаемые конечные результаты реализации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C562162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сохранение имеющейся инфраструктуры детского отдыха;</w:t>
            </w:r>
          </w:p>
          <w:p w14:paraId="3F4BAF34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сохранение положительной динамики числа детей и подростков, охваченных различными формами отдыха и оздоровления;</w:t>
            </w:r>
          </w:p>
          <w:p w14:paraId="558D2871" w14:textId="77777777" w:rsidR="005C7568" w:rsidRPr="00056C0D" w:rsidRDefault="005C7568" w:rsidP="000758E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освоение новых эффективных форм организации отдыха и оздоровления детей и подростков.</w:t>
            </w:r>
          </w:p>
        </w:tc>
      </w:tr>
    </w:tbl>
    <w:p w14:paraId="1F42FC01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67CA80E3" w14:textId="77777777" w:rsidR="005C7568" w:rsidRPr="005C7568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1. Характеристика проблемы, на решение которой направлена Программа</w:t>
      </w:r>
    </w:p>
    <w:bookmarkEnd w:id="4"/>
    <w:p w14:paraId="5EBF6C17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70A29036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 xml:space="preserve">Развитие системы детского отдыха и оздоровления является одним из приоритетных направлений социальной политики Республики Мордовия и Рузаевского муниципального </w:t>
      </w:r>
      <w:proofErr w:type="gramStart"/>
      <w:r w:rsidRPr="005C7568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5C7568">
        <w:rPr>
          <w:rFonts w:ascii="Times New Roman" w:hAnsi="Times New Roman" w:cs="Times New Roman"/>
          <w:sz w:val="26"/>
          <w:szCs w:val="26"/>
        </w:rPr>
        <w:t xml:space="preserve"> в частности.</w:t>
      </w:r>
    </w:p>
    <w:p w14:paraId="27834A0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Особого внимания требуют дети и подростки, оказавшиеся в трудной жизненной ситуации. В этой связи особое внимание в районе уделяется вопросам организации отдыха и оздоровления детей и подростков с использованием загородных оздоровительных лагерей.</w:t>
      </w:r>
    </w:p>
    <w:p w14:paraId="72BAA881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В Рузаевском муниципальном районе сложилась определенная система организации детского отдыха и оздоровления, дающая положительные результаты. Совершенствуются формы и методы работы с детьми и подростками.</w:t>
      </w:r>
    </w:p>
    <w:p w14:paraId="7DDF5A24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Организация отдыха детей и подростков на базе загородных стационарных детских оздоровительных лагерей является наиболее востребованной у потребителей формой организации детского отдыха.</w:t>
      </w:r>
    </w:p>
    <w:p w14:paraId="7C920BE3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Особого внимания требует подготовка персонала, направляемого в учреждения отдыха и оздоровления, в соответствии с современными требованиями и стандартами. Ежегодно перед началом детской оздоровительной кампании проводятся обучающие семинары для руководителей детских оздоровительных лагерей, медицинского персонала.</w:t>
      </w:r>
    </w:p>
    <w:p w14:paraId="09DF0A9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lastRenderedPageBreak/>
        <w:t>Школа вожатского мастерства, работающая на базе МАУ "Центр молодежной политики и туризма" Рузаевского муниципального района, занимается подготовкой вожатых для работы в период детского оздоровительного сезона.</w:t>
      </w:r>
    </w:p>
    <w:p w14:paraId="4CA4FCF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Таким образом, наличие проблем, решение которых требует комплексного подхода, а также необходимость сконцентрировать финансовые и иные ресурсы из различных источников свидетельствуют о целесообразности решения вопросов детского отдыха программно-целевым методом.</w:t>
      </w:r>
    </w:p>
    <w:p w14:paraId="70899AF2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В то же время, несмотря на явные преимущества программно-целевого метода, при реализации Программы могут возникнуть следующие риски:</w:t>
      </w:r>
    </w:p>
    <w:p w14:paraId="6A0A227C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сокращение бюджетного финансирования, что может привести к необходимости корректировки мероприятий Программы;</w:t>
      </w:r>
    </w:p>
    <w:p w14:paraId="21D9D08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отсутствие заинтересованности у собственника или балансодержателей загородных лагерей в сохранении и дальнейшем развитии инфраструктуры детского отдыха и оздоровления.</w:t>
      </w:r>
    </w:p>
    <w:p w14:paraId="3C21B0F2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738E0EF3" w14:textId="77777777" w:rsidR="005C7568" w:rsidRPr="005C7568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2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2. Цель и задачи Программы, сроки и этапы ее реализации, целевые индикаторы и показатели</w:t>
      </w:r>
    </w:p>
    <w:bookmarkEnd w:id="5"/>
    <w:p w14:paraId="2BE074B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5CEA74CF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Основной целью реализации Программы является создание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</w:r>
    </w:p>
    <w:p w14:paraId="29900B5B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Достижение поставленной цели предполагает решение следующих задач:</w:t>
      </w:r>
    </w:p>
    <w:p w14:paraId="161079F4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сохранение и развитие инфраструктуры системы детского отдыха и оздоровления;</w:t>
      </w:r>
    </w:p>
    <w:p w14:paraId="11233B9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создание условий для духовного и физического развития детей и подростков во время пребывания в учреждениях отдыха и оздоровления;</w:t>
      </w:r>
    </w:p>
    <w:p w14:paraId="0FB1E14E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кадровое обеспечение учреждений отдыха и оздоровления детей и подростков.</w:t>
      </w:r>
    </w:p>
    <w:p w14:paraId="361D31D2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Программа рассчитана на 4 года и будет реализована в один этап.</w:t>
      </w:r>
    </w:p>
    <w:p w14:paraId="190D1FE1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 xml:space="preserve">Важнейшим целевым показателем является охват детей различными формами отдыха и оздоровления в течение года (от общей численности детей в возрасте от 7 до 17 лет) </w:t>
      </w:r>
      <w:hyperlink w:anchor="sub_1100" w:history="1">
        <w:r w:rsidRPr="005C756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Приложение 1</w:t>
        </w:r>
      </w:hyperlink>
      <w:r w:rsidRPr="005C7568">
        <w:rPr>
          <w:rFonts w:ascii="Times New Roman" w:hAnsi="Times New Roman" w:cs="Times New Roman"/>
          <w:sz w:val="26"/>
          <w:szCs w:val="26"/>
        </w:rPr>
        <w:t>:</w:t>
      </w:r>
    </w:p>
    <w:p w14:paraId="278CC55E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</w:r>
    </w:p>
    <w:p w14:paraId="5E7C7DB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14:paraId="68EEC145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2A796955" w14:textId="77777777" w:rsidR="005C7568" w:rsidRPr="005C7568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3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3. Перечень программных мероприятий</w:t>
      </w:r>
    </w:p>
    <w:bookmarkEnd w:id="6"/>
    <w:p w14:paraId="0ECA9FA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0E5A6404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Достижение цели и решение задач осуществляются через систему программных мероприятий, сгруппированных в следующие основные разделы:</w:t>
      </w:r>
    </w:p>
    <w:p w14:paraId="3CBBAB5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мероприятия, направленные на решение задач Программы;</w:t>
      </w:r>
    </w:p>
    <w:p w14:paraId="06A92A29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мероприятия по информационному сопровождению Программы.</w:t>
      </w:r>
    </w:p>
    <w:p w14:paraId="22C31C8C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приведен в </w:t>
      </w:r>
      <w:hyperlink w:anchor="sub_1200" w:history="1">
        <w:r w:rsidRPr="005C756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Приложении 2</w:t>
        </w:r>
      </w:hyperlink>
      <w:r w:rsidRPr="005C7568">
        <w:rPr>
          <w:rFonts w:ascii="Times New Roman" w:hAnsi="Times New Roman" w:cs="Times New Roman"/>
          <w:sz w:val="26"/>
          <w:szCs w:val="26"/>
        </w:rPr>
        <w:t>.</w:t>
      </w:r>
    </w:p>
    <w:p w14:paraId="322ADC6F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3157634B" w14:textId="77777777" w:rsidR="00056C0D" w:rsidRDefault="00056C0D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  <w:sectPr w:rsidR="00056C0D" w:rsidSect="00DC0586">
          <w:pgSz w:w="11900" w:h="16800"/>
          <w:pgMar w:top="653" w:right="850" w:bottom="1134" w:left="1701" w:header="142" w:footer="720" w:gutter="0"/>
          <w:cols w:space="720"/>
          <w:noEndnote/>
          <w:docGrid w:linePitch="326"/>
        </w:sectPr>
      </w:pPr>
    </w:p>
    <w:p w14:paraId="00890D57" w14:textId="77777777" w:rsidR="005C7568" w:rsidRPr="005C7568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5C7568">
        <w:rPr>
          <w:rFonts w:ascii="Times New Roman" w:hAnsi="Times New Roman" w:cs="Times New Roman"/>
          <w:color w:val="auto"/>
          <w:sz w:val="26"/>
          <w:szCs w:val="26"/>
        </w:rPr>
        <w:lastRenderedPageBreak/>
        <w:t>Раздел 4. Обоснование ресурсного обеспечения Программы</w:t>
      </w:r>
    </w:p>
    <w:p w14:paraId="24D174F6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1280B73F" w14:textId="3C6835E1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bookmarkStart w:id="7" w:name="sub_401"/>
      <w:r w:rsidRPr="005C7568">
        <w:rPr>
          <w:rFonts w:ascii="Times New Roman" w:hAnsi="Times New Roman" w:cs="Times New Roman"/>
          <w:sz w:val="26"/>
          <w:szCs w:val="26"/>
        </w:rPr>
        <w:t>Реализация мероприятий Программы будет осуществляться за счет средств муниципального бюджета Рузаевского муниципального района и субсидии из бюджета Республики Мордовия. Общий об</w:t>
      </w:r>
      <w:r>
        <w:rPr>
          <w:rFonts w:ascii="Times New Roman" w:hAnsi="Times New Roman" w:cs="Times New Roman"/>
          <w:sz w:val="26"/>
          <w:szCs w:val="26"/>
        </w:rPr>
        <w:t>ъем финансирования в 2020 - 202</w:t>
      </w:r>
      <w:r w:rsidR="005D400F">
        <w:rPr>
          <w:rFonts w:ascii="Times New Roman" w:hAnsi="Times New Roman" w:cs="Times New Roman"/>
          <w:sz w:val="26"/>
          <w:szCs w:val="26"/>
        </w:rPr>
        <w:t>7</w:t>
      </w:r>
      <w:r w:rsidRPr="005C7568">
        <w:rPr>
          <w:rFonts w:ascii="Times New Roman" w:hAnsi="Times New Roman" w:cs="Times New Roman"/>
          <w:sz w:val="26"/>
          <w:szCs w:val="26"/>
        </w:rPr>
        <w:t xml:space="preserve"> годах составляет </w:t>
      </w:r>
      <w:r w:rsidR="00CD33EA">
        <w:rPr>
          <w:rFonts w:ascii="Times New Roman" w:hAnsi="Times New Roman" w:cs="Times New Roman"/>
        </w:rPr>
        <w:t>196729,1</w:t>
      </w:r>
      <w:r w:rsidR="00CD33EA" w:rsidRPr="00056C0D">
        <w:rPr>
          <w:rFonts w:ascii="Times New Roman" w:hAnsi="Times New Roman" w:cs="Times New Roman"/>
        </w:rPr>
        <w:t xml:space="preserve"> </w:t>
      </w:r>
      <w:r w:rsidRPr="005C7568">
        <w:rPr>
          <w:rFonts w:ascii="Times New Roman" w:hAnsi="Times New Roman" w:cs="Times New Roman"/>
          <w:sz w:val="26"/>
          <w:szCs w:val="26"/>
        </w:rPr>
        <w:t>тыс. рублей.</w:t>
      </w:r>
    </w:p>
    <w:bookmarkEnd w:id="7"/>
    <w:p w14:paraId="6F029B8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Основным направлением расходования денежных средств являются:</w:t>
      </w:r>
    </w:p>
    <w:p w14:paraId="52147B1E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организация отдыха и оздоровления детей и подростков в загородных стационарных детских оздоровительных лагерях, находящихся на балансе организаций Рузаевского муниципального района.</w:t>
      </w:r>
    </w:p>
    <w:p w14:paraId="76C408A2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598C2DC7" w14:textId="77777777" w:rsidR="005C7568" w:rsidRPr="005C7568" w:rsidRDefault="005C7568" w:rsidP="005C7568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500"/>
      <w:r w:rsidRPr="005C7568">
        <w:rPr>
          <w:rFonts w:ascii="Times New Roman" w:hAnsi="Times New Roman" w:cs="Times New Roman"/>
          <w:color w:val="auto"/>
          <w:sz w:val="26"/>
          <w:szCs w:val="26"/>
        </w:rPr>
        <w:t>Раздел 5. Оценка социально-экономической эффективности Программы</w:t>
      </w:r>
    </w:p>
    <w:bookmarkEnd w:id="8"/>
    <w:p w14:paraId="71C5201A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</w:p>
    <w:p w14:paraId="326D8C7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Эффективность реализации программных мероприятий и расходования бюджетных средств определяется на основе системы целевых индикаторов и показателей, позволяющих оценивать ход и результативность решения поставленных задач.</w:t>
      </w:r>
    </w:p>
    <w:p w14:paraId="2FB2975C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Важнейшими целевыми индикаторами и показателями эффективности реализации Программы являются:</w:t>
      </w:r>
    </w:p>
    <w:p w14:paraId="71656E00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</w:r>
    </w:p>
    <w:p w14:paraId="5B39DE13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14:paraId="5609644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Ожидается, что реализация программных мероприятий позволит:</w:t>
      </w:r>
    </w:p>
    <w:p w14:paraId="4158EEC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сохранить имеющуюся и относящуюся к району инфраструктуру детского отдыха на уровне, достаточном для организации отдыха и оздоровления планируемой численности детей. Этому будет способствовать поддержка, оказываемая из муниципального бюджета Рузаевского муниципального бюджета на подготовку лагерей к началу оздоровительной кампании, на возмещение части затрат по проведению оздоровительной кампании;</w:t>
      </w:r>
    </w:p>
    <w:p w14:paraId="0BCD3338" w14:textId="77777777" w:rsidR="005C7568" w:rsidRP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сохранить положительную динамику числа детей и подростков, охваченных различными формами отдыха и оздоровления, в том числе детей, оказавшихся в трудной жизненной ситуации;</w:t>
      </w:r>
    </w:p>
    <w:p w14:paraId="5A32A689" w14:textId="77777777" w:rsidR="005C7568" w:rsidRDefault="005C7568" w:rsidP="005C7568">
      <w:pPr>
        <w:rPr>
          <w:rFonts w:ascii="Times New Roman" w:hAnsi="Times New Roman" w:cs="Times New Roman"/>
          <w:sz w:val="26"/>
          <w:szCs w:val="26"/>
        </w:rPr>
      </w:pPr>
      <w:r w:rsidRPr="005C7568">
        <w:rPr>
          <w:rFonts w:ascii="Times New Roman" w:hAnsi="Times New Roman" w:cs="Times New Roman"/>
          <w:sz w:val="26"/>
          <w:szCs w:val="26"/>
        </w:rPr>
        <w:t>освоить новые эффективные формы организации отдыха и оздоровления детей и подростков.</w:t>
      </w:r>
    </w:p>
    <w:p w14:paraId="642BC2A3" w14:textId="77777777" w:rsidR="00B950FC" w:rsidRDefault="00B950FC" w:rsidP="00B950FC">
      <w:pPr>
        <w:jc w:val="right"/>
        <w:rPr>
          <w:rStyle w:val="a3"/>
          <w:rFonts w:ascii="Arial" w:hAnsi="Arial" w:cs="Arial"/>
          <w:bCs w:val="0"/>
        </w:rPr>
        <w:sectPr w:rsidR="00B950FC" w:rsidSect="00333012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7DD6E47E" w14:textId="77777777" w:rsidR="00B950FC" w:rsidRPr="00056C0D" w:rsidRDefault="00B950FC" w:rsidP="00B950FC">
      <w:pPr>
        <w:jc w:val="right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Приложение 1</w:t>
      </w:r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 xml:space="preserve">к </w:t>
      </w:r>
      <w:hyperlink w:anchor="sub_1000" w:history="1">
        <w:r w:rsidRPr="00056C0D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>Рузаевского муниципального района</w:t>
      </w:r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</w:r>
      <w:r w:rsid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Организация отдыха и оздоровления детей</w:t>
      </w:r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>и подростков в каникулярное время</w:t>
      </w:r>
      <w:r w:rsid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056C0D"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</w:r>
      <w:r w:rsidRPr="00056C0D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на 2020 - 202</w:t>
      </w:r>
      <w:r w:rsidR="000C1F9F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056C0D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 годы</w:t>
      </w:r>
    </w:p>
    <w:p w14:paraId="3808AA96" w14:textId="77777777" w:rsidR="00B950FC" w:rsidRPr="00B950FC" w:rsidRDefault="00B950FC" w:rsidP="00B950FC">
      <w:pPr>
        <w:rPr>
          <w:rFonts w:ascii="Times New Roman" w:hAnsi="Times New Roman" w:cs="Times New Roman"/>
          <w:sz w:val="26"/>
          <w:szCs w:val="26"/>
        </w:rPr>
      </w:pPr>
    </w:p>
    <w:p w14:paraId="3F851D3A" w14:textId="77777777" w:rsidR="00B950FC" w:rsidRPr="00B950FC" w:rsidRDefault="00B950FC" w:rsidP="00B950FC">
      <w:pPr>
        <w:pStyle w:val="1"/>
        <w:rPr>
          <w:rFonts w:ascii="Times New Roman" w:hAnsi="Times New Roman" w:cs="Times New Roman"/>
          <w:sz w:val="26"/>
          <w:szCs w:val="26"/>
        </w:rPr>
      </w:pPr>
      <w:r w:rsidRPr="00B950FC">
        <w:rPr>
          <w:rFonts w:ascii="Times New Roman" w:hAnsi="Times New Roman" w:cs="Times New Roman"/>
          <w:sz w:val="26"/>
          <w:szCs w:val="26"/>
        </w:rPr>
        <w:t>Сведения</w:t>
      </w:r>
      <w:r w:rsidRPr="00B950FC">
        <w:rPr>
          <w:rFonts w:ascii="Times New Roman" w:hAnsi="Times New Roman" w:cs="Times New Roman"/>
          <w:sz w:val="26"/>
          <w:szCs w:val="26"/>
        </w:rPr>
        <w:br/>
        <w:t>о целевых показателях и индикаторах муниципальной программы Руз</w:t>
      </w:r>
      <w:r w:rsidR="00056C0D">
        <w:rPr>
          <w:rFonts w:ascii="Times New Roman" w:hAnsi="Times New Roman" w:cs="Times New Roman"/>
          <w:sz w:val="26"/>
          <w:szCs w:val="26"/>
        </w:rPr>
        <w:t>аевского муниципального района «</w:t>
      </w:r>
      <w:r w:rsidRPr="00B950FC">
        <w:rPr>
          <w:rFonts w:ascii="Times New Roman" w:hAnsi="Times New Roman" w:cs="Times New Roman"/>
          <w:sz w:val="26"/>
          <w:szCs w:val="26"/>
        </w:rPr>
        <w:t>Организация отдыха и оздоровления детей и подростков в каникулярное время</w:t>
      </w:r>
      <w:r w:rsidR="00056C0D">
        <w:rPr>
          <w:rFonts w:ascii="Times New Roman" w:hAnsi="Times New Roman" w:cs="Times New Roman"/>
          <w:sz w:val="26"/>
          <w:szCs w:val="26"/>
        </w:rPr>
        <w:t>»</w:t>
      </w:r>
      <w:r w:rsidRPr="00B950FC">
        <w:rPr>
          <w:rFonts w:ascii="Times New Roman" w:hAnsi="Times New Roman" w:cs="Times New Roman"/>
          <w:sz w:val="26"/>
          <w:szCs w:val="26"/>
        </w:rPr>
        <w:t xml:space="preserve"> на 2020 - 202</w:t>
      </w:r>
      <w:r w:rsidR="000C1F9F">
        <w:rPr>
          <w:rFonts w:ascii="Times New Roman" w:hAnsi="Times New Roman" w:cs="Times New Roman"/>
          <w:sz w:val="26"/>
          <w:szCs w:val="26"/>
        </w:rPr>
        <w:t>7</w:t>
      </w:r>
      <w:r w:rsidRPr="00B950FC">
        <w:rPr>
          <w:rFonts w:ascii="Times New Roman" w:hAnsi="Times New Roman" w:cs="Times New Roman"/>
          <w:sz w:val="26"/>
          <w:szCs w:val="26"/>
        </w:rPr>
        <w:t> годы</w:t>
      </w:r>
    </w:p>
    <w:p w14:paraId="70BF00A6" w14:textId="77777777" w:rsidR="00B950FC" w:rsidRPr="00B950FC" w:rsidRDefault="00B950FC" w:rsidP="00B950F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2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896"/>
        <w:gridCol w:w="1417"/>
        <w:gridCol w:w="415"/>
        <w:gridCol w:w="425"/>
        <w:gridCol w:w="425"/>
        <w:gridCol w:w="567"/>
        <w:gridCol w:w="425"/>
        <w:gridCol w:w="426"/>
        <w:gridCol w:w="425"/>
        <w:gridCol w:w="426"/>
      </w:tblGrid>
      <w:tr w:rsidR="00B950FC" w:rsidRPr="00B950FC" w14:paraId="16E1A4F6" w14:textId="77777777" w:rsidTr="000C1F9F">
        <w:tc>
          <w:tcPr>
            <w:tcW w:w="4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48D" w14:textId="77777777" w:rsidR="00B950FC" w:rsidRPr="00B950FC" w:rsidRDefault="00B950FC" w:rsidP="00B950F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4E5FE" w14:textId="77777777" w:rsidR="00B950FC" w:rsidRPr="00B950FC" w:rsidRDefault="00B950FC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02E9" w14:textId="77777777" w:rsidR="00B950FC" w:rsidRPr="00B950FC" w:rsidRDefault="00B950FC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C482FB" w14:textId="77777777" w:rsidR="00B950FC" w:rsidRPr="00B950FC" w:rsidRDefault="00B950FC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</w:t>
            </w:r>
          </w:p>
        </w:tc>
      </w:tr>
      <w:tr w:rsidR="000C1F9F" w:rsidRPr="00B950FC" w14:paraId="4C847CC5" w14:textId="77777777" w:rsidTr="000C1F9F">
        <w:trPr>
          <w:cantSplit/>
          <w:trHeight w:val="1134"/>
        </w:trPr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9AC" w14:textId="77777777" w:rsidR="000C1F9F" w:rsidRPr="00B950FC" w:rsidRDefault="000C1F9F" w:rsidP="00B950F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030" w14:textId="77777777" w:rsidR="000C1F9F" w:rsidRPr="00B950FC" w:rsidRDefault="000C1F9F" w:rsidP="00B950F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F013" w14:textId="77777777" w:rsidR="000C1F9F" w:rsidRPr="00B950FC" w:rsidRDefault="000C1F9F" w:rsidP="00B950F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7CC31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112BA0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358F7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2438CC48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3201A3C0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F3BC12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829E4F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6001724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0C1F9F" w:rsidRPr="00B950FC" w14:paraId="381B0866" w14:textId="77777777" w:rsidTr="000C1F9F">
        <w:trPr>
          <w:cantSplit/>
          <w:trHeight w:val="1134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05B" w14:textId="77777777" w:rsidR="000C1F9F" w:rsidRPr="00B950FC" w:rsidRDefault="000C1F9F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9FDEB" w14:textId="77777777" w:rsidR="000C1F9F" w:rsidRPr="00B950FC" w:rsidRDefault="000C1F9F" w:rsidP="00B950F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количество детей и подростков, отдохнувших в загородных стационарных детских оздоровительных лагерях, находящихся на балансе организаций Рузаевского муниципального района;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EF650" w14:textId="77777777" w:rsidR="000C1F9F" w:rsidRPr="00B950FC" w:rsidRDefault="000C1F9F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Кол-во детей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C4204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D5CF5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4041D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15FE8F99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1D7A9DC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9C4F7D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CA23DD5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72B02E6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0C1F9F" w:rsidRPr="00B950FC" w14:paraId="417A0DAF" w14:textId="77777777" w:rsidTr="000C1F9F">
        <w:trPr>
          <w:cantSplit/>
          <w:trHeight w:val="1134"/>
        </w:trPr>
        <w:tc>
          <w:tcPr>
            <w:tcW w:w="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1DF88A" w14:textId="77777777" w:rsidR="000C1F9F" w:rsidRPr="00B950FC" w:rsidRDefault="000C1F9F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4848D" w14:textId="77777777" w:rsidR="000C1F9F" w:rsidRPr="00B950FC" w:rsidRDefault="000C1F9F" w:rsidP="00B950F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учреждений отдыха и оздоровления квалифицированными кадрами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D477" w14:textId="77777777" w:rsidR="000C1F9F" w:rsidRPr="00B950FC" w:rsidRDefault="000C1F9F" w:rsidP="00B950F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CA6C3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66879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2B76E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5B3F01E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430FA416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A16BD21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5626C5C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E3E94E" w14:textId="77777777" w:rsidR="000C1F9F" w:rsidRPr="00B950FC" w:rsidRDefault="000C1F9F" w:rsidP="000C1F9F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0F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14:paraId="026BBCD5" w14:textId="77777777" w:rsidR="00B950FC" w:rsidRPr="00B950FC" w:rsidRDefault="00B950FC" w:rsidP="00B950FC">
      <w:pPr>
        <w:rPr>
          <w:rFonts w:ascii="Times New Roman" w:hAnsi="Times New Roman" w:cs="Times New Roman"/>
          <w:sz w:val="26"/>
          <w:szCs w:val="26"/>
        </w:rPr>
      </w:pPr>
    </w:p>
    <w:p w14:paraId="7A37EB14" w14:textId="77777777" w:rsidR="005C7568" w:rsidRPr="00B950FC" w:rsidRDefault="005C7568" w:rsidP="00B950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5C7568" w:rsidRPr="00B950FC" w:rsidSect="00333012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2"/>
    <w:p w14:paraId="4E4244D8" w14:textId="77777777" w:rsidR="006124AB" w:rsidRPr="00056C0D" w:rsidRDefault="006124AB" w:rsidP="00F04FCF">
      <w:pPr>
        <w:ind w:right="-1418"/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</w:t>
      </w:r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1000" w:history="1">
        <w:r w:rsidRPr="00056C0D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Руз</w:t>
      </w:r>
      <w:r w:rsidR="00056C0D"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аевского муниципального района</w:t>
      </w:r>
      <w:r w:rsidR="00056C0D"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«</w:t>
      </w:r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Организация отдыха и оздоровления детей</w:t>
      </w:r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и подростков в каникулярное время</w:t>
      </w:r>
      <w:r w:rsidR="00056C0D"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на 2020 - 202</w:t>
      </w:r>
      <w:r w:rsidR="000C1F9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Pr="00056C0D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 годы</w:t>
      </w:r>
    </w:p>
    <w:p w14:paraId="5F57F67F" w14:textId="77777777" w:rsidR="00405415" w:rsidRPr="00056C0D" w:rsidRDefault="00405415" w:rsidP="006124A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14:paraId="4C9852C8" w14:textId="77777777" w:rsidR="006124AB" w:rsidRPr="00056C0D" w:rsidRDefault="006124AB" w:rsidP="00056C0D">
      <w:pPr>
        <w:pStyle w:val="1"/>
        <w:ind w:right="-1418"/>
        <w:rPr>
          <w:rFonts w:ascii="Times New Roman" w:hAnsi="Times New Roman" w:cs="Times New Roman"/>
          <w:color w:val="auto"/>
          <w:sz w:val="26"/>
          <w:szCs w:val="26"/>
        </w:rPr>
      </w:pPr>
      <w:r w:rsidRPr="00056C0D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="001A34E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A34ED" w:rsidRPr="001A34ED">
        <w:rPr>
          <w:rFonts w:ascii="Times New Roman" w:hAnsi="Times New Roman" w:cs="Times New Roman"/>
          <w:color w:val="auto"/>
          <w:sz w:val="26"/>
          <w:szCs w:val="26"/>
        </w:rPr>
        <w:t xml:space="preserve">основных </w:t>
      </w:r>
      <w:r w:rsidRPr="001A34ED">
        <w:rPr>
          <w:rFonts w:ascii="Times New Roman" w:hAnsi="Times New Roman" w:cs="Times New Roman"/>
          <w:color w:val="auto"/>
          <w:sz w:val="26"/>
          <w:szCs w:val="26"/>
        </w:rPr>
        <w:t>мероприятий муниципальной программы Рузаевского муниципального района "Организация отдыха и оздоровления детей и подростков в ка</w:t>
      </w:r>
      <w:r w:rsidR="00BA4239" w:rsidRPr="001A34ED">
        <w:rPr>
          <w:rFonts w:ascii="Times New Roman" w:hAnsi="Times New Roman" w:cs="Times New Roman"/>
          <w:color w:val="auto"/>
          <w:sz w:val="26"/>
          <w:szCs w:val="26"/>
        </w:rPr>
        <w:t>никулярное время" на 2020 - 202</w:t>
      </w:r>
      <w:r w:rsidR="000C1F9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1A34ED">
        <w:rPr>
          <w:rFonts w:ascii="Times New Roman" w:hAnsi="Times New Roman" w:cs="Times New Roman"/>
          <w:color w:val="auto"/>
          <w:sz w:val="26"/>
          <w:szCs w:val="26"/>
        </w:rPr>
        <w:t> годы</w:t>
      </w:r>
    </w:p>
    <w:p w14:paraId="0AACAB09" w14:textId="77777777" w:rsidR="005F1FCD" w:rsidRDefault="005F1FCD" w:rsidP="006124AB">
      <w:pPr>
        <w:rPr>
          <w:rFonts w:ascii="Times New Roman" w:hAnsi="Times New Roman" w:cs="Times New Roman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26"/>
        <w:gridCol w:w="2975"/>
        <w:gridCol w:w="12"/>
        <w:gridCol w:w="1701"/>
        <w:gridCol w:w="1985"/>
        <w:gridCol w:w="3827"/>
      </w:tblGrid>
      <w:tr w:rsidR="005F1FCD" w:rsidRPr="00D5542C" w14:paraId="1A16F266" w14:textId="77777777" w:rsidTr="00797C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2A2CB9" w14:textId="77777777" w:rsidR="005F1FCD" w:rsidRPr="00D5542C" w:rsidRDefault="005F1FCD" w:rsidP="00797C05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26E60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1496B" w14:textId="77777777" w:rsidR="005F1FCD" w:rsidRPr="00D5542C" w:rsidRDefault="005F1FCD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7A611F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EC8E2B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5F1FCD" w:rsidRPr="00D5542C" w14:paraId="4EF64D5D" w14:textId="77777777" w:rsidTr="00797C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5DE062" w14:textId="77777777" w:rsidR="005F1FCD" w:rsidRPr="00D5542C" w:rsidRDefault="005F1FCD" w:rsidP="00797C05">
            <w:pPr>
              <w:ind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60BB0" w14:textId="77777777" w:rsidR="005F1FCD" w:rsidRPr="00D5542C" w:rsidRDefault="005F1FCD" w:rsidP="0079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AB0A9E" w14:textId="77777777" w:rsidR="005F1FCD" w:rsidRPr="00D5542C" w:rsidRDefault="005F1FCD" w:rsidP="00797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34BA0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начала</w:t>
            </w:r>
          </w:p>
          <w:p w14:paraId="77393F9E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4A9266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</w:t>
            </w:r>
          </w:p>
          <w:p w14:paraId="49DF3297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4950A" w14:textId="77777777" w:rsidR="005F1FCD" w:rsidRPr="00D5542C" w:rsidRDefault="005F1FCD" w:rsidP="00797C0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1FCD" w:rsidRPr="00D5542C" w14:paraId="7E96EC9F" w14:textId="77777777" w:rsidTr="00797C05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2D37B" w14:textId="77777777" w:rsidR="005F1FCD" w:rsidRPr="00D5542C" w:rsidRDefault="005F1FCD" w:rsidP="00797C05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808B3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Муниципальная программа «</w:t>
            </w: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Ор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ганизация отдыха и оздоровления </w:t>
            </w:r>
            <w:proofErr w:type="gramStart"/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детей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</w:t>
            </w: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</w:t>
            </w:r>
            <w:proofErr w:type="gramEnd"/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подростков в каникулярное время</w:t>
            </w:r>
            <w:r w:rsidRPr="00D554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28DE6" w14:textId="77777777" w:rsidR="005F1FCD" w:rsidRPr="00D5542C" w:rsidRDefault="005F1FCD" w:rsidP="00797C05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3A865A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0DD59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7114" w14:textId="77777777" w:rsidR="005F1FCD" w:rsidRPr="00D5542C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1FCD" w:rsidRPr="00D5542C" w14:paraId="3E17F3B7" w14:textId="77777777" w:rsidTr="00797C05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00803A" w14:textId="77777777" w:rsidR="005F1FCD" w:rsidRPr="00D5542C" w:rsidRDefault="005F1FCD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23A3" w14:textId="77777777" w:rsidR="005F1FCD" w:rsidRPr="00D5542C" w:rsidRDefault="005F1FCD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</w:tr>
      <w:tr w:rsidR="005F1FCD" w:rsidRPr="00D5542C" w14:paraId="27DB1F2B" w14:textId="77777777" w:rsidTr="00797C05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829B" w14:textId="77777777" w:rsidR="005F1FCD" w:rsidRPr="00D5542C" w:rsidRDefault="005F1FCD" w:rsidP="00797C05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46F5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E5E5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4134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5EE1" w14:textId="77777777" w:rsidR="005F1FCD" w:rsidRPr="00D5542C" w:rsidRDefault="005F1FC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0C1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A24D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FCD" w:rsidRPr="00D5542C" w14:paraId="164639F1" w14:textId="77777777" w:rsidTr="00797C05">
        <w:trPr>
          <w:trHeight w:val="1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477B22" w14:textId="77777777" w:rsidR="005F1FCD" w:rsidRPr="00D5542C" w:rsidRDefault="005F1FCD" w:rsidP="00797C05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B77E7" w14:textId="77777777" w:rsidR="005F1FCD" w:rsidRPr="00056C0D" w:rsidRDefault="005F1FCD" w:rsidP="00E12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Предоставление суб</w:t>
            </w:r>
            <w:r w:rsidR="00E12CF3">
              <w:rPr>
                <w:rFonts w:ascii="Times New Roman" w:hAnsi="Times New Roman" w:cs="Times New Roman"/>
                <w:sz w:val="26"/>
                <w:szCs w:val="26"/>
              </w:rPr>
              <w:t>венции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Рузаевского муниципального района на </w:t>
            </w:r>
            <w:proofErr w:type="spellStart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3CDBB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85FAA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AE9B3" w14:textId="77777777" w:rsidR="005F1FCD" w:rsidRPr="00D5542C" w:rsidRDefault="005F1FC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0C1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47C6D" w14:textId="77777777" w:rsidR="005F1FCD" w:rsidRPr="00B97CA2" w:rsidRDefault="00E12CF3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Выделена субвенция </w:t>
            </w:r>
            <w:r w:rsidR="00B97CA2" w:rsidRPr="00B97CA2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Рузаевского муниципального района на </w:t>
            </w:r>
            <w:proofErr w:type="spellStart"/>
            <w:r w:rsidR="00B97CA2" w:rsidRPr="00B97CA2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="00B97CA2" w:rsidRPr="00B97CA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</w:t>
            </w:r>
          </w:p>
        </w:tc>
      </w:tr>
      <w:tr w:rsidR="005F1FCD" w:rsidRPr="00D5542C" w14:paraId="24D11B22" w14:textId="77777777" w:rsidTr="00797C05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98BF3" w14:textId="77777777" w:rsidR="005F1FCD" w:rsidRPr="00D5542C" w:rsidRDefault="005F1FCD" w:rsidP="00797C05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AA200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55A0BC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0411C2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A0190" w14:textId="77777777" w:rsidR="005F1FCD" w:rsidRPr="00D5542C" w:rsidRDefault="005F1FC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0C1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D317" w14:textId="77777777" w:rsidR="005F1FCD" w:rsidRPr="00E12CF3" w:rsidRDefault="00E12CF3" w:rsidP="00E12CF3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E12C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 необходимый текущий и капитальный ремонт объектов </w:t>
            </w:r>
            <w:r w:rsidRPr="00E12CF3">
              <w:rPr>
                <w:rFonts w:ascii="Times New Roman" w:hAnsi="Times New Roman" w:cs="Times New Roman"/>
                <w:sz w:val="26"/>
                <w:szCs w:val="26"/>
              </w:rPr>
              <w:t>инфраструктуры лагерей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полноценного функционирования лагерей</w:t>
            </w:r>
          </w:p>
        </w:tc>
      </w:tr>
      <w:tr w:rsidR="001A34ED" w:rsidRPr="00D5542C" w14:paraId="3CC39686" w14:textId="77777777" w:rsidTr="00797C05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AB1E9" w14:textId="77777777" w:rsidR="001A34ED" w:rsidRPr="00D5542C" w:rsidRDefault="001A34E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5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57E0DC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A07A6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Минобразование Республики Мордовия, Администрация Рузаевского муниципального района, МАУ "Центр молодежной политики и туризма"</w:t>
            </w:r>
          </w:p>
          <w:p w14:paraId="3CE46031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B1F6E" w14:textId="77777777" w:rsidR="001A34ED" w:rsidRPr="00D5542C" w:rsidRDefault="001A34E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C1F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17A73" w14:textId="77777777" w:rsidR="001A34ED" w:rsidRPr="00D5542C" w:rsidRDefault="001A34ED" w:rsidP="00797C0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5F1FCD" w:rsidRPr="00D5542C" w14:paraId="23E7DD2B" w14:textId="77777777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725930" w14:textId="77777777" w:rsidR="005F1FCD" w:rsidRPr="00D5542C" w:rsidRDefault="005F1FC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5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D45D5A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E3A81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E76DE3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F5D3B" w14:textId="77777777" w:rsidR="005F1FCD" w:rsidRPr="00D5542C" w:rsidRDefault="005F1FC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0C1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6A03" w14:textId="77777777" w:rsidR="005F1FCD" w:rsidRPr="00B97CA2" w:rsidRDefault="00E12CF3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период летней оздоровительной компании</w:t>
            </w:r>
            <w:r w:rsidR="00B97CA2"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лагерях</w:t>
            </w: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97CA2"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организованы и проведены оздоровительные смены. </w:t>
            </w:r>
          </w:p>
        </w:tc>
      </w:tr>
      <w:tr w:rsidR="005F1FCD" w:rsidRPr="00D5542C" w14:paraId="1F71F052" w14:textId="77777777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1C7990" w14:textId="77777777" w:rsidR="005F1FCD" w:rsidRPr="00D5542C" w:rsidRDefault="005F1FC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54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052F8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BBCC6" w14:textId="77777777" w:rsidR="005F1FCD" w:rsidRPr="00056C0D" w:rsidRDefault="005F1FC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F5D91D" w14:textId="77777777" w:rsidR="005F1FCD" w:rsidRPr="00D5542C" w:rsidRDefault="005F1FC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6F791" w14:textId="77777777" w:rsidR="005F1FCD" w:rsidRPr="00D5542C" w:rsidRDefault="005F1FC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0C1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3AD7" w14:textId="77777777" w:rsidR="005F1FCD" w:rsidRPr="00B97CA2" w:rsidRDefault="00B97CA2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Все работники детских оздоровительных лагерей перед началом лагерных смен прошли медицинскую комиссию. </w:t>
            </w:r>
            <w:proofErr w:type="gramStart"/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</w:t>
            </w:r>
            <w:proofErr w:type="gramEnd"/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направляемые в детские лагеря прошли осмотр у врачей педиатров.</w:t>
            </w:r>
          </w:p>
        </w:tc>
      </w:tr>
      <w:tr w:rsidR="001A34ED" w:rsidRPr="00D5542C" w14:paraId="5D34663D" w14:textId="77777777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1D45B0" w14:textId="77777777" w:rsidR="001A34ED" w:rsidRPr="00D5542C" w:rsidRDefault="001A34E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077138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8F239F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66009" w14:textId="77777777" w:rsidR="001A34ED" w:rsidRPr="00D5542C" w:rsidRDefault="001A34E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EE181" w14:textId="6F4AC73D" w:rsidR="001A34ED" w:rsidRPr="00D5542C" w:rsidRDefault="001A34E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1505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0075" w14:textId="77777777" w:rsidR="001A34ED" w:rsidRPr="00B97CA2" w:rsidRDefault="001A34ED" w:rsidP="00797C0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1A34ED" w:rsidRPr="00D5542C" w14:paraId="1B0AF085" w14:textId="77777777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4314EB" w14:textId="77777777" w:rsidR="001A34ED" w:rsidRPr="00D5542C" w:rsidRDefault="001A34E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863E49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1031DC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5BFBA" w14:textId="77777777" w:rsidR="001A34ED" w:rsidRPr="00D5542C" w:rsidRDefault="001A34E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937B0" w14:textId="4BFF4A72" w:rsidR="001A34ED" w:rsidRPr="00D5542C" w:rsidRDefault="001A34E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1505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A0ABF" w14:textId="77777777" w:rsidR="001A34ED" w:rsidRPr="00B97CA2" w:rsidRDefault="00B97CA2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Медицинский персонал подготовлен для работы в детских оздоровительных лагерях.</w:t>
            </w:r>
          </w:p>
        </w:tc>
      </w:tr>
      <w:tr w:rsidR="001A34ED" w:rsidRPr="00D5542C" w14:paraId="5B8D8028" w14:textId="77777777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9DB76" w14:textId="77777777" w:rsidR="001A34ED" w:rsidRPr="00D5542C" w:rsidRDefault="001A34E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F9BC" w14:textId="77777777" w:rsidR="001A34ED" w:rsidRPr="00D5542C" w:rsidRDefault="001A34ED" w:rsidP="00797C05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</w:tr>
      <w:tr w:rsidR="001A34ED" w:rsidRPr="00D5542C" w14:paraId="57255620" w14:textId="77777777" w:rsidTr="00797C05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A56B8" w14:textId="77777777" w:rsidR="001A34ED" w:rsidRPr="00D5542C" w:rsidRDefault="001A34ED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DC908" w14:textId="77777777" w:rsidR="001A34ED" w:rsidRPr="00056C0D" w:rsidRDefault="001A34ED" w:rsidP="00797C0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F5F8DF" w14:textId="77777777" w:rsidR="001A34ED" w:rsidRPr="00D5542C" w:rsidRDefault="001A34ED" w:rsidP="00797C05">
            <w:pPr>
              <w:pStyle w:val="a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948FF" w14:textId="77777777" w:rsidR="001A34ED" w:rsidRPr="00D5542C" w:rsidRDefault="001A34ED" w:rsidP="00797C05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22B24" w14:textId="77777777" w:rsidR="001A34ED" w:rsidRPr="00D5542C" w:rsidRDefault="001A34ED" w:rsidP="000C1F9F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0C1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D55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DC904" w14:textId="77777777" w:rsidR="001A34ED" w:rsidRPr="00B97CA2" w:rsidRDefault="00B97CA2" w:rsidP="00B97CA2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 w:rsidRPr="00B97CA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период подготовки к летней оздоровительной компании и в период проведения лагерных смен осуществлена публикация материалов в СМИ</w:t>
            </w:r>
          </w:p>
        </w:tc>
      </w:tr>
    </w:tbl>
    <w:p w14:paraId="4E65E1E4" w14:textId="77777777" w:rsidR="001A34ED" w:rsidRDefault="001A34ED" w:rsidP="006124AB">
      <w:pPr>
        <w:rPr>
          <w:rFonts w:ascii="Times New Roman" w:hAnsi="Times New Roman" w:cs="Times New Roman"/>
        </w:rPr>
        <w:sectPr w:rsidR="001A34ED" w:rsidSect="00EF7745">
          <w:headerReference w:type="default" r:id="rId10"/>
          <w:footerReference w:type="default" r:id="rId11"/>
          <w:pgSz w:w="16800" w:h="11900" w:orient="landscape"/>
          <w:pgMar w:top="800" w:right="1774" w:bottom="800" w:left="851" w:header="720" w:footer="720" w:gutter="0"/>
          <w:cols w:space="720"/>
          <w:noEndnote/>
          <w:docGrid w:linePitch="326"/>
        </w:sectPr>
      </w:pPr>
    </w:p>
    <w:p w14:paraId="3597C09E" w14:textId="77777777" w:rsidR="001A34ED" w:rsidRPr="00797C05" w:rsidRDefault="001A34ED" w:rsidP="001A34ED">
      <w:pPr>
        <w:ind w:right="-1418"/>
        <w:jc w:val="right"/>
        <w:rPr>
          <w:rStyle w:val="a4"/>
          <w:b w:val="0"/>
          <w:color w:val="auto"/>
          <w:sz w:val="26"/>
          <w:szCs w:val="26"/>
        </w:rPr>
      </w:pPr>
      <w:r w:rsidRPr="00797C0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3</w:t>
      </w:r>
      <w:r w:rsidRPr="00797C0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Рузаевского муниципального района</w:t>
      </w:r>
      <w:r w:rsidRPr="00797C0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«Организация отдыха и оздоровления детей</w:t>
      </w:r>
      <w:r w:rsidRPr="00797C0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и подростков в каникулярное время»</w:t>
      </w:r>
      <w:r w:rsidRPr="00797C0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на 2020 - 202</w:t>
      </w:r>
      <w:r w:rsidR="000C1F9F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Pr="00797C05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 годы</w:t>
      </w:r>
    </w:p>
    <w:p w14:paraId="19C5509B" w14:textId="77777777" w:rsidR="001A34ED" w:rsidRPr="000F4C6E" w:rsidRDefault="001A34ED" w:rsidP="001A34ED">
      <w:pPr>
        <w:rPr>
          <w:rFonts w:ascii="Times New Roman" w:hAnsi="Times New Roman" w:cs="Times New Roman"/>
          <w:sz w:val="26"/>
          <w:szCs w:val="26"/>
        </w:rPr>
      </w:pPr>
    </w:p>
    <w:p w14:paraId="41B210AB" w14:textId="77777777" w:rsidR="00797C05" w:rsidRDefault="00797C05" w:rsidP="001A34ED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</w:p>
    <w:p w14:paraId="67363919" w14:textId="77777777" w:rsidR="001A34ED" w:rsidRPr="00797C05" w:rsidRDefault="001A34ED" w:rsidP="001A34ED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 w:rsidRPr="00797C05">
        <w:rPr>
          <w:rFonts w:ascii="Times New Roman" w:hAnsi="Times New Roman" w:cs="Times New Roman"/>
          <w:color w:val="auto"/>
          <w:sz w:val="26"/>
          <w:szCs w:val="26"/>
        </w:rPr>
        <w:t>Ресурсное обеспечение</w:t>
      </w:r>
    </w:p>
    <w:p w14:paraId="26397124" w14:textId="77777777" w:rsidR="001A34ED" w:rsidRPr="00797C05" w:rsidRDefault="001A34ED" w:rsidP="001A34ED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 w:rsidRPr="00797C05">
        <w:rPr>
          <w:rFonts w:ascii="Times New Roman" w:hAnsi="Times New Roman" w:cs="Times New Roman"/>
          <w:color w:val="auto"/>
          <w:sz w:val="26"/>
          <w:szCs w:val="26"/>
        </w:rPr>
        <w:t>реализации муниципальной программы Рузаевского муниципального района «</w:t>
      </w:r>
      <w:r w:rsidRPr="00797C05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Организация отдыха и оздоровления детей и подростков в каникулярное время</w:t>
      </w:r>
      <w:r w:rsidRPr="00797C05">
        <w:rPr>
          <w:rFonts w:ascii="Times New Roman" w:hAnsi="Times New Roman" w:cs="Times New Roman"/>
          <w:color w:val="auto"/>
          <w:sz w:val="26"/>
          <w:szCs w:val="26"/>
        </w:rPr>
        <w:t>» на 2020 - 202</w:t>
      </w:r>
      <w:r w:rsidR="000C1F9F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797C05">
        <w:rPr>
          <w:rFonts w:ascii="Times New Roman" w:hAnsi="Times New Roman" w:cs="Times New Roman"/>
          <w:color w:val="auto"/>
          <w:sz w:val="26"/>
          <w:szCs w:val="26"/>
        </w:rPr>
        <w:t> годы</w:t>
      </w:r>
    </w:p>
    <w:p w14:paraId="04B62BA1" w14:textId="77777777" w:rsidR="005F1FCD" w:rsidRPr="00797C05" w:rsidRDefault="005F1FCD" w:rsidP="006124A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0"/>
        <w:gridCol w:w="562"/>
        <w:gridCol w:w="2429"/>
        <w:gridCol w:w="118"/>
        <w:gridCol w:w="1725"/>
        <w:gridCol w:w="1414"/>
        <w:gridCol w:w="893"/>
        <w:gridCol w:w="115"/>
        <w:gridCol w:w="10"/>
        <w:gridCol w:w="769"/>
        <w:gridCol w:w="206"/>
        <w:gridCol w:w="8"/>
        <w:gridCol w:w="10"/>
        <w:gridCol w:w="670"/>
        <w:gridCol w:w="175"/>
        <w:gridCol w:w="719"/>
        <w:gridCol w:w="136"/>
        <w:gridCol w:w="758"/>
        <w:gridCol w:w="93"/>
        <w:gridCol w:w="801"/>
        <w:gridCol w:w="50"/>
        <w:gridCol w:w="850"/>
        <w:gridCol w:w="828"/>
      </w:tblGrid>
      <w:tr w:rsidR="00F377D7" w:rsidRPr="00113803" w14:paraId="3C76DFA0" w14:textId="77777777" w:rsidTr="00F377D7">
        <w:trPr>
          <w:cantSplit/>
          <w:trHeight w:val="750"/>
        </w:trPr>
        <w:tc>
          <w:tcPr>
            <w:tcW w:w="2782" w:type="dxa"/>
            <w:gridSpan w:val="2"/>
            <w:vMerge w:val="restart"/>
          </w:tcPr>
          <w:p w14:paraId="5BB45FC8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2429" w:type="dxa"/>
            <w:vMerge w:val="restart"/>
          </w:tcPr>
          <w:p w14:paraId="31CB6083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14:paraId="624247CC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414" w:type="dxa"/>
            <w:vMerge w:val="restart"/>
          </w:tcPr>
          <w:p w14:paraId="23C93E85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7091" w:type="dxa"/>
            <w:gridSpan w:val="17"/>
            <w:tcBorders>
              <w:right w:val="single" w:sz="4" w:space="0" w:color="auto"/>
            </w:tcBorders>
          </w:tcPr>
          <w:p w14:paraId="7A702CE2" w14:textId="77777777" w:rsidR="00F377D7" w:rsidRPr="00113803" w:rsidRDefault="00F377D7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Расходы по годам, тыс. рублей</w:t>
            </w:r>
          </w:p>
        </w:tc>
      </w:tr>
      <w:tr w:rsidR="00F377D7" w:rsidRPr="00113803" w14:paraId="1E004707" w14:textId="77777777" w:rsidTr="00F377D7">
        <w:trPr>
          <w:cantSplit/>
          <w:trHeight w:val="1134"/>
        </w:trPr>
        <w:tc>
          <w:tcPr>
            <w:tcW w:w="2782" w:type="dxa"/>
            <w:gridSpan w:val="2"/>
            <w:vMerge/>
          </w:tcPr>
          <w:p w14:paraId="376DCAFA" w14:textId="77777777" w:rsidR="00F377D7" w:rsidRPr="00113803" w:rsidRDefault="00F377D7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29" w:type="dxa"/>
            <w:vMerge/>
          </w:tcPr>
          <w:p w14:paraId="0A10A819" w14:textId="77777777" w:rsidR="00F377D7" w:rsidRPr="00113803" w:rsidRDefault="00F377D7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vMerge/>
          </w:tcPr>
          <w:p w14:paraId="3C0D814D" w14:textId="77777777" w:rsidR="00F377D7" w:rsidRPr="00113803" w:rsidRDefault="00F377D7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14" w:type="dxa"/>
            <w:vMerge/>
          </w:tcPr>
          <w:p w14:paraId="6D2645FB" w14:textId="77777777" w:rsidR="00F377D7" w:rsidRPr="00113803" w:rsidRDefault="00F377D7" w:rsidP="00797C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8" w:type="dxa"/>
            <w:gridSpan w:val="2"/>
            <w:textDirection w:val="btLr"/>
          </w:tcPr>
          <w:p w14:paraId="7057944F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</w:tcBorders>
            <w:textDirection w:val="btLr"/>
          </w:tcPr>
          <w:p w14:paraId="6AE18AB7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</w:tcBorders>
            <w:textDirection w:val="btLr"/>
          </w:tcPr>
          <w:p w14:paraId="69937D99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textDirection w:val="btLr"/>
          </w:tcPr>
          <w:p w14:paraId="5A463ECE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3E45813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13B8AD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1A0B4A4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138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D3ED1B7" w14:textId="77777777" w:rsidR="00F377D7" w:rsidRPr="00113803" w:rsidRDefault="00F377D7" w:rsidP="00F377D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2027 год</w:t>
            </w:r>
          </w:p>
        </w:tc>
      </w:tr>
      <w:tr w:rsidR="00F377D7" w:rsidRPr="00113803" w14:paraId="4D52C2B4" w14:textId="77777777" w:rsidTr="00F377D7">
        <w:trPr>
          <w:cantSplit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14:paraId="0BB1A09A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386AEB3E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 w14:paraId="78CF854F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4C3A1518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nil"/>
            </w:tcBorders>
          </w:tcPr>
          <w:p w14:paraId="6B481B0C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484299B0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85" w:type="dxa"/>
            <w:gridSpan w:val="3"/>
            <w:tcBorders>
              <w:top w:val="nil"/>
            </w:tcBorders>
          </w:tcPr>
          <w:p w14:paraId="3E0ED85E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63" w:type="dxa"/>
            <w:gridSpan w:val="4"/>
            <w:tcBorders>
              <w:top w:val="nil"/>
            </w:tcBorders>
          </w:tcPr>
          <w:p w14:paraId="5A8F6969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14:paraId="4ACBC420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right w:val="single" w:sz="4" w:space="0" w:color="auto"/>
            </w:tcBorders>
          </w:tcPr>
          <w:p w14:paraId="062FD772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8DF64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14:paraId="764EFB42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</w:tcBorders>
          </w:tcPr>
          <w:p w14:paraId="4F09FD99" w14:textId="77777777" w:rsidR="00F377D7" w:rsidRPr="00113803" w:rsidRDefault="00F377D7" w:rsidP="00797C0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D87BA7" w:rsidRPr="00113803" w14:paraId="3031E09F" w14:textId="77777777" w:rsidTr="00F377D7">
        <w:trPr>
          <w:cantSplit/>
          <w:trHeight w:val="539"/>
        </w:trPr>
        <w:tc>
          <w:tcPr>
            <w:tcW w:w="2782" w:type="dxa"/>
            <w:gridSpan w:val="2"/>
          </w:tcPr>
          <w:p w14:paraId="7B045159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Программа</w:t>
            </w:r>
          </w:p>
        </w:tc>
        <w:tc>
          <w:tcPr>
            <w:tcW w:w="4272" w:type="dxa"/>
            <w:gridSpan w:val="3"/>
          </w:tcPr>
          <w:p w14:paraId="6FB1BAFD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Муниципальная программа </w:t>
            </w:r>
            <w:proofErr w:type="gramStart"/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«</w:t>
            </w: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Организация</w:t>
            </w:r>
            <w:proofErr w:type="gramEnd"/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отдыха и оздоровления детей</w:t>
            </w:r>
            <w:r w:rsidRPr="00056C0D"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br/>
              <w:t>и подростков в каникулярное время</w:t>
            </w: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»</w:t>
            </w:r>
          </w:p>
        </w:tc>
        <w:tc>
          <w:tcPr>
            <w:tcW w:w="1414" w:type="dxa"/>
          </w:tcPr>
          <w:p w14:paraId="105F7F43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всего</w:t>
            </w:r>
          </w:p>
          <w:p w14:paraId="3AA1F0DA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008" w:type="dxa"/>
            <w:gridSpan w:val="2"/>
          </w:tcPr>
          <w:p w14:paraId="71A1A7EB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85" w:type="dxa"/>
            <w:gridSpan w:val="3"/>
          </w:tcPr>
          <w:p w14:paraId="61B3E292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63" w:type="dxa"/>
            <w:gridSpan w:val="4"/>
          </w:tcPr>
          <w:p w14:paraId="4D07F326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2"/>
          </w:tcPr>
          <w:p w14:paraId="4507D92A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2"/>
          </w:tcPr>
          <w:p w14:paraId="5922EA5C" w14:textId="77777777" w:rsidR="00D87BA7" w:rsidRPr="00056C0D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</w:tcPr>
          <w:p w14:paraId="2B85BDEA" w14:textId="304DA1B1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50" w:type="dxa"/>
          </w:tcPr>
          <w:p w14:paraId="44D38277" w14:textId="1F708B8E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F49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</w:tcPr>
          <w:p w14:paraId="0140DB83" w14:textId="7FDE845D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F49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D87BA7" w:rsidRPr="00113803" w14:paraId="0055D8F4" w14:textId="77777777" w:rsidTr="00F377D7">
        <w:trPr>
          <w:cantSplit/>
          <w:trHeight w:val="539"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14:paraId="0482F7CD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Подпрограмма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2F692FC1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272" w:type="dxa"/>
            <w:gridSpan w:val="3"/>
            <w:tcBorders>
              <w:top w:val="nil"/>
            </w:tcBorders>
          </w:tcPr>
          <w:p w14:paraId="7159CAC0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  <w:tc>
          <w:tcPr>
            <w:tcW w:w="1414" w:type="dxa"/>
            <w:tcBorders>
              <w:top w:val="nil"/>
            </w:tcBorders>
          </w:tcPr>
          <w:p w14:paraId="1CC422D2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14:paraId="2B78A649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14:paraId="4E9009BF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06D2CC51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14:paraId="5FF4F06D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14:paraId="52B87DDB" w14:textId="77777777" w:rsidR="00D87BA7" w:rsidRPr="00056C0D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14:paraId="0AC128DB" w14:textId="4394F54B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9A3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50" w:type="dxa"/>
            <w:tcBorders>
              <w:top w:val="nil"/>
            </w:tcBorders>
          </w:tcPr>
          <w:p w14:paraId="2F491B6C" w14:textId="583E2A9D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9A3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  <w:tcBorders>
              <w:top w:val="nil"/>
            </w:tcBorders>
          </w:tcPr>
          <w:p w14:paraId="22ADCB1D" w14:textId="63B5232E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9A3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F377D7" w:rsidRPr="00113803" w14:paraId="5FC5C390" w14:textId="77777777" w:rsidTr="00A362C5">
        <w:trPr>
          <w:cantSplit/>
          <w:trHeight w:val="1870"/>
        </w:trPr>
        <w:tc>
          <w:tcPr>
            <w:tcW w:w="2220" w:type="dxa"/>
            <w:tcBorders>
              <w:right w:val="single" w:sz="4" w:space="0" w:color="auto"/>
            </w:tcBorders>
          </w:tcPr>
          <w:p w14:paraId="7870ABB4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157818E6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2547" w:type="dxa"/>
            <w:gridSpan w:val="2"/>
          </w:tcPr>
          <w:p w14:paraId="3B5FDED6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1725" w:type="dxa"/>
          </w:tcPr>
          <w:p w14:paraId="67F482D1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</w:tcPr>
          <w:p w14:paraId="2A4B8C48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7091" w:type="dxa"/>
            <w:gridSpan w:val="17"/>
          </w:tcPr>
          <w:p w14:paraId="2F515F67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D87BA7" w:rsidRPr="00113803" w14:paraId="1B6B8966" w14:textId="77777777" w:rsidTr="00F377D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14:paraId="40EC60A7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4744AB61" w14:textId="77777777" w:rsidR="00D87BA7" w:rsidRPr="00113803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14:paraId="306F715F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из бюджета Рузаевского муниципального района на </w:t>
            </w:r>
            <w:proofErr w:type="spellStart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3E5D07C7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20034F6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</w:tcPr>
          <w:p w14:paraId="2CFC88C6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14:paraId="6F17F1BD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</w:tcPr>
          <w:p w14:paraId="04A1C963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14:paraId="4DB799D4" w14:textId="77777777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7954311" w14:textId="77777777" w:rsidR="00D87BA7" w:rsidRPr="00056C0D" w:rsidRDefault="00D87BA7" w:rsidP="00D87BA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543AAFFA" w14:textId="22BBDC44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F83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7DEAA0" w14:textId="773E974E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F83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B9EF009" w14:textId="1B324662" w:rsidR="00D87BA7" w:rsidRPr="00056C0D" w:rsidRDefault="00D87BA7" w:rsidP="00D87BA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6F83"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F377D7" w:rsidRPr="00113803" w14:paraId="11C89EB8" w14:textId="77777777" w:rsidTr="00C10944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8E9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27BB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8F68B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0B070286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6F881DC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69A8AB9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F377D7" w:rsidRPr="00113803" w14:paraId="58FDF3F8" w14:textId="77777777" w:rsidTr="00F377D7">
        <w:trPr>
          <w:cantSplit/>
          <w:trHeight w:val="1587"/>
        </w:trPr>
        <w:tc>
          <w:tcPr>
            <w:tcW w:w="22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7DC592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114BE0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</w:tcPr>
          <w:p w14:paraId="6E98C868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14:paraId="764D3DAE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Минобразование Республики Мордовия, Администрация Рузаевского муниципального района, МАУ "Центр молодежной политики и туризма"</w:t>
            </w:r>
          </w:p>
          <w:p w14:paraId="0C443ED0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12A7C1E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14:paraId="45E85A79" w14:textId="77777777" w:rsidR="00F377D7" w:rsidRPr="00056C0D" w:rsidRDefault="00F377D7" w:rsidP="00F37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3AA0C" w14:textId="77777777" w:rsidR="00F377D7" w:rsidRPr="00056C0D" w:rsidRDefault="00F377D7" w:rsidP="00F37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F8340" w14:textId="77777777" w:rsidR="00F377D7" w:rsidRPr="00056C0D" w:rsidRDefault="00F377D7" w:rsidP="00F37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AEF83" w14:textId="77777777" w:rsidR="00F377D7" w:rsidRPr="00056C0D" w:rsidRDefault="00F377D7" w:rsidP="00F377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55A35672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3835CB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74998A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33972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F9CFC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64FD5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16185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A16D533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D7" w:rsidRPr="00113803" w14:paraId="2F5CAA1B" w14:textId="77777777" w:rsidTr="00F377D7">
        <w:trPr>
          <w:cantSplit/>
          <w:trHeight w:val="1587"/>
        </w:trPr>
        <w:tc>
          <w:tcPr>
            <w:tcW w:w="2220" w:type="dxa"/>
            <w:vMerge/>
            <w:tcBorders>
              <w:right w:val="single" w:sz="4" w:space="0" w:color="auto"/>
            </w:tcBorders>
          </w:tcPr>
          <w:p w14:paraId="21856768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5DCD35B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47" w:type="dxa"/>
            <w:gridSpan w:val="2"/>
            <w:vMerge/>
          </w:tcPr>
          <w:p w14:paraId="53A503FA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vMerge/>
          </w:tcPr>
          <w:p w14:paraId="7C967751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36C550A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5E0728CA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4A426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0A2CAE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0F81D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2F67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6451A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5E99D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69FE68E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D7" w:rsidRPr="00113803" w14:paraId="151263F0" w14:textId="77777777" w:rsidTr="00F377D7">
        <w:trPr>
          <w:cantSplit/>
          <w:trHeight w:val="1587"/>
        </w:trPr>
        <w:tc>
          <w:tcPr>
            <w:tcW w:w="2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F6A374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E96438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14:paraId="74B69254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1B18A67D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BB7DA8F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77486EEC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43ECF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A5467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DF04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C6FFF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177C9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D0DF2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FCD209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D7" w:rsidRPr="00113803" w14:paraId="551DF5E9" w14:textId="77777777" w:rsidTr="00606574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84B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7899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1380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24918" w14:textId="77777777" w:rsidR="00F377D7" w:rsidRPr="00113803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632AEA72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070F142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7E41C4A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F377D7" w:rsidRPr="00113803" w14:paraId="720D7E68" w14:textId="77777777" w:rsidTr="0009776A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55E" w14:textId="77777777" w:rsidR="00F377D7" w:rsidRDefault="00F377D7" w:rsidP="00F377D7">
            <w:pPr>
              <w:jc w:val="center"/>
            </w:pPr>
            <w:r w:rsidRPr="001673D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A7E0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1.6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C189C" w14:textId="77777777" w:rsidR="00F377D7" w:rsidRPr="001A34E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20C90984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B7ED58F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BD3A92A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F377D7" w:rsidRPr="00113803" w14:paraId="43695E44" w14:textId="77777777" w:rsidTr="00744DF9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6EF" w14:textId="77777777" w:rsidR="00F377D7" w:rsidRDefault="00F377D7" w:rsidP="00F377D7">
            <w:pPr>
              <w:jc w:val="center"/>
            </w:pPr>
            <w:r w:rsidRPr="001673D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8E8B6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45633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2A1BB254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3950527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6F36B55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F377D7" w:rsidRPr="00113803" w14:paraId="7AC03091" w14:textId="77777777" w:rsidTr="00390BEE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DFF" w14:textId="77777777" w:rsidR="00F377D7" w:rsidRDefault="00F377D7" w:rsidP="00F377D7">
            <w:pPr>
              <w:jc w:val="center"/>
            </w:pPr>
            <w:r w:rsidRPr="001673D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B5A91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1.8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8E38BB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50231F6C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E7942A1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CFE16DF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F377D7" w:rsidRPr="00113803" w14:paraId="0FA73897" w14:textId="77777777" w:rsidTr="00BC1FC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66C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Подпрограмма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D0EDE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02820" w14:textId="77777777" w:rsidR="00F377D7" w:rsidRPr="00113803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5B0266B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1BECC10" w14:textId="77777777" w:rsidR="00F377D7" w:rsidRPr="00056C0D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F377D7" w:rsidRPr="00113803" w14:paraId="746D575E" w14:textId="77777777" w:rsidTr="003C229D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3DE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1673D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5502B" w14:textId="77777777" w:rsidR="00F377D7" w:rsidRPr="00113803" w:rsidRDefault="00F377D7" w:rsidP="00F377D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15744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E9D96C8" w14:textId="77777777" w:rsidR="00F377D7" w:rsidRPr="00113803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EAE50A6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058A98D" w14:textId="77777777" w:rsidR="00F377D7" w:rsidRPr="00056C0D" w:rsidRDefault="00F377D7" w:rsidP="00F377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0D"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</w:tbl>
    <w:p w14:paraId="21BDA67D" w14:textId="77777777" w:rsidR="006124AB" w:rsidRPr="0081134D" w:rsidRDefault="006124AB" w:rsidP="00797C05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6124AB" w:rsidRPr="0081134D" w:rsidSect="00EF7745">
      <w:pgSz w:w="16800" w:h="11900" w:orient="landscape"/>
      <w:pgMar w:top="800" w:right="1774" w:bottom="80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4BEB7" w14:textId="77777777" w:rsidR="00046354" w:rsidRDefault="00046354">
      <w:r>
        <w:separator/>
      </w:r>
    </w:p>
  </w:endnote>
  <w:endnote w:type="continuationSeparator" w:id="0">
    <w:p w14:paraId="4A8F5E42" w14:textId="77777777" w:rsidR="00046354" w:rsidRDefault="0004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A9B31" w14:textId="77777777" w:rsidR="001A34ED" w:rsidRDefault="001A34E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165D" w14:textId="77777777" w:rsidR="001A34ED" w:rsidRDefault="00AE0797">
    <w:r w:rsidRPr="00125F68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="001A34ED" w:rsidRPr="00125F68">
      <w:rPr>
        <w:rFonts w:ascii="Times New Roman" w:eastAsiaTheme="minorEastAsia" w:hAnsi="Times New Roman" w:cs="Times New Roman"/>
        <w:sz w:val="20"/>
        <w:szCs w:val="20"/>
      </w:rPr>
      <w:instrText xml:space="preserve">PAGE  \* MERGEFORMAT </w:instrText>
    </w:r>
    <w:r w:rsidRPr="00125F68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F377D7">
      <w:rPr>
        <w:rFonts w:ascii="Times New Roman" w:eastAsiaTheme="minorEastAsia" w:hAnsi="Times New Roman" w:cs="Times New Roman"/>
        <w:noProof/>
        <w:sz w:val="20"/>
        <w:szCs w:val="20"/>
      </w:rPr>
      <w:t>15</w:t>
    </w:r>
    <w:r w:rsidRPr="00125F68">
      <w:rPr>
        <w:rFonts w:ascii="Times New Roman" w:eastAsiaTheme="minorEastAsia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87607" w14:textId="77777777" w:rsidR="00046354" w:rsidRDefault="00046354">
      <w:r>
        <w:separator/>
      </w:r>
    </w:p>
  </w:footnote>
  <w:footnote w:type="continuationSeparator" w:id="0">
    <w:p w14:paraId="0AFCA2A7" w14:textId="77777777" w:rsidR="00046354" w:rsidRDefault="0004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C76B3" w14:textId="6AF9EEB5" w:rsidR="00DC0586" w:rsidRDefault="00DC0586">
    <w:pPr>
      <w:pStyle w:val="ae"/>
    </w:pPr>
    <w:r>
      <w:t>на сайте 10 января 2025 г. Срок приема заключений независимых экспертов до 14 января 2025 г. на электронный адрес ruzmc@yandex.ru; разработчик проекта – Муниципальное автономное учреждение «Центр молодежной политики и туризма» Рузаевского муниципального района.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934A" w14:textId="77777777" w:rsidR="001A34ED" w:rsidRDefault="001A34E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5B1"/>
    <w:multiLevelType w:val="hybridMultilevel"/>
    <w:tmpl w:val="B826F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7404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67E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664"/>
    <w:rsid w:val="00010EB7"/>
    <w:rsid w:val="00011559"/>
    <w:rsid w:val="00017D23"/>
    <w:rsid w:val="00031BA4"/>
    <w:rsid w:val="00033BBD"/>
    <w:rsid w:val="000341A3"/>
    <w:rsid w:val="00046354"/>
    <w:rsid w:val="00056C0D"/>
    <w:rsid w:val="00061CFA"/>
    <w:rsid w:val="000626AE"/>
    <w:rsid w:val="00070034"/>
    <w:rsid w:val="00070F37"/>
    <w:rsid w:val="00071EAA"/>
    <w:rsid w:val="000758E0"/>
    <w:rsid w:val="000941E5"/>
    <w:rsid w:val="000A1188"/>
    <w:rsid w:val="000B05B4"/>
    <w:rsid w:val="000C1F9F"/>
    <w:rsid w:val="000C281E"/>
    <w:rsid w:val="000C33FE"/>
    <w:rsid w:val="000D4674"/>
    <w:rsid w:val="001001F6"/>
    <w:rsid w:val="00100EEB"/>
    <w:rsid w:val="00106259"/>
    <w:rsid w:val="00115A0F"/>
    <w:rsid w:val="00125F68"/>
    <w:rsid w:val="00132F03"/>
    <w:rsid w:val="001363B6"/>
    <w:rsid w:val="001505F7"/>
    <w:rsid w:val="001518A8"/>
    <w:rsid w:val="00152EF9"/>
    <w:rsid w:val="00161C66"/>
    <w:rsid w:val="00166F84"/>
    <w:rsid w:val="00182313"/>
    <w:rsid w:val="00190259"/>
    <w:rsid w:val="001A34ED"/>
    <w:rsid w:val="001A5302"/>
    <w:rsid w:val="001B1A64"/>
    <w:rsid w:val="001B3B6D"/>
    <w:rsid w:val="001C1A44"/>
    <w:rsid w:val="001C3463"/>
    <w:rsid w:val="001E1268"/>
    <w:rsid w:val="001E3D7D"/>
    <w:rsid w:val="001E53D3"/>
    <w:rsid w:val="001F661C"/>
    <w:rsid w:val="001F7A0A"/>
    <w:rsid w:val="002046EC"/>
    <w:rsid w:val="0022731D"/>
    <w:rsid w:val="0026261B"/>
    <w:rsid w:val="00282A7D"/>
    <w:rsid w:val="00283C0F"/>
    <w:rsid w:val="00292693"/>
    <w:rsid w:val="002A23BE"/>
    <w:rsid w:val="002D7DF7"/>
    <w:rsid w:val="002E6A76"/>
    <w:rsid w:val="002E7216"/>
    <w:rsid w:val="003105D0"/>
    <w:rsid w:val="00312888"/>
    <w:rsid w:val="003149F4"/>
    <w:rsid w:val="00324E08"/>
    <w:rsid w:val="00327AA7"/>
    <w:rsid w:val="00330422"/>
    <w:rsid w:val="00333012"/>
    <w:rsid w:val="0036578B"/>
    <w:rsid w:val="003A70CD"/>
    <w:rsid w:val="003B5726"/>
    <w:rsid w:val="004042F4"/>
    <w:rsid w:val="00405415"/>
    <w:rsid w:val="0041495B"/>
    <w:rsid w:val="004155A0"/>
    <w:rsid w:val="00444828"/>
    <w:rsid w:val="0045330B"/>
    <w:rsid w:val="00470838"/>
    <w:rsid w:val="004709E2"/>
    <w:rsid w:val="004737F0"/>
    <w:rsid w:val="004E1FB6"/>
    <w:rsid w:val="005316B1"/>
    <w:rsid w:val="005342B2"/>
    <w:rsid w:val="005403B8"/>
    <w:rsid w:val="00542B95"/>
    <w:rsid w:val="00542C4F"/>
    <w:rsid w:val="00547C8B"/>
    <w:rsid w:val="005519EE"/>
    <w:rsid w:val="00557452"/>
    <w:rsid w:val="00563A23"/>
    <w:rsid w:val="00567DFC"/>
    <w:rsid w:val="005731CE"/>
    <w:rsid w:val="005774FC"/>
    <w:rsid w:val="00580615"/>
    <w:rsid w:val="00583109"/>
    <w:rsid w:val="005A7B9F"/>
    <w:rsid w:val="005C1B9A"/>
    <w:rsid w:val="005C7568"/>
    <w:rsid w:val="005D400F"/>
    <w:rsid w:val="005D7886"/>
    <w:rsid w:val="005E5AD5"/>
    <w:rsid w:val="005F02E5"/>
    <w:rsid w:val="005F1FCD"/>
    <w:rsid w:val="006124AB"/>
    <w:rsid w:val="006130C2"/>
    <w:rsid w:val="006513E5"/>
    <w:rsid w:val="00660808"/>
    <w:rsid w:val="00674E5A"/>
    <w:rsid w:val="006814C4"/>
    <w:rsid w:val="006A68F7"/>
    <w:rsid w:val="006B0188"/>
    <w:rsid w:val="006B4170"/>
    <w:rsid w:val="006E36DD"/>
    <w:rsid w:val="006F1910"/>
    <w:rsid w:val="006F375C"/>
    <w:rsid w:val="006F6792"/>
    <w:rsid w:val="00736B5D"/>
    <w:rsid w:val="00737396"/>
    <w:rsid w:val="0074026D"/>
    <w:rsid w:val="007530DC"/>
    <w:rsid w:val="00754C63"/>
    <w:rsid w:val="00755E85"/>
    <w:rsid w:val="007737D0"/>
    <w:rsid w:val="00774374"/>
    <w:rsid w:val="007902F4"/>
    <w:rsid w:val="00791914"/>
    <w:rsid w:val="00797C05"/>
    <w:rsid w:val="007B39DC"/>
    <w:rsid w:val="007B3B42"/>
    <w:rsid w:val="007B59BF"/>
    <w:rsid w:val="007C728B"/>
    <w:rsid w:val="007E6D66"/>
    <w:rsid w:val="008049D6"/>
    <w:rsid w:val="00805146"/>
    <w:rsid w:val="00805156"/>
    <w:rsid w:val="008062A5"/>
    <w:rsid w:val="0081134D"/>
    <w:rsid w:val="0082198A"/>
    <w:rsid w:val="00835E65"/>
    <w:rsid w:val="00871028"/>
    <w:rsid w:val="00875837"/>
    <w:rsid w:val="008A0E63"/>
    <w:rsid w:val="008B40E4"/>
    <w:rsid w:val="008C3D13"/>
    <w:rsid w:val="008D0BF0"/>
    <w:rsid w:val="008D15A7"/>
    <w:rsid w:val="008D4CA8"/>
    <w:rsid w:val="008F7DED"/>
    <w:rsid w:val="009040DB"/>
    <w:rsid w:val="009150DF"/>
    <w:rsid w:val="00922EA8"/>
    <w:rsid w:val="0093058D"/>
    <w:rsid w:val="00933880"/>
    <w:rsid w:val="00941BDB"/>
    <w:rsid w:val="009429F2"/>
    <w:rsid w:val="009539BD"/>
    <w:rsid w:val="00987745"/>
    <w:rsid w:val="0099184F"/>
    <w:rsid w:val="009A3E58"/>
    <w:rsid w:val="009B6BA7"/>
    <w:rsid w:val="009E5484"/>
    <w:rsid w:val="009F2E4A"/>
    <w:rsid w:val="009F6B0E"/>
    <w:rsid w:val="00A14EF6"/>
    <w:rsid w:val="00A200FD"/>
    <w:rsid w:val="00A21710"/>
    <w:rsid w:val="00A25E8D"/>
    <w:rsid w:val="00A64D49"/>
    <w:rsid w:val="00A75250"/>
    <w:rsid w:val="00A752C5"/>
    <w:rsid w:val="00A76F37"/>
    <w:rsid w:val="00A847D7"/>
    <w:rsid w:val="00A915BB"/>
    <w:rsid w:val="00AB36D6"/>
    <w:rsid w:val="00AB44D5"/>
    <w:rsid w:val="00AD166E"/>
    <w:rsid w:val="00AE0797"/>
    <w:rsid w:val="00AE1A88"/>
    <w:rsid w:val="00AE262E"/>
    <w:rsid w:val="00B0149B"/>
    <w:rsid w:val="00B036F1"/>
    <w:rsid w:val="00B15664"/>
    <w:rsid w:val="00B2603D"/>
    <w:rsid w:val="00B32702"/>
    <w:rsid w:val="00B34C7E"/>
    <w:rsid w:val="00B554AA"/>
    <w:rsid w:val="00B6213A"/>
    <w:rsid w:val="00B71063"/>
    <w:rsid w:val="00B76956"/>
    <w:rsid w:val="00B81D31"/>
    <w:rsid w:val="00B86CF4"/>
    <w:rsid w:val="00B93FF3"/>
    <w:rsid w:val="00B950FC"/>
    <w:rsid w:val="00B967BD"/>
    <w:rsid w:val="00B97CA2"/>
    <w:rsid w:val="00BA4239"/>
    <w:rsid w:val="00BA6C03"/>
    <w:rsid w:val="00BB4F0B"/>
    <w:rsid w:val="00BC6237"/>
    <w:rsid w:val="00BC7717"/>
    <w:rsid w:val="00BE27A7"/>
    <w:rsid w:val="00C068A0"/>
    <w:rsid w:val="00C20EF0"/>
    <w:rsid w:val="00C81848"/>
    <w:rsid w:val="00CD33EA"/>
    <w:rsid w:val="00CE056B"/>
    <w:rsid w:val="00CF10C8"/>
    <w:rsid w:val="00D2205B"/>
    <w:rsid w:val="00D24B37"/>
    <w:rsid w:val="00D70523"/>
    <w:rsid w:val="00D804DE"/>
    <w:rsid w:val="00D80FCC"/>
    <w:rsid w:val="00D87BA7"/>
    <w:rsid w:val="00D92005"/>
    <w:rsid w:val="00DA33ED"/>
    <w:rsid w:val="00DA7024"/>
    <w:rsid w:val="00DC0586"/>
    <w:rsid w:val="00DC50D3"/>
    <w:rsid w:val="00DD47BE"/>
    <w:rsid w:val="00DD6022"/>
    <w:rsid w:val="00DD6B9D"/>
    <w:rsid w:val="00E11B69"/>
    <w:rsid w:val="00E12CF3"/>
    <w:rsid w:val="00E22355"/>
    <w:rsid w:val="00E2416A"/>
    <w:rsid w:val="00E32A06"/>
    <w:rsid w:val="00E4394A"/>
    <w:rsid w:val="00E6371D"/>
    <w:rsid w:val="00E80CAB"/>
    <w:rsid w:val="00EB4E06"/>
    <w:rsid w:val="00EC2644"/>
    <w:rsid w:val="00EC2EA4"/>
    <w:rsid w:val="00ED0895"/>
    <w:rsid w:val="00EF2190"/>
    <w:rsid w:val="00EF470E"/>
    <w:rsid w:val="00EF7745"/>
    <w:rsid w:val="00F04846"/>
    <w:rsid w:val="00F04FCF"/>
    <w:rsid w:val="00F15722"/>
    <w:rsid w:val="00F20EB3"/>
    <w:rsid w:val="00F31453"/>
    <w:rsid w:val="00F324D8"/>
    <w:rsid w:val="00F35C72"/>
    <w:rsid w:val="00F368EC"/>
    <w:rsid w:val="00F377D7"/>
    <w:rsid w:val="00F503F6"/>
    <w:rsid w:val="00F50CB9"/>
    <w:rsid w:val="00F6209F"/>
    <w:rsid w:val="00F77094"/>
    <w:rsid w:val="00FA21F7"/>
    <w:rsid w:val="00FA73DD"/>
    <w:rsid w:val="00FB7372"/>
    <w:rsid w:val="00FE24EB"/>
    <w:rsid w:val="00FE250B"/>
    <w:rsid w:val="00FE5D84"/>
    <w:rsid w:val="00FE7C85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D640B"/>
  <w15:docId w15:val="{7850E930-E312-4070-9DC2-763E9B5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8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68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068A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068A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068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068A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068A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068A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068A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068A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068A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068A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068A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068A0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C068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68A0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068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068A0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156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66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3058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93058D"/>
    <w:rPr>
      <w:color w:val="0000FF"/>
      <w:u w:val="single"/>
    </w:rPr>
  </w:style>
  <w:style w:type="paragraph" w:styleId="af6">
    <w:name w:val="No Spacing"/>
    <w:uiPriority w:val="1"/>
    <w:qFormat/>
    <w:rsid w:val="0093058D"/>
    <w:rPr>
      <w:sz w:val="22"/>
      <w:szCs w:val="22"/>
    </w:rPr>
  </w:style>
  <w:style w:type="paragraph" w:customStyle="1" w:styleId="s1">
    <w:name w:val="s_1"/>
    <w:basedOn w:val="a"/>
    <w:rsid w:val="00F3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F324D8"/>
  </w:style>
  <w:style w:type="paragraph" w:customStyle="1" w:styleId="indent1">
    <w:name w:val="indent_1"/>
    <w:basedOn w:val="a"/>
    <w:rsid w:val="00F324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Body Text"/>
    <w:basedOn w:val="a"/>
    <w:link w:val="af8"/>
    <w:rsid w:val="005731C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Основной текст Знак"/>
    <w:basedOn w:val="a0"/>
    <w:link w:val="af7"/>
    <w:rsid w:val="005731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3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EED2-D79E-48C7-B95F-0B3C7542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Алена Белова</cp:lastModifiedBy>
  <cp:revision>9</cp:revision>
  <cp:lastPrinted>2023-09-08T08:00:00Z</cp:lastPrinted>
  <dcterms:created xsi:type="dcterms:W3CDTF">2024-10-02T12:52:00Z</dcterms:created>
  <dcterms:modified xsi:type="dcterms:W3CDTF">2025-01-09T17:02:00Z</dcterms:modified>
</cp:coreProperties>
</file>