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5A" w:rsidRPr="00CD52BC" w:rsidRDefault="00770D5A" w:rsidP="000F4069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АДМИНИСТРАЦИЯ РУЗАЕВСКОГО</w:t>
      </w:r>
    </w:p>
    <w:p w:rsidR="00770D5A" w:rsidRPr="00CD52BC" w:rsidRDefault="00770D5A" w:rsidP="000F4069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 xml:space="preserve"> МУНИЦИПАЛЬНОГО РАЙОНА</w:t>
      </w:r>
    </w:p>
    <w:p w:rsidR="00770D5A" w:rsidRPr="00CD52BC" w:rsidRDefault="00770D5A" w:rsidP="000F4069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РЕСПУБЛИКИ МОРДОВИЯ</w:t>
      </w:r>
    </w:p>
    <w:p w:rsidR="00770D5A" w:rsidRPr="00CD52BC" w:rsidRDefault="00770D5A" w:rsidP="000F4069">
      <w:pPr>
        <w:jc w:val="center"/>
        <w:rPr>
          <w:sz w:val="28"/>
          <w:szCs w:val="28"/>
        </w:rPr>
      </w:pPr>
    </w:p>
    <w:p w:rsidR="00770D5A" w:rsidRPr="00CD52BC" w:rsidRDefault="00770D5A" w:rsidP="000F4069">
      <w:pPr>
        <w:jc w:val="center"/>
        <w:rPr>
          <w:b/>
          <w:sz w:val="34"/>
          <w:szCs w:val="28"/>
        </w:rPr>
      </w:pPr>
      <w:r w:rsidRPr="00CD52BC">
        <w:rPr>
          <w:b/>
          <w:sz w:val="34"/>
          <w:szCs w:val="28"/>
        </w:rPr>
        <w:t>П О С Т А Н О В Л Е Н И Е</w:t>
      </w:r>
    </w:p>
    <w:p w:rsidR="00770D5A" w:rsidRDefault="00770D5A" w:rsidP="000F4069">
      <w:pPr>
        <w:jc w:val="center"/>
        <w:rPr>
          <w:b/>
          <w:sz w:val="28"/>
          <w:szCs w:val="28"/>
        </w:rPr>
      </w:pPr>
    </w:p>
    <w:p w:rsidR="00770D5A" w:rsidRPr="00CD52BC" w:rsidRDefault="00770D5A" w:rsidP="000F4069">
      <w:pPr>
        <w:jc w:val="center"/>
        <w:rPr>
          <w:b/>
          <w:sz w:val="28"/>
          <w:szCs w:val="28"/>
        </w:rPr>
      </w:pPr>
    </w:p>
    <w:p w:rsidR="00770D5A" w:rsidRPr="00CD52BC" w:rsidRDefault="00770D5A" w:rsidP="000F4069">
      <w:pPr>
        <w:rPr>
          <w:sz w:val="28"/>
          <w:szCs w:val="28"/>
        </w:rPr>
      </w:pPr>
      <w:r>
        <w:rPr>
          <w:sz w:val="28"/>
          <w:szCs w:val="28"/>
        </w:rPr>
        <w:t xml:space="preserve">26.02.2025                                                                                          </w:t>
      </w:r>
      <w:r w:rsidRPr="00CD52BC">
        <w:rPr>
          <w:sz w:val="28"/>
          <w:szCs w:val="28"/>
        </w:rPr>
        <w:t>№</w:t>
      </w:r>
      <w:r>
        <w:rPr>
          <w:sz w:val="28"/>
          <w:szCs w:val="28"/>
        </w:rPr>
        <w:t xml:space="preserve"> 77</w:t>
      </w:r>
    </w:p>
    <w:p w:rsidR="00770D5A" w:rsidRPr="00CD52BC" w:rsidRDefault="00770D5A" w:rsidP="000F4069">
      <w:pPr>
        <w:jc w:val="center"/>
        <w:rPr>
          <w:sz w:val="14"/>
          <w:szCs w:val="14"/>
        </w:rPr>
      </w:pPr>
    </w:p>
    <w:p w:rsidR="00770D5A" w:rsidRDefault="00770D5A" w:rsidP="000F4069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г. Рузаевка</w:t>
      </w:r>
    </w:p>
    <w:p w:rsidR="00770D5A" w:rsidRPr="00CD52BC" w:rsidRDefault="00770D5A" w:rsidP="000F4069">
      <w:pPr>
        <w:jc w:val="center"/>
        <w:rPr>
          <w:sz w:val="28"/>
          <w:szCs w:val="28"/>
        </w:rPr>
      </w:pPr>
    </w:p>
    <w:p w:rsidR="00770D5A" w:rsidRDefault="00770D5A" w:rsidP="000F4069">
      <w:pPr>
        <w:pStyle w:val="Heading1"/>
        <w:jc w:val="center"/>
        <w:rPr>
          <w:b/>
          <w:bCs/>
          <w:spacing w:val="-6"/>
          <w:szCs w:val="28"/>
        </w:rPr>
      </w:pPr>
      <w:r w:rsidRPr="0050448A">
        <w:rPr>
          <w:b/>
          <w:bCs/>
          <w:spacing w:val="-6"/>
          <w:szCs w:val="28"/>
        </w:rPr>
        <w:t xml:space="preserve">О внесении изменений в Административный регламент администрации </w:t>
      </w:r>
    </w:p>
    <w:p w:rsidR="00770D5A" w:rsidRDefault="00770D5A" w:rsidP="000F4069">
      <w:pPr>
        <w:pStyle w:val="Heading1"/>
        <w:jc w:val="center"/>
        <w:rPr>
          <w:b/>
          <w:bCs/>
          <w:szCs w:val="28"/>
        </w:rPr>
      </w:pPr>
      <w:r w:rsidRPr="0050448A">
        <w:rPr>
          <w:b/>
          <w:bCs/>
          <w:spacing w:val="-6"/>
          <w:szCs w:val="28"/>
        </w:rPr>
        <w:t>Рузаевского муниципального района по предоставлению муниципальной услуги</w:t>
      </w:r>
      <w:r>
        <w:rPr>
          <w:b/>
          <w:bCs/>
          <w:spacing w:val="-6"/>
          <w:szCs w:val="28"/>
        </w:rPr>
        <w:t xml:space="preserve"> </w:t>
      </w:r>
      <w:r w:rsidRPr="0050448A">
        <w:rPr>
          <w:b/>
          <w:bCs/>
          <w:szCs w:val="28"/>
        </w:rPr>
        <w:t xml:space="preserve">по подготовке и выдаче разрешений на ввод в эксплуатацию </w:t>
      </w:r>
    </w:p>
    <w:p w:rsidR="00770D5A" w:rsidRDefault="00770D5A" w:rsidP="000F4069">
      <w:pPr>
        <w:pStyle w:val="Heading1"/>
        <w:jc w:val="center"/>
        <w:rPr>
          <w:b/>
          <w:bCs/>
          <w:spacing w:val="-6"/>
          <w:szCs w:val="28"/>
        </w:rPr>
      </w:pPr>
      <w:r w:rsidRPr="0050448A">
        <w:rPr>
          <w:b/>
          <w:bCs/>
          <w:szCs w:val="28"/>
        </w:rPr>
        <w:t>объектов капитального строительства</w:t>
      </w:r>
      <w:r w:rsidRPr="0050448A">
        <w:rPr>
          <w:b/>
          <w:bCs/>
          <w:spacing w:val="-6"/>
          <w:szCs w:val="28"/>
        </w:rPr>
        <w:t xml:space="preserve">, утвержденный постановлением </w:t>
      </w:r>
    </w:p>
    <w:p w:rsidR="00770D5A" w:rsidRPr="0050448A" w:rsidRDefault="00770D5A" w:rsidP="000F4069">
      <w:pPr>
        <w:pStyle w:val="Heading1"/>
        <w:jc w:val="center"/>
        <w:rPr>
          <w:b/>
          <w:bCs/>
          <w:spacing w:val="-6"/>
          <w:szCs w:val="28"/>
        </w:rPr>
      </w:pPr>
      <w:r w:rsidRPr="0050448A">
        <w:rPr>
          <w:b/>
          <w:bCs/>
          <w:spacing w:val="-6"/>
          <w:szCs w:val="28"/>
        </w:rPr>
        <w:t xml:space="preserve">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 w:rsidRPr="0050448A">
          <w:rPr>
            <w:b/>
            <w:bCs/>
            <w:spacing w:val="-6"/>
            <w:szCs w:val="28"/>
          </w:rPr>
          <w:t>2020 г</w:t>
        </w:r>
      </w:smartTag>
      <w:r w:rsidRPr="0050448A">
        <w:rPr>
          <w:b/>
          <w:bCs/>
          <w:spacing w:val="-6"/>
          <w:szCs w:val="28"/>
        </w:rPr>
        <w:t>. № 175</w:t>
      </w:r>
    </w:p>
    <w:p w:rsidR="00770D5A" w:rsidRPr="008E77FC" w:rsidRDefault="00770D5A" w:rsidP="000F4069">
      <w:pPr>
        <w:tabs>
          <w:tab w:val="left" w:pos="7131"/>
        </w:tabs>
        <w:rPr>
          <w:sz w:val="27"/>
          <w:szCs w:val="27"/>
        </w:rPr>
      </w:pPr>
      <w:r w:rsidRPr="008E77FC">
        <w:rPr>
          <w:sz w:val="27"/>
          <w:szCs w:val="27"/>
        </w:rPr>
        <w:tab/>
      </w:r>
    </w:p>
    <w:p w:rsidR="00770D5A" w:rsidRDefault="00770D5A" w:rsidP="000F4069">
      <w:pPr>
        <w:ind w:firstLine="709"/>
        <w:jc w:val="both"/>
        <w:rPr>
          <w:sz w:val="28"/>
          <w:szCs w:val="28"/>
        </w:rPr>
      </w:pPr>
      <w:r w:rsidRPr="007750CE">
        <w:rPr>
          <w:sz w:val="28"/>
          <w:szCs w:val="28"/>
        </w:rPr>
        <w:t xml:space="preserve">На основании </w:t>
      </w:r>
      <w:r w:rsidRPr="007750CE">
        <w:rPr>
          <w:sz w:val="28"/>
          <w:szCs w:val="28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23 г"/>
        </w:smartTagPr>
        <w:r w:rsidRPr="007750CE">
          <w:rPr>
            <w:sz w:val="28"/>
            <w:szCs w:val="28"/>
            <w:shd w:val="clear" w:color="auto" w:fill="FFFFFF"/>
          </w:rPr>
          <w:t>2023 г</w:t>
        </w:r>
      </w:smartTag>
      <w:r w:rsidRPr="007750CE">
        <w:rPr>
          <w:sz w:val="28"/>
          <w:szCs w:val="28"/>
          <w:shd w:val="clear" w:color="auto" w:fill="FFFFFF"/>
        </w:rPr>
        <w:t xml:space="preserve">. N </w:t>
      </w:r>
      <w:r w:rsidRPr="007750CE">
        <w:rPr>
          <w:rStyle w:val="Emphasis"/>
          <w:i w:val="0"/>
          <w:sz w:val="28"/>
          <w:szCs w:val="28"/>
          <w:shd w:val="clear" w:color="auto" w:fill="FFFFFF"/>
        </w:rPr>
        <w:t>622</w:t>
      </w:r>
      <w:r w:rsidRPr="007750CE">
        <w:rPr>
          <w:sz w:val="28"/>
          <w:szCs w:val="28"/>
          <w:shd w:val="clear" w:color="auto" w:fill="FFFFFF"/>
        </w:rPr>
        <w:t>-</w:t>
      </w:r>
      <w:r w:rsidRPr="007750CE">
        <w:rPr>
          <w:rStyle w:val="Emphasis"/>
          <w:i w:val="0"/>
          <w:sz w:val="28"/>
          <w:szCs w:val="28"/>
          <w:shd w:val="clear" w:color="auto" w:fill="FFFFFF"/>
        </w:rPr>
        <w:t>ФЗ</w:t>
      </w:r>
      <w:r w:rsidRPr="007750CE">
        <w:rPr>
          <w:sz w:val="28"/>
          <w:szCs w:val="28"/>
        </w:rPr>
        <w:t xml:space="preserve"> </w:t>
      </w:r>
      <w:r w:rsidRPr="007750CE">
        <w:rPr>
          <w:sz w:val="28"/>
          <w:szCs w:val="28"/>
          <w:shd w:val="clear" w:color="auto" w:fill="FFFFFF"/>
        </w:rPr>
        <w:t xml:space="preserve">"О внесении изменений в Федеральный закон "Об охране окружающей среды" и отдельные законодательные акты Российской Федерации", </w:t>
      </w:r>
      <w:r w:rsidRPr="007750CE">
        <w:rPr>
          <w:sz w:val="28"/>
          <w:szCs w:val="28"/>
        </w:rPr>
        <w:t xml:space="preserve">Федерального закона от </w:t>
      </w:r>
      <w:r w:rsidRPr="007750CE">
        <w:rPr>
          <w:sz w:val="28"/>
          <w:szCs w:val="28"/>
          <w:shd w:val="clear" w:color="auto" w:fill="FFFFFF"/>
        </w:rPr>
        <w:t xml:space="preserve">26 декабря </w:t>
      </w:r>
      <w:smartTag w:uri="urn:schemas-microsoft-com:office:smarttags" w:element="metricconverter">
        <w:smartTagPr>
          <w:attr w:name="ProductID" w:val="2024 г"/>
        </w:smartTagPr>
        <w:r w:rsidRPr="007750CE">
          <w:rPr>
            <w:sz w:val="28"/>
            <w:szCs w:val="28"/>
            <w:shd w:val="clear" w:color="auto" w:fill="FFFFFF"/>
          </w:rPr>
          <w:t>2024 г</w:t>
        </w:r>
      </w:smartTag>
      <w:r w:rsidRPr="007750CE">
        <w:rPr>
          <w:sz w:val="28"/>
          <w:szCs w:val="28"/>
          <w:shd w:val="clear" w:color="auto" w:fill="FFFFFF"/>
        </w:rPr>
        <w:t>. N 494-ФЗ</w:t>
      </w:r>
      <w:r w:rsidRPr="007750CE">
        <w:rPr>
          <w:sz w:val="28"/>
          <w:szCs w:val="28"/>
        </w:rPr>
        <w:t xml:space="preserve"> </w:t>
      </w:r>
      <w:r w:rsidRPr="007750CE">
        <w:rPr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</w:t>
      </w:r>
    </w:p>
    <w:p w:rsidR="00770D5A" w:rsidRPr="00D232A3" w:rsidRDefault="00770D5A" w:rsidP="000F40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687">
        <w:rPr>
          <w:sz w:val="28"/>
          <w:szCs w:val="28"/>
        </w:rPr>
        <w:t>Администрация Рузаевского муниципального района Республики Мордовия п о с т а н о в л я е т:</w:t>
      </w:r>
    </w:p>
    <w:p w:rsidR="00770D5A" w:rsidRDefault="00770D5A" w:rsidP="000F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а</w:t>
      </w:r>
      <w:r w:rsidRPr="00E21DB2">
        <w:rPr>
          <w:sz w:val="28"/>
          <w:szCs w:val="28"/>
        </w:rPr>
        <w:t>дминистрации Рузаевского муниципального района по предоставлению муниципальной услуги по подготовке и выдаче разрешений</w:t>
      </w:r>
      <w:r>
        <w:rPr>
          <w:sz w:val="28"/>
          <w:szCs w:val="28"/>
        </w:rPr>
        <w:t xml:space="preserve"> на ввод</w:t>
      </w:r>
      <w:r w:rsidRPr="00E2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эксплуатацию </w:t>
      </w:r>
      <w:r w:rsidRPr="00E21DB2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, утвержденный постановлением Администрации Рузаевского муниципального района Республики Мордовия от 27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175 (с изменениями от 23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796, от 20 июня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 256), следующего содержания:</w:t>
      </w:r>
    </w:p>
    <w:p w:rsidR="00770D5A" w:rsidRDefault="00770D5A" w:rsidP="000F4069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2: </w:t>
      </w:r>
    </w:p>
    <w:p w:rsidR="00770D5A" w:rsidRDefault="00770D5A" w:rsidP="000F4069">
      <w:pPr>
        <w:ind w:left="709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28"/>
          <w:szCs w:val="28"/>
        </w:rPr>
        <w:t>-подраздел 3</w:t>
      </w:r>
      <w:r w:rsidRPr="00273593">
        <w:rPr>
          <w:color w:val="22272F"/>
          <w:sz w:val="30"/>
          <w:szCs w:val="30"/>
          <w:shd w:val="clear" w:color="auto" w:fill="FFFFFF"/>
        </w:rPr>
        <w:t xml:space="preserve"> </w:t>
      </w:r>
      <w:r w:rsidRPr="00273593">
        <w:rPr>
          <w:sz w:val="30"/>
          <w:szCs w:val="30"/>
          <w:shd w:val="clear" w:color="auto" w:fill="FFFFFF"/>
        </w:rPr>
        <w:t>признать утратившим силу;</w:t>
      </w:r>
    </w:p>
    <w:p w:rsidR="00770D5A" w:rsidRPr="00B84974" w:rsidRDefault="00770D5A" w:rsidP="000F4069">
      <w:pPr>
        <w:ind w:firstLine="709"/>
        <w:contextualSpacing/>
        <w:jc w:val="both"/>
        <w:rPr>
          <w:sz w:val="28"/>
          <w:szCs w:val="28"/>
        </w:rPr>
      </w:pPr>
      <w:r>
        <w:rPr>
          <w:sz w:val="30"/>
          <w:szCs w:val="30"/>
          <w:shd w:val="clear" w:color="auto" w:fill="FFFFFF"/>
        </w:rPr>
        <w:t>-</w:t>
      </w:r>
      <w:r w:rsidRPr="00CA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5 </w:t>
      </w:r>
      <w:r w:rsidRPr="00CA58E8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Pr="00CA58E8">
        <w:rPr>
          <w:sz w:val="28"/>
          <w:szCs w:val="28"/>
        </w:rPr>
        <w:t xml:space="preserve">24 подраздела </w:t>
      </w:r>
      <w:r w:rsidRPr="00B8497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84974">
        <w:rPr>
          <w:sz w:val="30"/>
          <w:szCs w:val="30"/>
          <w:shd w:val="clear" w:color="auto" w:fill="FFFFFF"/>
        </w:rPr>
        <w:t>слова "экологического надзора" заменить словами "экологического контроля (надзора)";</w:t>
      </w:r>
    </w:p>
    <w:p w:rsidR="00770D5A" w:rsidRDefault="00770D5A" w:rsidP="000F4069">
      <w:pPr>
        <w:ind w:left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</w:t>
      </w:r>
      <w:r w:rsidRPr="00490936">
        <w:rPr>
          <w:sz w:val="28"/>
          <w:szCs w:val="28"/>
        </w:rPr>
        <w:t xml:space="preserve">разделы 4 и 5 </w:t>
      </w:r>
      <w:r w:rsidRPr="00490936">
        <w:rPr>
          <w:sz w:val="28"/>
          <w:szCs w:val="28"/>
          <w:shd w:val="clear" w:color="auto" w:fill="FFFFFF"/>
        </w:rPr>
        <w:t>признать утратившими сил</w:t>
      </w:r>
      <w:r>
        <w:rPr>
          <w:sz w:val="28"/>
          <w:szCs w:val="28"/>
          <w:shd w:val="clear" w:color="auto" w:fill="FFFFFF"/>
        </w:rPr>
        <w:t>у;</w:t>
      </w:r>
    </w:p>
    <w:p w:rsidR="00770D5A" w:rsidRPr="00490936" w:rsidRDefault="00770D5A" w:rsidP="000F4069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 приложение 1 изложить в прилагаемой редакции.</w:t>
      </w:r>
      <w:r w:rsidRPr="00490936">
        <w:rPr>
          <w:sz w:val="28"/>
          <w:szCs w:val="28"/>
        </w:rPr>
        <w:t xml:space="preserve"> </w:t>
      </w:r>
    </w:p>
    <w:p w:rsidR="00770D5A" w:rsidRDefault="00770D5A" w:rsidP="000F406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A628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EA6280">
        <w:rPr>
          <w:sz w:val="28"/>
          <w:szCs w:val="28"/>
        </w:rPr>
        <w:t xml:space="preserve">аместителя Главы </w:t>
      </w:r>
      <w:r>
        <w:rPr>
          <w:sz w:val="28"/>
          <w:szCs w:val="28"/>
        </w:rPr>
        <w:t>района по строительству и перспективному развитию.</w:t>
      </w:r>
    </w:p>
    <w:p w:rsidR="00770D5A" w:rsidRPr="00EA6280" w:rsidRDefault="00770D5A" w:rsidP="000F406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EA62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EA6280">
        <w:rPr>
          <w:sz w:val="28"/>
          <w:szCs w:val="28"/>
        </w:rPr>
        <w:t xml:space="preserve"> дня </w:t>
      </w:r>
      <w:r>
        <w:rPr>
          <w:sz w:val="28"/>
          <w:szCs w:val="28"/>
        </w:rPr>
        <w:t>обнародования путем размещения</w:t>
      </w:r>
      <w:r w:rsidRPr="00EA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A6280">
        <w:rPr>
          <w:sz w:val="28"/>
          <w:szCs w:val="28"/>
        </w:rPr>
        <w:t>официальном сайте органов местного самоуправления Рузаевского муниципального района в</w:t>
      </w:r>
      <w:r>
        <w:rPr>
          <w:sz w:val="28"/>
          <w:szCs w:val="28"/>
        </w:rPr>
        <w:t xml:space="preserve"> информационно-телекоммуникационной</w:t>
      </w:r>
      <w:r w:rsidRPr="00EA6280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  <w:r w:rsidRPr="00EA6280">
        <w:rPr>
          <w:sz w:val="28"/>
          <w:szCs w:val="28"/>
        </w:rPr>
        <w:t xml:space="preserve"> </w:t>
      </w:r>
    </w:p>
    <w:p w:rsidR="00770D5A" w:rsidRPr="008E77FC" w:rsidRDefault="00770D5A" w:rsidP="000F4069">
      <w:pPr>
        <w:spacing w:line="228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10013" w:type="dxa"/>
        <w:tblLook w:val="0000"/>
      </w:tblPr>
      <w:tblGrid>
        <w:gridCol w:w="4788"/>
        <w:gridCol w:w="5225"/>
      </w:tblGrid>
      <w:tr w:rsidR="00770D5A" w:rsidRPr="001D7666" w:rsidTr="00C17F7D">
        <w:trPr>
          <w:trHeight w:val="699"/>
        </w:trPr>
        <w:tc>
          <w:tcPr>
            <w:tcW w:w="4788" w:type="dxa"/>
          </w:tcPr>
          <w:p w:rsidR="00770D5A" w:rsidRPr="001D7666" w:rsidRDefault="00770D5A" w:rsidP="008E43EB">
            <w:pPr>
              <w:rPr>
                <w:sz w:val="28"/>
                <w:szCs w:val="28"/>
              </w:rPr>
            </w:pPr>
            <w:r w:rsidRPr="001D766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Рузаевского</w:t>
            </w:r>
          </w:p>
          <w:p w:rsidR="00770D5A" w:rsidRDefault="00770D5A" w:rsidP="008E4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1D7666">
              <w:rPr>
                <w:sz w:val="28"/>
                <w:szCs w:val="28"/>
              </w:rPr>
              <w:t>ниципального района</w:t>
            </w:r>
          </w:p>
          <w:p w:rsidR="00770D5A" w:rsidRPr="001D7666" w:rsidRDefault="00770D5A" w:rsidP="008E43EB">
            <w:pPr>
              <w:ind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Республики Мордовия</w:t>
            </w:r>
          </w:p>
        </w:tc>
        <w:tc>
          <w:tcPr>
            <w:tcW w:w="5225" w:type="dxa"/>
            <w:vAlign w:val="bottom"/>
          </w:tcPr>
          <w:p w:rsidR="00770D5A" w:rsidRPr="001D7666" w:rsidRDefault="00770D5A" w:rsidP="00C17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А.Б. Юткин</w:t>
            </w:r>
          </w:p>
        </w:tc>
      </w:tr>
    </w:tbl>
    <w:p w:rsidR="00770D5A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8E43EB">
        <w:rPr>
          <w:bCs/>
          <w:sz w:val="24"/>
          <w:szCs w:val="24"/>
        </w:rPr>
        <w:t>Приложение</w:t>
      </w: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8E43EB">
        <w:rPr>
          <w:bCs/>
          <w:sz w:val="24"/>
          <w:szCs w:val="24"/>
        </w:rPr>
        <w:t xml:space="preserve">к постановлению </w:t>
      </w: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8E43EB">
        <w:rPr>
          <w:bCs/>
          <w:sz w:val="24"/>
          <w:szCs w:val="24"/>
        </w:rPr>
        <w:t xml:space="preserve">Администрации Рузаевского </w:t>
      </w: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8E43EB">
        <w:rPr>
          <w:bCs/>
          <w:sz w:val="24"/>
          <w:szCs w:val="24"/>
        </w:rPr>
        <w:t xml:space="preserve">муниципального района </w:t>
      </w: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8E43EB">
        <w:rPr>
          <w:bCs/>
          <w:sz w:val="24"/>
          <w:szCs w:val="24"/>
        </w:rPr>
        <w:t>Республики Мордовия</w:t>
      </w:r>
    </w:p>
    <w:p w:rsidR="00770D5A" w:rsidRPr="008E43EB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26.02.2025 г. № 77</w:t>
      </w:r>
    </w:p>
    <w:p w:rsidR="00770D5A" w:rsidRDefault="00770D5A" w:rsidP="000F4069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70D5A" w:rsidRDefault="00770D5A" w:rsidP="000F4069">
      <w:pPr>
        <w:pStyle w:val="s37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D4FD4">
        <w:rPr>
          <w:bCs/>
          <w:sz w:val="28"/>
          <w:szCs w:val="28"/>
        </w:rPr>
        <w:t>«</w:t>
      </w:r>
      <w:r w:rsidRPr="003D4FD4">
        <w:rPr>
          <w:color w:val="22272F"/>
          <w:sz w:val="28"/>
          <w:szCs w:val="28"/>
        </w:rPr>
        <w:t>Приложение 1</w:t>
      </w:r>
      <w:r>
        <w:rPr>
          <w:color w:val="22272F"/>
          <w:sz w:val="28"/>
          <w:szCs w:val="28"/>
        </w:rPr>
        <w:t xml:space="preserve"> </w:t>
      </w:r>
    </w:p>
    <w:p w:rsidR="00770D5A" w:rsidRPr="003D4FD4" w:rsidRDefault="00770D5A" w:rsidP="000F4069">
      <w:pPr>
        <w:pStyle w:val="s37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D4FD4">
        <w:rPr>
          <w:color w:val="22272F"/>
          <w:sz w:val="28"/>
          <w:szCs w:val="28"/>
        </w:rPr>
        <w:t>к </w:t>
      </w:r>
      <w:hyperlink r:id="rId5" w:anchor="/document/74270794/entry/1000" w:history="1">
        <w:r w:rsidRPr="003D4FD4">
          <w:rPr>
            <w:rStyle w:val="Hyperlink"/>
            <w:color w:val="auto"/>
            <w:sz w:val="28"/>
            <w:szCs w:val="28"/>
            <w:u w:val="none"/>
          </w:rPr>
          <w:t>Административному регламенту</w:t>
        </w:r>
      </w:hyperlink>
      <w:r w:rsidRPr="003D4FD4">
        <w:rPr>
          <w:color w:val="22272F"/>
          <w:sz w:val="28"/>
          <w:szCs w:val="28"/>
        </w:rPr>
        <w:br/>
        <w:t>Администрации Рузаевского муниципального</w:t>
      </w:r>
      <w:r w:rsidRPr="003D4FD4">
        <w:rPr>
          <w:color w:val="22272F"/>
          <w:sz w:val="28"/>
          <w:szCs w:val="28"/>
        </w:rPr>
        <w:br/>
        <w:t>района по предоставлению муниципальной услуги</w:t>
      </w:r>
      <w:r w:rsidRPr="003D4FD4">
        <w:rPr>
          <w:color w:val="22272F"/>
          <w:sz w:val="28"/>
          <w:szCs w:val="28"/>
        </w:rPr>
        <w:br/>
        <w:t>по подготовке и выдаче разрешений на ввод</w:t>
      </w:r>
      <w:r w:rsidRPr="003D4FD4">
        <w:rPr>
          <w:color w:val="22272F"/>
          <w:sz w:val="28"/>
          <w:szCs w:val="28"/>
        </w:rPr>
        <w:br/>
        <w:t>в эксплуатацию объектов капитального строительства</w:t>
      </w:r>
    </w:p>
    <w:p w:rsidR="00770D5A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</w:t>
      </w:r>
    </w:p>
    <w:p w:rsidR="00770D5A" w:rsidRPr="003D4FD4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Главе Рузаевского муниципального района</w:t>
      </w:r>
    </w:p>
    <w:p w:rsidR="00770D5A" w:rsidRPr="003D4FD4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_______________________________________</w:t>
      </w:r>
    </w:p>
    <w:p w:rsidR="00770D5A" w:rsidRPr="003D4FD4" w:rsidRDefault="00770D5A" w:rsidP="000F4069">
      <w:pPr>
        <w:pStyle w:val="HTMLPreformatted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(наименование организации)</w:t>
      </w:r>
    </w:p>
    <w:p w:rsidR="00770D5A" w:rsidRPr="003D4FD4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_______________________________________</w:t>
      </w:r>
    </w:p>
    <w:p w:rsidR="00770D5A" w:rsidRPr="003D4FD4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(ФИО полностью, адрес, паспорт, телефон)</w:t>
      </w:r>
    </w:p>
    <w:p w:rsidR="00770D5A" w:rsidRPr="003D4FD4" w:rsidRDefault="00770D5A" w:rsidP="000F4069">
      <w:pPr>
        <w:pStyle w:val="HTMLPreformatted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_______________________________________</w:t>
      </w:r>
    </w:p>
    <w:p w:rsidR="00770D5A" w:rsidRPr="003D4FD4" w:rsidRDefault="00770D5A" w:rsidP="000F4069">
      <w:pPr>
        <w:pStyle w:val="HTMLPreformatted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(номер свидетельства для ИП)</w:t>
      </w:r>
    </w:p>
    <w:p w:rsidR="00770D5A" w:rsidRDefault="00770D5A" w:rsidP="000F4069">
      <w:pPr>
        <w:pStyle w:val="HTMLPreformatted"/>
        <w:jc w:val="both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3D4FD4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                            </w:t>
      </w:r>
    </w:p>
    <w:p w:rsidR="00770D5A" w:rsidRPr="003D4FD4" w:rsidRDefault="00770D5A" w:rsidP="000F4069">
      <w:pPr>
        <w:pStyle w:val="HTMLPreformatted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Заявление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Прошу Вас выдать разрешение на </w:t>
      </w:r>
      <w:r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вод в эксплуатацию построенного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(реконструированного) объекта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(нужное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>д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ч</w:t>
      </w:r>
      <w:r>
        <w:rPr>
          <w:rFonts w:ascii="Times New Roman" w:hAnsi="Times New Roman" w:cs="Times New Roman"/>
          <w:color w:val="22272F"/>
          <w:sz w:val="28"/>
          <w:szCs w:val="28"/>
        </w:rPr>
        <w:t>ерк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нуть)____________________________________________________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(наименование объекта)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адр</w:t>
      </w:r>
      <w:r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су</w:t>
      </w:r>
      <w:r>
        <w:rPr>
          <w:rFonts w:ascii="Times New Roman" w:hAnsi="Times New Roman" w:cs="Times New Roman"/>
          <w:color w:val="22272F"/>
          <w:sz w:val="28"/>
          <w:szCs w:val="28"/>
        </w:rPr>
        <w:t>: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 _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____________________________________________________.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Pr="003D4FD4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Приложение: _____________________________________________________________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(документы, которые представил застройщик)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________________________ ________________ 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(наименование должности </w:t>
      </w:r>
      <w:r>
        <w:rPr>
          <w:rFonts w:ascii="Times New Roman" w:hAnsi="Times New Roman" w:cs="Times New Roman"/>
          <w:color w:val="22272F"/>
          <w:sz w:val="28"/>
          <w:szCs w:val="28"/>
        </w:rPr>
        <w:t>(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личная подпись) (расшифровка подписи)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руководителя организации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или ФИО физического лица)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М.П.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Дата: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0F4069">
      <w:pPr>
        <w:pStyle w:val="HTMLPreformatted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 С</w:t>
      </w:r>
      <w:r w:rsidRPr="001A49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(не согласен)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</w:t>
      </w:r>
    </w:p>
    <w:p w:rsidR="00770D5A" w:rsidRDefault="00770D5A" w:rsidP="00C61D7A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</w:t>
      </w:r>
      <w:r w:rsidRPr="001A49E6">
        <w:rPr>
          <w:rFonts w:ascii="Times New Roman" w:hAnsi="Times New Roman" w:cs="Times New Roman"/>
          <w:color w:val="22272F"/>
        </w:rPr>
        <w:t xml:space="preserve"> (нужное подчеркнуть)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Default="00770D5A" w:rsidP="00C61D7A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C61D7A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C61D7A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Pr="00634774" w:rsidRDefault="00770D5A" w:rsidP="000F4069">
      <w:pPr>
        <w:pStyle w:val="HTMLPreformatted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34774">
        <w:rPr>
          <w:rFonts w:ascii="Times New Roman" w:hAnsi="Times New Roman" w:cs="Times New Roman"/>
          <w:color w:val="22272F"/>
          <w:sz w:val="28"/>
          <w:szCs w:val="28"/>
        </w:rPr>
        <w:t>1.1.</w:t>
      </w:r>
      <w:r w:rsidRPr="006347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Подтверждаю, что строительство, реконструкция здания, сооружения осуществлялись застройщиком без привлечения средств иных лиц.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С</w:t>
      </w:r>
      <w:r w:rsidRPr="001A49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Застройщик -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(не согласен)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                                  </w:t>
      </w:r>
      <w:r w:rsidRPr="001A49E6">
        <w:rPr>
          <w:rFonts w:ascii="Times New Roman" w:hAnsi="Times New Roman" w:cs="Times New Roman"/>
          <w:color w:val="22272F"/>
        </w:rPr>
        <w:t>(нужное подчеркнуть)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Иные лица -</w:t>
      </w:r>
      <w:r w:rsidRPr="009F1DF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(не согласен)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                                 </w:t>
      </w:r>
      <w:r w:rsidRPr="001A49E6">
        <w:rPr>
          <w:rFonts w:ascii="Times New Roman" w:hAnsi="Times New Roman" w:cs="Times New Roman"/>
          <w:color w:val="22272F"/>
        </w:rPr>
        <w:t xml:space="preserve"> (нужное подчеркнуть)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(не согласен)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   </w:t>
      </w:r>
      <w:r w:rsidRPr="001A49E6">
        <w:rPr>
          <w:rFonts w:ascii="Times New Roman" w:hAnsi="Times New Roman" w:cs="Times New Roman"/>
          <w:color w:val="22272F"/>
        </w:rPr>
        <w:t>(нужное подчеркнуть)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(не согласен)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</w:t>
      </w:r>
      <w:r w:rsidRPr="001A49E6">
        <w:rPr>
          <w:rFonts w:ascii="Times New Roman" w:hAnsi="Times New Roman" w:cs="Times New Roman"/>
          <w:color w:val="22272F"/>
        </w:rPr>
        <w:t>(нужное подчеркнуть)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Pr="00634774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47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2.1. Подтверждаю, что строительство, реконструкция здания, сооружения осуществлялись исключительно с привлечением средств застройщика и указанного иного лица (иных лиц)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Подпись</w:t>
      </w:r>
    </w:p>
    <w:p w:rsidR="00770D5A" w:rsidRPr="00634774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0F4069">
      <w:pPr>
        <w:pStyle w:val="HTMLPreformatted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 А</w:t>
      </w:r>
      <w:r w:rsidRPr="006347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</w:p>
    <w:p w:rsidR="00770D5A" w:rsidRDefault="00770D5A" w:rsidP="000F4069">
      <w:pPr>
        <w:pStyle w:val="HTMLPreformatted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______________________________________________________________</w:t>
      </w:r>
    </w:p>
    <w:p w:rsidR="00770D5A" w:rsidRPr="00634774" w:rsidRDefault="00770D5A" w:rsidP="000F4069">
      <w:pPr>
        <w:pStyle w:val="HTMLPreformatted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______________________________________________________________.</w:t>
      </w:r>
    </w:p>
    <w:p w:rsidR="00770D5A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Pr="003D4FD4" w:rsidRDefault="00770D5A" w:rsidP="000F4069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4.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Согласие на обработку и распространение своих персональных данных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при сохранении их конфиденциальности в соответствии </w:t>
      </w:r>
      <w:r w:rsidRPr="003D4FD4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anchor="/document/12148567/entry/0" w:history="1">
        <w:r w:rsidRPr="003D4FD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от 27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3D4FD4">
          <w:rPr>
            <w:rFonts w:ascii="Times New Roman" w:hAnsi="Times New Roman" w:cs="Times New Roman"/>
            <w:color w:val="22272F"/>
            <w:sz w:val="28"/>
            <w:szCs w:val="28"/>
          </w:rPr>
          <w:t>2006</w:t>
        </w:r>
        <w:r>
          <w:rPr>
            <w:rFonts w:ascii="Times New Roman" w:hAnsi="Times New Roman" w:cs="Times New Roman"/>
            <w:color w:val="22272F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N 152-ФЗ "О персональных данных".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Согласен 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</w:t>
      </w:r>
    </w:p>
    <w:p w:rsidR="00770D5A" w:rsidRPr="003D4FD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Подпись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5.С</w:t>
      </w:r>
      <w:r w:rsidRPr="0063477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ведения об уплате государственной пошлины за осуществление государственного кадастрового учета и (или) государственной регистрации прав</w:t>
      </w:r>
    </w:p>
    <w:p w:rsidR="00770D5A" w:rsidRPr="00634774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__________________________________________________________________.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770D5A" w:rsidRPr="003D4FD4" w:rsidRDefault="00770D5A" w:rsidP="00C61D7A">
      <w:pPr>
        <w:pStyle w:val="HTMLPreformatted"/>
        <w:numPr>
          <w:ilvl w:val="0"/>
          <w:numId w:val="3"/>
        </w:numPr>
        <w:tabs>
          <w:tab w:val="clear" w:pos="916"/>
          <w:tab w:val="left" w:pos="0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Способ получения ответа: на руки __________</w:t>
      </w:r>
    </w:p>
    <w:p w:rsidR="00770D5A" w:rsidRDefault="00770D5A" w:rsidP="000F4069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по почте _________</w:t>
      </w:r>
    </w:p>
    <w:p w:rsidR="00770D5A" w:rsidRPr="003D4FD4" w:rsidRDefault="00770D5A" w:rsidP="00C61D7A">
      <w:pPr>
        <w:pStyle w:val="HTMLPreformatted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 xml:space="preserve"> Юридические лица пишут заявления на фирменном бланке с указание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всех реквизитов (юридический адрес, банковские реквизиты и др.).</w:t>
      </w:r>
    </w:p>
    <w:p w:rsidR="00770D5A" w:rsidRPr="00C61D7A" w:rsidRDefault="00770D5A" w:rsidP="00C61D7A">
      <w:pPr>
        <w:pStyle w:val="HTMLPreformatted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D4FD4">
        <w:rPr>
          <w:rFonts w:ascii="Times New Roman" w:hAnsi="Times New Roman" w:cs="Times New Roman"/>
          <w:color w:val="22272F"/>
          <w:sz w:val="28"/>
          <w:szCs w:val="28"/>
        </w:rPr>
        <w:t>Заявление подписывается руководителем организации, либо другим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D4FD4">
        <w:rPr>
          <w:rFonts w:ascii="Times New Roman" w:hAnsi="Times New Roman" w:cs="Times New Roman"/>
          <w:color w:val="22272F"/>
          <w:sz w:val="28"/>
          <w:szCs w:val="28"/>
        </w:rPr>
        <w:t>уполномоченным лицом.</w:t>
      </w:r>
      <w:r>
        <w:rPr>
          <w:rFonts w:ascii="Times New Roman" w:hAnsi="Times New Roman" w:cs="Times New Roman"/>
          <w:color w:val="22272F"/>
          <w:sz w:val="28"/>
          <w:szCs w:val="28"/>
        </w:rPr>
        <w:t>».</w:t>
      </w:r>
      <w:bookmarkStart w:id="0" w:name="_GoBack"/>
      <w:bookmarkEnd w:id="0"/>
    </w:p>
    <w:sectPr w:rsidR="00770D5A" w:rsidRPr="00C61D7A" w:rsidSect="00C61D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504"/>
    <w:multiLevelType w:val="hybridMultilevel"/>
    <w:tmpl w:val="54A84226"/>
    <w:lvl w:ilvl="0" w:tplc="3AF8C58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9971C31"/>
    <w:multiLevelType w:val="hybridMultilevel"/>
    <w:tmpl w:val="94CA895A"/>
    <w:lvl w:ilvl="0" w:tplc="52EA75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3F10FF"/>
    <w:multiLevelType w:val="hybridMultilevel"/>
    <w:tmpl w:val="1E24C334"/>
    <w:lvl w:ilvl="0" w:tplc="2184179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069"/>
    <w:rsid w:val="000F4069"/>
    <w:rsid w:val="001A49E6"/>
    <w:rsid w:val="001D7666"/>
    <w:rsid w:val="00213687"/>
    <w:rsid w:val="00273593"/>
    <w:rsid w:val="003D4FD4"/>
    <w:rsid w:val="00490936"/>
    <w:rsid w:val="0050448A"/>
    <w:rsid w:val="00634774"/>
    <w:rsid w:val="006A4E58"/>
    <w:rsid w:val="006F7A25"/>
    <w:rsid w:val="00720981"/>
    <w:rsid w:val="00770D5A"/>
    <w:rsid w:val="007750CE"/>
    <w:rsid w:val="00827EDE"/>
    <w:rsid w:val="008E43EB"/>
    <w:rsid w:val="008E77FC"/>
    <w:rsid w:val="009F1DFC"/>
    <w:rsid w:val="00B03420"/>
    <w:rsid w:val="00B84974"/>
    <w:rsid w:val="00C17F7D"/>
    <w:rsid w:val="00C61D7A"/>
    <w:rsid w:val="00C73D21"/>
    <w:rsid w:val="00CA58E8"/>
    <w:rsid w:val="00CD52BC"/>
    <w:rsid w:val="00D232A3"/>
    <w:rsid w:val="00E21DB2"/>
    <w:rsid w:val="00EA6280"/>
    <w:rsid w:val="00F209C1"/>
    <w:rsid w:val="00F7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6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069"/>
    <w:pPr>
      <w:keepNext/>
      <w:tabs>
        <w:tab w:val="left" w:pos="3119"/>
      </w:tabs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06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F4069"/>
    <w:pPr>
      <w:tabs>
        <w:tab w:val="left" w:pos="3119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406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F406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F4069"/>
    <w:rPr>
      <w:rFonts w:cs="Times New Roman"/>
      <w:i/>
    </w:rPr>
  </w:style>
  <w:style w:type="paragraph" w:customStyle="1" w:styleId="s37">
    <w:name w:val="s_37"/>
    <w:basedOn w:val="Normal"/>
    <w:uiPriority w:val="99"/>
    <w:rsid w:val="000F406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F4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F4069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0F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1030</Words>
  <Characters>5871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dcterms:created xsi:type="dcterms:W3CDTF">2025-02-26T07:30:00Z</dcterms:created>
  <dcterms:modified xsi:type="dcterms:W3CDTF">2025-02-26T07:30:00Z</dcterms:modified>
</cp:coreProperties>
</file>