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427" w:rsidRPr="00F63E50" w:rsidRDefault="004A6427" w:rsidP="00937C9C">
      <w:pPr>
        <w:tabs>
          <w:tab w:val="left" w:pos="3119"/>
        </w:tabs>
        <w:jc w:val="center"/>
        <w:rPr>
          <w:sz w:val="28"/>
          <w:szCs w:val="28"/>
        </w:rPr>
      </w:pPr>
      <w:bookmarkStart w:id="0" w:name="_GoBack"/>
      <w:bookmarkEnd w:id="0"/>
      <w:r w:rsidRPr="00937C9C">
        <w:rPr>
          <w:sz w:val="28"/>
          <w:szCs w:val="28"/>
        </w:rPr>
        <w:t>А</w:t>
      </w:r>
      <w:r w:rsidRPr="00F63E50">
        <w:rPr>
          <w:sz w:val="28"/>
          <w:szCs w:val="28"/>
        </w:rPr>
        <w:t>ДМИНИСТРАЦИЯ РУЗАЕВСКОГО</w:t>
      </w:r>
    </w:p>
    <w:p w:rsidR="004A6427" w:rsidRPr="00F63E50" w:rsidRDefault="004A6427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МУНИЦИПАЛЬНОГО РАЙОНА</w:t>
      </w:r>
    </w:p>
    <w:p w:rsidR="004A6427" w:rsidRDefault="004A6427" w:rsidP="00BE5F8F">
      <w:pPr>
        <w:tabs>
          <w:tab w:val="left" w:pos="3119"/>
        </w:tabs>
        <w:jc w:val="center"/>
        <w:rPr>
          <w:sz w:val="28"/>
          <w:szCs w:val="28"/>
        </w:rPr>
      </w:pPr>
      <w:r w:rsidRPr="00F63E50">
        <w:rPr>
          <w:sz w:val="28"/>
          <w:szCs w:val="28"/>
        </w:rPr>
        <w:t>РЕСПУБЛИКИ МОРДОВИЯ</w:t>
      </w:r>
    </w:p>
    <w:p w:rsidR="004A6427" w:rsidRDefault="004A6427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4A6427" w:rsidRPr="00F63E50" w:rsidRDefault="004A6427" w:rsidP="00BE5F8F">
      <w:pPr>
        <w:tabs>
          <w:tab w:val="left" w:pos="3119"/>
        </w:tabs>
        <w:jc w:val="center"/>
        <w:rPr>
          <w:sz w:val="28"/>
          <w:szCs w:val="28"/>
        </w:rPr>
      </w:pPr>
    </w:p>
    <w:p w:rsidR="004A6427" w:rsidRPr="00F63E50" w:rsidRDefault="004A6427" w:rsidP="00BE5F8F">
      <w:pPr>
        <w:tabs>
          <w:tab w:val="left" w:pos="3119"/>
        </w:tabs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t xml:space="preserve">П О С Т А Н О В Л Е Н И Е </w:t>
      </w:r>
    </w:p>
    <w:p w:rsidR="004A6427" w:rsidRPr="002C4042" w:rsidRDefault="004A6427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4A6427" w:rsidRPr="002C4042" w:rsidRDefault="004A6427" w:rsidP="00BE5F8F">
      <w:pPr>
        <w:tabs>
          <w:tab w:val="left" w:pos="3119"/>
        </w:tabs>
        <w:jc w:val="center"/>
        <w:rPr>
          <w:b/>
          <w:sz w:val="28"/>
          <w:szCs w:val="28"/>
        </w:rPr>
      </w:pPr>
    </w:p>
    <w:p w:rsidR="004A6427" w:rsidRPr="00196615" w:rsidRDefault="004A6427" w:rsidP="00BE5F8F">
      <w:pPr>
        <w:pStyle w:val="BodyTextIndent"/>
        <w:ind w:firstLine="0"/>
        <w:jc w:val="left"/>
        <w:rPr>
          <w:szCs w:val="28"/>
        </w:rPr>
      </w:pPr>
      <w:r w:rsidRPr="00196615">
        <w:rPr>
          <w:szCs w:val="28"/>
        </w:rPr>
        <w:t>27.11.2023                                                                                                           № 63</w:t>
      </w:r>
      <w:r>
        <w:rPr>
          <w:szCs w:val="28"/>
        </w:rPr>
        <w:t>8</w:t>
      </w:r>
    </w:p>
    <w:p w:rsidR="004A6427" w:rsidRPr="00AD64D0" w:rsidRDefault="004A6427" w:rsidP="00BE5F8F">
      <w:pPr>
        <w:pStyle w:val="BodyTextIndent"/>
        <w:ind w:firstLine="900"/>
        <w:rPr>
          <w:szCs w:val="28"/>
        </w:rPr>
      </w:pPr>
      <w:r>
        <w:rPr>
          <w:b/>
          <w:szCs w:val="28"/>
        </w:rPr>
        <w:t xml:space="preserve">                                           </w:t>
      </w:r>
      <w:r w:rsidRPr="00AD64D0">
        <w:rPr>
          <w:szCs w:val="28"/>
        </w:rPr>
        <w:t>г. Рузаевка</w:t>
      </w:r>
    </w:p>
    <w:p w:rsidR="004A6427" w:rsidRDefault="004A6427" w:rsidP="00BE5F8F">
      <w:pPr>
        <w:rPr>
          <w:b/>
          <w:sz w:val="28"/>
          <w:szCs w:val="28"/>
        </w:rPr>
      </w:pPr>
    </w:p>
    <w:p w:rsidR="004A6427" w:rsidRDefault="004A6427" w:rsidP="008F6EEF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  <w:r w:rsidRPr="00643A40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 xml:space="preserve">в </w:t>
      </w:r>
      <w:r w:rsidRPr="00407194">
        <w:rPr>
          <w:b/>
          <w:sz w:val="28"/>
          <w:szCs w:val="28"/>
        </w:rPr>
        <w:t xml:space="preserve">постановление Администрации Рузаевского муниципального района Республики Мордовия </w:t>
      </w:r>
      <w:r w:rsidRPr="00452DC9">
        <w:rPr>
          <w:b/>
          <w:sz w:val="28"/>
          <w:szCs w:val="28"/>
        </w:rPr>
        <w:t xml:space="preserve">от 20 августа </w:t>
      </w:r>
      <w:smartTag w:uri="urn:schemas-microsoft-com:office:smarttags" w:element="metricconverter">
        <w:smartTagPr>
          <w:attr w:name="ProductID" w:val="2019 г"/>
        </w:smartTagPr>
        <w:r w:rsidRPr="00452DC9">
          <w:rPr>
            <w:b/>
            <w:sz w:val="28"/>
            <w:szCs w:val="28"/>
          </w:rPr>
          <w:t>2019 г</w:t>
        </w:r>
      </w:smartTag>
      <w:r w:rsidRPr="00452DC9">
        <w:rPr>
          <w:b/>
          <w:sz w:val="28"/>
          <w:szCs w:val="28"/>
        </w:rPr>
        <w:t xml:space="preserve">. </w:t>
      </w:r>
    </w:p>
    <w:p w:rsidR="004A6427" w:rsidRPr="008F6EEF" w:rsidRDefault="004A6427" w:rsidP="008F6EEF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  <w:r w:rsidRPr="00452DC9">
        <w:rPr>
          <w:b/>
          <w:sz w:val="28"/>
          <w:szCs w:val="28"/>
        </w:rPr>
        <w:t xml:space="preserve">№ 515 </w:t>
      </w:r>
      <w:r>
        <w:rPr>
          <w:b/>
          <w:sz w:val="28"/>
          <w:szCs w:val="28"/>
        </w:rPr>
        <w:t>«</w:t>
      </w:r>
      <w:r w:rsidRPr="008F6EEF">
        <w:rPr>
          <w:b/>
          <w:sz w:val="28"/>
          <w:szCs w:val="28"/>
        </w:rPr>
        <w:t>Об утверждении условий и порядка проведения реструктуризации обязательств (задолженности) бюджетов поселений Рузаевского муниципального района по бюджетным кредитам, предоставленным из бюджета Рузаевского муниципального района</w:t>
      </w:r>
      <w:r>
        <w:rPr>
          <w:b/>
          <w:sz w:val="28"/>
          <w:szCs w:val="28"/>
        </w:rPr>
        <w:t>»</w:t>
      </w:r>
    </w:p>
    <w:p w:rsidR="004A6427" w:rsidRPr="008F6EEF" w:rsidRDefault="004A6427" w:rsidP="008F6EEF">
      <w:pPr>
        <w:tabs>
          <w:tab w:val="left" w:pos="1920"/>
          <w:tab w:val="center" w:pos="4677"/>
        </w:tabs>
        <w:jc w:val="center"/>
        <w:rPr>
          <w:b/>
          <w:sz w:val="28"/>
          <w:szCs w:val="28"/>
        </w:rPr>
      </w:pPr>
    </w:p>
    <w:p w:rsidR="004A6427" w:rsidRDefault="004A6427" w:rsidP="00D658F3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           </w:t>
      </w:r>
      <w:r w:rsidRPr="00EA2595">
        <w:rPr>
          <w:sz w:val="28"/>
          <w:szCs w:val="28"/>
          <w:shd w:val="clear" w:color="auto" w:fill="FFFFFF"/>
        </w:rPr>
        <w:t>На основании </w:t>
      </w:r>
      <w:r w:rsidRPr="00EA259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Правительства Республики Мордовия от 30 декабря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</w:rPr>
          <w:t>2022 г</w:t>
        </w:r>
      </w:smartTag>
      <w:r>
        <w:rPr>
          <w:sz w:val="28"/>
          <w:szCs w:val="28"/>
        </w:rPr>
        <w:t xml:space="preserve">. №858 «О внесении изменений в постановление Правительства Республики Мордовия от 22 апреля </w:t>
      </w:r>
      <w:smartTag w:uri="urn:schemas-microsoft-com:office:smarttags" w:element="metricconverter">
        <w:smartTagPr>
          <w:attr w:name="ProductID" w:val="2019 г"/>
        </w:smartTagPr>
        <w:r>
          <w:rPr>
            <w:sz w:val="28"/>
            <w:szCs w:val="28"/>
          </w:rPr>
          <w:t>2019 г</w:t>
        </w:r>
      </w:smartTag>
      <w:r>
        <w:rPr>
          <w:sz w:val="28"/>
          <w:szCs w:val="28"/>
        </w:rPr>
        <w:t xml:space="preserve">. №199» и  постановления Правительства Республики Мордовия от 27 сентября </w:t>
      </w:r>
      <w:smartTag w:uri="urn:schemas-microsoft-com:office:smarttags" w:element="metricconverter">
        <w:smartTagPr>
          <w:attr w:name="ProductID" w:val="2023 г"/>
        </w:smartTagPr>
        <w:r>
          <w:rPr>
            <w:sz w:val="28"/>
            <w:szCs w:val="28"/>
          </w:rPr>
          <w:t>2023 г</w:t>
        </w:r>
      </w:smartTag>
      <w:r>
        <w:rPr>
          <w:sz w:val="28"/>
          <w:szCs w:val="28"/>
        </w:rPr>
        <w:t>. №491 «О внесении изменения в Условия и порядок проведения реструктуризации обязательсв (задолженности) муниципальных образований в Республике Мордовия по бюджетным кредитам, предоставленным из республиканского бюджета Республики Мордовия»,</w:t>
      </w:r>
    </w:p>
    <w:p w:rsidR="004A6427" w:rsidRPr="00F813B1" w:rsidRDefault="004A6427" w:rsidP="00D658F3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 xml:space="preserve">Администрация Рузаевского муниципального района Республики Мордовия </w:t>
      </w:r>
      <w:r w:rsidRPr="00F813B1">
        <w:rPr>
          <w:bCs/>
          <w:sz w:val="28"/>
          <w:szCs w:val="28"/>
          <w:shd w:val="clear" w:color="auto" w:fill="FFFFFF"/>
        </w:rPr>
        <w:t>постановляет</w:t>
      </w:r>
      <w:r w:rsidRPr="00F813B1">
        <w:rPr>
          <w:sz w:val="28"/>
          <w:szCs w:val="28"/>
          <w:shd w:val="clear" w:color="auto" w:fill="FFFFFF"/>
        </w:rPr>
        <w:t>:</w:t>
      </w:r>
    </w:p>
    <w:p w:rsidR="004A6427" w:rsidRDefault="004A6427" w:rsidP="00407194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1. В</w:t>
      </w:r>
      <w:r w:rsidRPr="004C0585">
        <w:rPr>
          <w:sz w:val="28"/>
          <w:szCs w:val="28"/>
          <w:shd w:val="clear" w:color="auto" w:fill="FFFFFF"/>
        </w:rPr>
        <w:t xml:space="preserve">нести </w:t>
      </w:r>
      <w:r>
        <w:rPr>
          <w:sz w:val="28"/>
          <w:szCs w:val="28"/>
          <w:shd w:val="clear" w:color="auto" w:fill="FFFFFF"/>
        </w:rPr>
        <w:t xml:space="preserve">изменения в постановление Администрации Рузаевского муниципального района Республики Мордовия </w:t>
      </w:r>
      <w:r w:rsidRPr="003F3A28">
        <w:rPr>
          <w:sz w:val="28"/>
          <w:szCs w:val="28"/>
          <w:shd w:val="clear" w:color="auto" w:fill="FFFFFF"/>
        </w:rPr>
        <w:t xml:space="preserve">от 20 августа </w:t>
      </w:r>
      <w:smartTag w:uri="urn:schemas-microsoft-com:office:smarttags" w:element="metricconverter">
        <w:smartTagPr>
          <w:attr w:name="ProductID" w:val="2019 г"/>
        </w:smartTagPr>
        <w:r w:rsidRPr="003F3A28">
          <w:rPr>
            <w:sz w:val="28"/>
            <w:szCs w:val="28"/>
            <w:shd w:val="clear" w:color="auto" w:fill="FFFFFF"/>
          </w:rPr>
          <w:t>2019 г</w:t>
        </w:r>
      </w:smartTag>
      <w:r w:rsidRPr="003F3A28">
        <w:rPr>
          <w:sz w:val="28"/>
          <w:szCs w:val="28"/>
          <w:shd w:val="clear" w:color="auto" w:fill="FFFFFF"/>
        </w:rPr>
        <w:t xml:space="preserve">. № 515 </w:t>
      </w:r>
      <w:r>
        <w:rPr>
          <w:sz w:val="28"/>
          <w:szCs w:val="28"/>
          <w:shd w:val="clear" w:color="auto" w:fill="FFFFFF"/>
        </w:rPr>
        <w:t>«Об утверждении</w:t>
      </w:r>
      <w:r w:rsidRPr="004C0585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у</w:t>
      </w:r>
      <w:r>
        <w:rPr>
          <w:sz w:val="28"/>
          <w:szCs w:val="28"/>
        </w:rPr>
        <w:t>словий и</w:t>
      </w:r>
      <w:r w:rsidRPr="00EB6FB1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ка</w:t>
      </w:r>
      <w:r w:rsidRPr="00EB6FB1">
        <w:rPr>
          <w:sz w:val="28"/>
          <w:szCs w:val="28"/>
        </w:rPr>
        <w:t xml:space="preserve"> проведения реструктуризации обязательств (задолженности) бюджетов поселений Рузаевского муниципального района по бюджетным кредитам, предоставленным из бюджета Рузаевского муниципального района</w:t>
      </w:r>
      <w:r>
        <w:rPr>
          <w:sz w:val="28"/>
          <w:szCs w:val="28"/>
        </w:rPr>
        <w:t xml:space="preserve">» </w:t>
      </w:r>
      <w:r w:rsidRPr="00407194">
        <w:rPr>
          <w:sz w:val="28"/>
          <w:szCs w:val="28"/>
        </w:rPr>
        <w:t xml:space="preserve"> </w:t>
      </w:r>
      <w:r>
        <w:rPr>
          <w:sz w:val="28"/>
          <w:szCs w:val="28"/>
          <w:shd w:val="clear" w:color="auto" w:fill="FFFFFF"/>
        </w:rPr>
        <w:t xml:space="preserve">(с изменениями от 04 мая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shd w:val="clear" w:color="auto" w:fill="FFFFFF"/>
          </w:rPr>
          <w:t>2022 г</w:t>
        </w:r>
      </w:smartTag>
      <w:r>
        <w:rPr>
          <w:sz w:val="28"/>
          <w:szCs w:val="28"/>
          <w:shd w:val="clear" w:color="auto" w:fill="FFFFFF"/>
        </w:rPr>
        <w:t xml:space="preserve">. №281, от 23 июня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shd w:val="clear" w:color="auto" w:fill="FFFFFF"/>
          </w:rPr>
          <w:t>2022 г</w:t>
        </w:r>
      </w:smartTag>
      <w:r>
        <w:rPr>
          <w:sz w:val="28"/>
          <w:szCs w:val="28"/>
          <w:shd w:val="clear" w:color="auto" w:fill="FFFFFF"/>
        </w:rPr>
        <w:t xml:space="preserve">. №382, от 19 сентября </w:t>
      </w:r>
      <w:smartTag w:uri="urn:schemas-microsoft-com:office:smarttags" w:element="metricconverter">
        <w:smartTagPr>
          <w:attr w:name="ProductID" w:val="2022 г"/>
        </w:smartTagPr>
        <w:r>
          <w:rPr>
            <w:sz w:val="28"/>
            <w:szCs w:val="28"/>
            <w:shd w:val="clear" w:color="auto" w:fill="FFFFFF"/>
          </w:rPr>
          <w:t>2022 г</w:t>
        </w:r>
      </w:smartTag>
      <w:r>
        <w:rPr>
          <w:sz w:val="28"/>
          <w:szCs w:val="28"/>
          <w:shd w:val="clear" w:color="auto" w:fill="FFFFFF"/>
        </w:rPr>
        <w:t>. №590) следующего содержания:</w:t>
      </w:r>
    </w:p>
    <w:p w:rsidR="004A6427" w:rsidRDefault="004A6427" w:rsidP="00407194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1) </w:t>
      </w:r>
      <w:r w:rsidRPr="00EE05F3">
        <w:rPr>
          <w:sz w:val="28"/>
          <w:szCs w:val="28"/>
          <w:shd w:val="clear" w:color="auto" w:fill="FFFFFF"/>
        </w:rPr>
        <w:t xml:space="preserve">в преамбуле слова </w:t>
      </w:r>
      <w:r>
        <w:rPr>
          <w:sz w:val="28"/>
          <w:szCs w:val="28"/>
          <w:shd w:val="clear" w:color="auto" w:fill="FFFFFF"/>
        </w:rPr>
        <w:t>«</w:t>
      </w:r>
      <w:r w:rsidRPr="00EE05F3">
        <w:rPr>
          <w:sz w:val="28"/>
          <w:szCs w:val="28"/>
          <w:shd w:val="clear" w:color="auto" w:fill="FFFFFF"/>
        </w:rPr>
        <w:t xml:space="preserve">, статьей </w:t>
      </w:r>
      <w:r>
        <w:rPr>
          <w:sz w:val="28"/>
          <w:szCs w:val="28"/>
          <w:shd w:val="clear" w:color="auto" w:fill="FFFFFF"/>
        </w:rPr>
        <w:t xml:space="preserve">14.1 </w:t>
      </w:r>
      <w:r w:rsidRPr="00670E0B">
        <w:rPr>
          <w:sz w:val="28"/>
          <w:szCs w:val="28"/>
          <w:shd w:val="clear" w:color="auto" w:fill="FFFFFF"/>
        </w:rPr>
        <w:t xml:space="preserve">решения Совета депутатов Рузаевского муниципального района от 26 декабря </w:t>
      </w:r>
      <w:smartTag w:uri="urn:schemas-microsoft-com:office:smarttags" w:element="metricconverter">
        <w:smartTagPr>
          <w:attr w:name="ProductID" w:val="2018 г"/>
        </w:smartTagPr>
        <w:r w:rsidRPr="00670E0B">
          <w:rPr>
            <w:sz w:val="28"/>
            <w:szCs w:val="28"/>
            <w:shd w:val="clear" w:color="auto" w:fill="FFFFFF"/>
          </w:rPr>
          <w:t>2018 г</w:t>
        </w:r>
      </w:smartTag>
      <w:r w:rsidRPr="00670E0B"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34/272 "О бюджете Рузаевского муниципального района на 2019 год и на плановый период 2020 и 2021 годов" (с изменениями от </w:t>
      </w:r>
      <w:r w:rsidRPr="003F3A28">
        <w:rPr>
          <w:sz w:val="28"/>
          <w:szCs w:val="28"/>
          <w:shd w:val="clear" w:color="auto" w:fill="FFFFFF"/>
        </w:rPr>
        <w:t>0</w:t>
      </w:r>
      <w:r w:rsidRPr="00670E0B">
        <w:rPr>
          <w:sz w:val="28"/>
          <w:szCs w:val="28"/>
          <w:shd w:val="clear" w:color="auto" w:fill="FFFFFF"/>
        </w:rPr>
        <w:t xml:space="preserve">4 февраля 2019 года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35/280, </w:t>
      </w:r>
      <w:r w:rsidRPr="003F3A28">
        <w:rPr>
          <w:sz w:val="28"/>
          <w:szCs w:val="28"/>
          <w:shd w:val="clear" w:color="auto" w:fill="FFFFFF"/>
        </w:rPr>
        <w:t>0</w:t>
      </w:r>
      <w:r w:rsidRPr="00670E0B">
        <w:rPr>
          <w:sz w:val="28"/>
          <w:szCs w:val="28"/>
          <w:shd w:val="clear" w:color="auto" w:fill="FFFFFF"/>
        </w:rPr>
        <w:t xml:space="preserve">6 марта 2019 года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36/284, 29 марта 2019 года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37/288, 19 апреля 2019 года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38/304, 26 апреля 2019 года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39/305, 31 мая 2019 года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40/306, 31 июля </w:t>
      </w:r>
      <w:r>
        <w:rPr>
          <w:sz w:val="28"/>
          <w:szCs w:val="28"/>
          <w:shd w:val="clear" w:color="auto" w:fill="FFFFFF"/>
        </w:rPr>
        <w:t>№</w:t>
      </w:r>
      <w:r w:rsidRPr="00670E0B">
        <w:rPr>
          <w:sz w:val="28"/>
          <w:szCs w:val="28"/>
          <w:shd w:val="clear" w:color="auto" w:fill="FFFFFF"/>
        </w:rPr>
        <w:t xml:space="preserve"> 42/316</w:t>
      </w:r>
      <w:r>
        <w:rPr>
          <w:sz w:val="28"/>
          <w:szCs w:val="28"/>
          <w:shd w:val="clear" w:color="auto" w:fill="FFFFFF"/>
        </w:rPr>
        <w:t>)» исключить;</w:t>
      </w:r>
    </w:p>
    <w:p w:rsidR="004A6427" w:rsidRDefault="004A6427" w:rsidP="00407194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2) пункты 10 и 11 </w:t>
      </w:r>
      <w:r w:rsidRPr="00506A40">
        <w:rPr>
          <w:sz w:val="28"/>
          <w:szCs w:val="28"/>
          <w:shd w:val="clear" w:color="auto" w:fill="FFFFFF"/>
        </w:rPr>
        <w:t>условий и порядка проведения реструктуризации обязательств (задолженности) бюджетов поселений Рузаевского муниципального района по бюджетным кредитам, предоставленным из бюджета Рузаевского муниципального района</w:t>
      </w:r>
      <w:r>
        <w:rPr>
          <w:sz w:val="28"/>
          <w:szCs w:val="28"/>
          <w:shd w:val="clear" w:color="auto" w:fill="FFFFFF"/>
        </w:rPr>
        <w:t>, изложить в следующей редакции:</w:t>
      </w:r>
    </w:p>
    <w:p w:rsidR="004A6427" w:rsidRPr="00435E5C" w:rsidRDefault="004A6427" w:rsidP="00435E5C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Pr="00435E5C">
        <w:rPr>
          <w:sz w:val="28"/>
          <w:szCs w:val="28"/>
          <w:shd w:val="clear" w:color="auto" w:fill="FFFFFF"/>
        </w:rPr>
        <w:t>10. Реструктуризация проводится при условии принятия должником следующих обязательств, под</w:t>
      </w:r>
      <w:r>
        <w:rPr>
          <w:sz w:val="28"/>
          <w:szCs w:val="28"/>
          <w:shd w:val="clear" w:color="auto" w:fill="FFFFFF"/>
        </w:rPr>
        <w:t>лежащих включению в Соглашение:</w:t>
      </w:r>
    </w:p>
    <w:p w:rsidR="004A6427" w:rsidRPr="00435E5C" w:rsidRDefault="004A6427" w:rsidP="00435E5C">
      <w:pPr>
        <w:ind w:firstLine="851"/>
        <w:jc w:val="both"/>
        <w:rPr>
          <w:sz w:val="28"/>
          <w:szCs w:val="28"/>
          <w:shd w:val="clear" w:color="auto" w:fill="FFFFFF"/>
        </w:rPr>
      </w:pPr>
      <w:r w:rsidRPr="00435E5C">
        <w:rPr>
          <w:sz w:val="28"/>
          <w:szCs w:val="28"/>
          <w:shd w:val="clear" w:color="auto" w:fill="FFFFFF"/>
        </w:rPr>
        <w:t xml:space="preserve">а) согласование, начиная с 1 мая </w:t>
      </w:r>
      <w:smartTag w:uri="urn:schemas-microsoft-com:office:smarttags" w:element="metricconverter">
        <w:smartTagPr>
          <w:attr w:name="ProductID" w:val="2021 г"/>
        </w:smartTagPr>
        <w:r w:rsidRPr="00435E5C">
          <w:rPr>
            <w:sz w:val="28"/>
            <w:szCs w:val="28"/>
            <w:shd w:val="clear" w:color="auto" w:fill="FFFFFF"/>
          </w:rPr>
          <w:t>2021 г</w:t>
        </w:r>
      </w:smartTag>
      <w:r w:rsidRPr="00435E5C">
        <w:rPr>
          <w:sz w:val="28"/>
          <w:szCs w:val="28"/>
          <w:shd w:val="clear" w:color="auto" w:fill="FFFFFF"/>
        </w:rPr>
        <w:t>., с администрацией Рузаевского муниципального района проектов решений о местном бюджете на очередной финансовый год и плановый период или очередной финансовый год и о внесении изменений в решения о местном бюджете до внесения в пр</w:t>
      </w:r>
      <w:r>
        <w:rPr>
          <w:sz w:val="28"/>
          <w:szCs w:val="28"/>
          <w:shd w:val="clear" w:color="auto" w:fill="FFFFFF"/>
        </w:rPr>
        <w:t>едставительный орган поселения;</w:t>
      </w:r>
    </w:p>
    <w:p w:rsidR="004A6427" w:rsidRPr="00435E5C" w:rsidRDefault="004A6427" w:rsidP="003F3A28">
      <w:pPr>
        <w:ind w:firstLine="851"/>
        <w:jc w:val="both"/>
        <w:rPr>
          <w:sz w:val="28"/>
          <w:szCs w:val="28"/>
          <w:shd w:val="clear" w:color="auto" w:fill="FFFFFF"/>
        </w:rPr>
      </w:pPr>
      <w:r w:rsidRPr="00435E5C">
        <w:rPr>
          <w:sz w:val="28"/>
          <w:szCs w:val="28"/>
          <w:shd w:val="clear" w:color="auto" w:fill="FFFFFF"/>
        </w:rPr>
        <w:t>б) проведение ежегодно до 1 августа оценки эффективности налоговых льгот (пониженных ставок по налогам) органами местного самоуправления поселений;</w:t>
      </w:r>
    </w:p>
    <w:p w:rsidR="004A6427" w:rsidRPr="00435E5C" w:rsidRDefault="004A6427" w:rsidP="00435E5C">
      <w:pPr>
        <w:ind w:firstLine="851"/>
        <w:jc w:val="both"/>
        <w:rPr>
          <w:sz w:val="28"/>
          <w:szCs w:val="28"/>
          <w:shd w:val="clear" w:color="auto" w:fill="FFFFFF"/>
        </w:rPr>
      </w:pPr>
      <w:r w:rsidRPr="00435E5C">
        <w:rPr>
          <w:sz w:val="28"/>
          <w:szCs w:val="28"/>
          <w:shd w:val="clear" w:color="auto" w:fill="FFFFFF"/>
        </w:rPr>
        <w:t>в) представление ежегодно до 15 августа в администрацию Рузаевского муниципального района результатов оценки эффективности налоговых льгот (пониженных ставок по налогам), предоставленных органами мес</w:t>
      </w:r>
      <w:r>
        <w:rPr>
          <w:sz w:val="28"/>
          <w:szCs w:val="28"/>
          <w:shd w:val="clear" w:color="auto" w:fill="FFFFFF"/>
        </w:rPr>
        <w:t>тного самоуправления поселений;</w:t>
      </w:r>
    </w:p>
    <w:p w:rsidR="004A6427" w:rsidRDefault="004A6427" w:rsidP="00435E5C">
      <w:pPr>
        <w:ind w:firstLine="851"/>
        <w:jc w:val="both"/>
        <w:rPr>
          <w:sz w:val="28"/>
          <w:szCs w:val="28"/>
          <w:shd w:val="clear" w:color="auto" w:fill="FFFFFF"/>
        </w:rPr>
      </w:pPr>
      <w:r w:rsidRPr="00435E5C">
        <w:rPr>
          <w:sz w:val="28"/>
          <w:szCs w:val="28"/>
          <w:shd w:val="clear" w:color="auto" w:fill="FFFFFF"/>
        </w:rPr>
        <w:t>г) обеспечение ежегодно до 30 ноября отмены налоговых льгот (пониженных ставок по налогам), признанных неэффективными по результатам проведенной оценки;</w:t>
      </w:r>
    </w:p>
    <w:p w:rsidR="004A6427" w:rsidRPr="00AF6B51" w:rsidRDefault="004A6427" w:rsidP="00AF6B51">
      <w:pPr>
        <w:ind w:firstLine="851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д) </w:t>
      </w:r>
      <w:r w:rsidRPr="00AF6B51">
        <w:rPr>
          <w:sz w:val="28"/>
          <w:szCs w:val="28"/>
          <w:shd w:val="clear" w:color="auto" w:fill="FFFFFF"/>
        </w:rPr>
        <w:t xml:space="preserve">организация исполнения местного бюджета на основании соглашения о применении режима первоочередных расходов при исполнении расходных обязательств местного бюджета, заключенного Управлением Федерального казначейства по Республике Мордовия и </w:t>
      </w:r>
      <w:r w:rsidRPr="007C1EA3">
        <w:rPr>
          <w:sz w:val="28"/>
          <w:szCs w:val="28"/>
          <w:shd w:val="clear" w:color="auto" w:fill="FFFFFF"/>
        </w:rPr>
        <w:t>администрацией муниципального образования в Республике Мордовия</w:t>
      </w:r>
      <w:r>
        <w:rPr>
          <w:sz w:val="28"/>
          <w:szCs w:val="28"/>
          <w:shd w:val="clear" w:color="auto" w:fill="FFFFFF"/>
        </w:rPr>
        <w:t xml:space="preserve"> </w:t>
      </w:r>
      <w:r w:rsidRPr="00AF6B51">
        <w:rPr>
          <w:sz w:val="28"/>
          <w:szCs w:val="28"/>
          <w:shd w:val="clear" w:color="auto" w:fill="FFFFFF"/>
        </w:rPr>
        <w:t>и включающего следующие положения:</w:t>
      </w:r>
    </w:p>
    <w:p w:rsidR="004A6427" w:rsidRPr="00AF6B51" w:rsidRDefault="004A6427" w:rsidP="00AF6B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 - </w:t>
      </w:r>
      <w:r w:rsidRPr="00AF6B51">
        <w:rPr>
          <w:sz w:val="28"/>
          <w:szCs w:val="28"/>
          <w:shd w:val="clear" w:color="auto" w:fill="FFFFFF"/>
        </w:rPr>
        <w:t>о передаче Управлению Федерального казначейства по Республике Мордовия функций финансового органа муниципального образования по открытию и ведению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местного бюджета, доведению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администраторов, (администраторов) источников финансирования дефицита местного бюджета, учету бюджетных и денежных обязательств и санкционированию операций, связанных с оплатой денежных обязательств получателей средств местного бюджета;</w:t>
      </w:r>
    </w:p>
    <w:p w:rsidR="004A6427" w:rsidRPr="00AF6B51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F6B51">
        <w:rPr>
          <w:sz w:val="28"/>
          <w:szCs w:val="28"/>
          <w:shd w:val="clear" w:color="auto" w:fill="FFFFFF"/>
        </w:rPr>
        <w:t>об очередности списания денежных средств, а также перечень первоочередных расходов, осуществляемых за счет средств местного бюджета и включающий в том числе расходы по оплате труда работников бюджетной сферы и расходы на иные публичные нормативные обязательства;</w:t>
      </w:r>
    </w:p>
    <w:p w:rsidR="004A6427" w:rsidRPr="00AF6B51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F6B51">
        <w:rPr>
          <w:sz w:val="28"/>
          <w:szCs w:val="28"/>
          <w:shd w:val="clear" w:color="auto" w:fill="FFFFFF"/>
        </w:rPr>
        <w:t>о недопустимости проведения перечислений по расходным обязательствам муниципального образования, не включенным в перечень первоочередных расходов, при наличии просроченной кредиторской задолженности по расходным обязательствам муниципального образования, включенным в перечень первоочередных расходов;</w:t>
      </w:r>
    </w:p>
    <w:p w:rsidR="004A6427" w:rsidRPr="00AF6B51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е</w:t>
      </w:r>
      <w:r w:rsidRPr="00AF6B51">
        <w:rPr>
          <w:sz w:val="28"/>
          <w:szCs w:val="28"/>
          <w:shd w:val="clear" w:color="auto" w:fill="FFFFFF"/>
        </w:rPr>
        <w:t>) осуществление в соответствии с бюджетным законодательством Российской Федерации казначейского сопровождения:</w:t>
      </w:r>
    </w:p>
    <w:p w:rsidR="004A6427" w:rsidRPr="00AF6B51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F6B51">
        <w:rPr>
          <w:sz w:val="28"/>
          <w:szCs w:val="28"/>
          <w:shd w:val="clear" w:color="auto" w:fill="FFFFFF"/>
        </w:rPr>
        <w:t>авансовых платежей по муниципальным контрактам о поставке товаров, выполнении работ, оказании услуг для обеспечения муниципальных нужд, авансовых платежей по муниципальным контрактам, предметом которых являются капитальные вложения в объекты муниципальной собственности, авансовых платежей по контрактам (договорам) о поставке товаров, выполнении работ, оказании услуг, заключаемым муниципальными бюджетными и автономными учреждениями, субсидий юридическим лицам (за исключением субсидий муниципальным бюджетным и автономным учреждениям), бюджетных инвестиций юридическим лицам, предоставляемые в соответствии со статьей 80 Бюджетного кодекса Российской Федерации, источником финансового обеспечения которых являются субсидии и иные межбюджетные трансферты из республиканского бюджета Республики Мордовия, софинансируемые (финансируемые) за счет субсидий и иных межбюджетных трансфертов из федерального бюджета;</w:t>
      </w:r>
    </w:p>
    <w:p w:rsidR="004A6427" w:rsidRPr="00AF6B51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F6B51">
        <w:rPr>
          <w:sz w:val="28"/>
          <w:szCs w:val="28"/>
          <w:shd w:val="clear" w:color="auto" w:fill="FFFFFF"/>
        </w:rPr>
        <w:t xml:space="preserve">авансовых платежей по муниципальным контрактам о поставке товаров, выполнении работ, оказании услуг, заключаемым на сумму 30 000,0 тыс. рублей и более для обеспечения муниципальных нужд, авансовых платежей по контрактам (договорам) о поставке товаров, выполнении работ, оказании услуг, заключаемым на сумму 30 000,0 тыс. рублей и более муниципальными бюджетными и автономными учреждениями, источником финансового обеспечения которых являются субсидии и </w:t>
      </w:r>
      <w:r>
        <w:rPr>
          <w:sz w:val="28"/>
          <w:szCs w:val="28"/>
          <w:shd w:val="clear" w:color="auto" w:fill="FFFFFF"/>
        </w:rPr>
        <w:t xml:space="preserve">иные межбюджетные трансферты </w:t>
      </w:r>
      <w:r w:rsidRPr="00435E5C">
        <w:rPr>
          <w:sz w:val="28"/>
          <w:szCs w:val="28"/>
          <w:shd w:val="clear" w:color="auto" w:fill="FFFFFF"/>
        </w:rPr>
        <w:t>из бюджета Рузаевского муниципального района Республики Мордовия</w:t>
      </w:r>
      <w:r w:rsidRPr="00AF6B51">
        <w:rPr>
          <w:sz w:val="28"/>
          <w:szCs w:val="28"/>
          <w:shd w:val="clear" w:color="auto" w:fill="FFFFFF"/>
        </w:rPr>
        <w:t>, за исключением субсидий и иных межбюджетных трансфертов, указанных в абзаце втором настоящего подпункта;</w:t>
      </w:r>
    </w:p>
    <w:p w:rsidR="004A6427" w:rsidRPr="00AF6B51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F6B51">
        <w:rPr>
          <w:sz w:val="28"/>
          <w:szCs w:val="28"/>
          <w:shd w:val="clear" w:color="auto" w:fill="FFFFFF"/>
        </w:rPr>
        <w:t>авансовых платежей по контрактам (договорам) о поставке товаров, выполнении работ, оказании услуг, заключаемым получателями субсидий и бюджетных инвестиций, указанным в абзаце втором настоящего подпункта;</w:t>
      </w:r>
    </w:p>
    <w:p w:rsidR="004A6427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</w:t>
      </w:r>
      <w:r w:rsidRPr="00AF6B51">
        <w:rPr>
          <w:sz w:val="28"/>
          <w:szCs w:val="28"/>
          <w:shd w:val="clear" w:color="auto" w:fill="FFFFFF"/>
        </w:rPr>
        <w:t>авансовых платежей по контрактам (договорам) о поставке товаров, выполнении работ, оказании услуг, заключаемым исполнителями и соисполнителями в рамках исполнения указанных в абзацах втором - четвертом настоящего подпункта муниципальных контрактов (контрактов, договоров)</w:t>
      </w:r>
      <w:r>
        <w:rPr>
          <w:sz w:val="28"/>
          <w:szCs w:val="28"/>
          <w:shd w:val="clear" w:color="auto" w:fill="FFFFFF"/>
        </w:rPr>
        <w:t>;</w:t>
      </w:r>
    </w:p>
    <w:p w:rsidR="004A6427" w:rsidRPr="006221E3" w:rsidRDefault="004A6427" w:rsidP="006221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ж</w:t>
      </w:r>
      <w:r w:rsidRPr="006221E3">
        <w:rPr>
          <w:sz w:val="28"/>
          <w:szCs w:val="28"/>
          <w:shd w:val="clear" w:color="auto" w:fill="FFFFFF"/>
        </w:rPr>
        <w:t>) представление ежегодно до 25 февраля года, следующего за отчетным, до полного погашения задолженности по бюджетным кредитам в финансовое управление администрацию Рузаевского муниципального района информации о выполнении условий реструктуризации, предусмотренных подпунктами "а" - "</w:t>
      </w:r>
      <w:r>
        <w:rPr>
          <w:sz w:val="28"/>
          <w:szCs w:val="28"/>
          <w:shd w:val="clear" w:color="auto" w:fill="FFFFFF"/>
        </w:rPr>
        <w:t>е" настоящего пункта;</w:t>
      </w:r>
    </w:p>
    <w:p w:rsidR="004A6427" w:rsidRDefault="004A6427" w:rsidP="006221E3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з</w:t>
      </w:r>
      <w:r w:rsidRPr="006221E3">
        <w:rPr>
          <w:sz w:val="28"/>
          <w:szCs w:val="28"/>
          <w:shd w:val="clear" w:color="auto" w:fill="FFFFFF"/>
        </w:rPr>
        <w:t>) единовременный возврат реструктурированной задолженности в полном объеме при нарушении поселением обязательств, указанных в подпунктах "а" - "</w:t>
      </w:r>
      <w:r>
        <w:rPr>
          <w:sz w:val="28"/>
          <w:szCs w:val="28"/>
          <w:shd w:val="clear" w:color="auto" w:fill="FFFFFF"/>
        </w:rPr>
        <w:t>е</w:t>
      </w:r>
      <w:r w:rsidRPr="006221E3">
        <w:rPr>
          <w:sz w:val="28"/>
          <w:szCs w:val="28"/>
          <w:shd w:val="clear" w:color="auto" w:fill="FFFFFF"/>
        </w:rPr>
        <w:t>" настоящего пункта.</w:t>
      </w:r>
    </w:p>
    <w:p w:rsidR="004A6427" w:rsidRPr="00222A4D" w:rsidRDefault="004A6427" w:rsidP="00AF6B51">
      <w:pPr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11. При оценке исполнения заемщиком по итогам 2019, 2020, 2021 и 2022 годов обязательств, предусмотренных пунктом 10 настоящих условий, меры ответственности не применяются.».</w:t>
      </w:r>
    </w:p>
    <w:p w:rsidR="004A6427" w:rsidRDefault="004A6427" w:rsidP="00AF6B51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   2.</w:t>
      </w:r>
      <w:r w:rsidRPr="000520D0">
        <w:t xml:space="preserve"> </w:t>
      </w:r>
      <w:r w:rsidRPr="000520D0">
        <w:rPr>
          <w:sz w:val="28"/>
          <w:szCs w:val="28"/>
          <w:shd w:val="clear" w:color="auto" w:fill="FFFFFF"/>
        </w:rPr>
        <w:t>Контроль за исполнением настоящего постановления возложить на заместителя Г</w:t>
      </w:r>
      <w:r>
        <w:rPr>
          <w:sz w:val="28"/>
          <w:szCs w:val="28"/>
          <w:shd w:val="clear" w:color="auto" w:fill="FFFFFF"/>
        </w:rPr>
        <w:t xml:space="preserve">лавы </w:t>
      </w:r>
      <w:r w:rsidRPr="000520D0">
        <w:rPr>
          <w:sz w:val="28"/>
          <w:szCs w:val="28"/>
          <w:shd w:val="clear" w:color="auto" w:fill="FFFFFF"/>
        </w:rPr>
        <w:t>района – на</w:t>
      </w:r>
      <w:r>
        <w:rPr>
          <w:sz w:val="28"/>
          <w:szCs w:val="28"/>
          <w:shd w:val="clear" w:color="auto" w:fill="FFFFFF"/>
        </w:rPr>
        <w:t>чальника финансового управления.</w:t>
      </w:r>
    </w:p>
    <w:p w:rsidR="004A6427" w:rsidRPr="00260666" w:rsidRDefault="004A6427" w:rsidP="00260666">
      <w:pPr>
        <w:ind w:firstLine="851"/>
        <w:jc w:val="both"/>
        <w:rPr>
          <w:sz w:val="29"/>
          <w:szCs w:val="29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3</w:t>
      </w:r>
      <w:r w:rsidRPr="00B86858">
        <w:rPr>
          <w:sz w:val="28"/>
          <w:szCs w:val="28"/>
          <w:shd w:val="clear" w:color="auto" w:fill="FFFFFF"/>
        </w:rPr>
        <w:t xml:space="preserve">. Настоящее постановление вступает в силу после </w:t>
      </w:r>
      <w:r>
        <w:rPr>
          <w:sz w:val="28"/>
          <w:szCs w:val="28"/>
          <w:shd w:val="clear" w:color="auto" w:fill="FFFFFF"/>
        </w:rPr>
        <w:t>дня</w:t>
      </w:r>
      <w:r w:rsidRPr="00B86858">
        <w:rPr>
          <w:sz w:val="28"/>
          <w:szCs w:val="28"/>
          <w:shd w:val="clear" w:color="auto" w:fill="FFFFFF"/>
        </w:rPr>
        <w:t xml:space="preserve"> официального опубликования </w:t>
      </w:r>
      <w:r w:rsidRPr="00B86858">
        <w:rPr>
          <w:sz w:val="29"/>
          <w:szCs w:val="29"/>
          <w:shd w:val="clear" w:color="auto" w:fill="FFFFFF"/>
        </w:rPr>
        <w:t>на официальном сайте органов местного самоуправления Рузаевского муниципального района в сети "Интернет"</w:t>
      </w:r>
      <w:r w:rsidRPr="00993ECB">
        <w:t xml:space="preserve"> </w:t>
      </w:r>
      <w:r w:rsidRPr="00993ECB">
        <w:rPr>
          <w:sz w:val="29"/>
          <w:szCs w:val="29"/>
          <w:shd w:val="clear" w:color="auto" w:fill="FFFFFF"/>
        </w:rPr>
        <w:t xml:space="preserve">и </w:t>
      </w:r>
      <w:r>
        <w:rPr>
          <w:sz w:val="29"/>
          <w:szCs w:val="29"/>
          <w:shd w:val="clear" w:color="auto" w:fill="FFFFFF"/>
        </w:rPr>
        <w:t xml:space="preserve"> </w:t>
      </w:r>
      <w:r w:rsidRPr="00993ECB">
        <w:rPr>
          <w:sz w:val="29"/>
          <w:szCs w:val="29"/>
          <w:shd w:val="clear" w:color="auto" w:fill="FFFFFF"/>
        </w:rPr>
        <w:t>распространяет</w:t>
      </w:r>
      <w:r>
        <w:rPr>
          <w:sz w:val="29"/>
          <w:szCs w:val="29"/>
          <w:shd w:val="clear" w:color="auto" w:fill="FFFFFF"/>
        </w:rPr>
        <w:t xml:space="preserve"> </w:t>
      </w:r>
      <w:r w:rsidRPr="00993ECB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 xml:space="preserve"> </w:t>
      </w:r>
      <w:r w:rsidRPr="00993ECB">
        <w:rPr>
          <w:sz w:val="29"/>
          <w:szCs w:val="29"/>
          <w:shd w:val="clear" w:color="auto" w:fill="FFFFFF"/>
        </w:rPr>
        <w:t>свое</w:t>
      </w:r>
      <w:r>
        <w:rPr>
          <w:sz w:val="29"/>
          <w:szCs w:val="29"/>
          <w:shd w:val="clear" w:color="auto" w:fill="FFFFFF"/>
        </w:rPr>
        <w:t xml:space="preserve">  </w:t>
      </w:r>
      <w:r w:rsidRPr="00993ECB">
        <w:rPr>
          <w:sz w:val="29"/>
          <w:szCs w:val="29"/>
          <w:shd w:val="clear" w:color="auto" w:fill="FFFFFF"/>
        </w:rPr>
        <w:t xml:space="preserve"> действие</w:t>
      </w:r>
      <w:r>
        <w:rPr>
          <w:sz w:val="29"/>
          <w:szCs w:val="29"/>
          <w:shd w:val="clear" w:color="auto" w:fill="FFFFFF"/>
        </w:rPr>
        <w:t xml:space="preserve">  </w:t>
      </w:r>
      <w:r w:rsidRPr="00993ECB">
        <w:rPr>
          <w:sz w:val="29"/>
          <w:szCs w:val="29"/>
          <w:shd w:val="clear" w:color="auto" w:fill="FFFFFF"/>
        </w:rPr>
        <w:t xml:space="preserve"> на</w:t>
      </w:r>
      <w:r>
        <w:rPr>
          <w:sz w:val="29"/>
          <w:szCs w:val="29"/>
          <w:shd w:val="clear" w:color="auto" w:fill="FFFFFF"/>
        </w:rPr>
        <w:t xml:space="preserve"> </w:t>
      </w:r>
      <w:r w:rsidRPr="00993ECB">
        <w:rPr>
          <w:sz w:val="29"/>
          <w:szCs w:val="29"/>
          <w:shd w:val="clear" w:color="auto" w:fill="FFFFFF"/>
        </w:rPr>
        <w:t xml:space="preserve"> </w:t>
      </w:r>
      <w:r>
        <w:rPr>
          <w:sz w:val="29"/>
          <w:szCs w:val="29"/>
          <w:shd w:val="clear" w:color="auto" w:fill="FFFFFF"/>
        </w:rPr>
        <w:t xml:space="preserve"> </w:t>
      </w:r>
      <w:r w:rsidRPr="00993ECB">
        <w:rPr>
          <w:sz w:val="29"/>
          <w:szCs w:val="29"/>
          <w:shd w:val="clear" w:color="auto" w:fill="FFFFFF"/>
        </w:rPr>
        <w:t xml:space="preserve">правоотношения, </w:t>
      </w:r>
      <w:r>
        <w:rPr>
          <w:sz w:val="29"/>
          <w:szCs w:val="29"/>
          <w:shd w:val="clear" w:color="auto" w:fill="FFFFFF"/>
        </w:rPr>
        <w:t xml:space="preserve"> </w:t>
      </w:r>
      <w:r w:rsidRPr="00993ECB">
        <w:rPr>
          <w:sz w:val="29"/>
          <w:szCs w:val="29"/>
          <w:shd w:val="clear" w:color="auto" w:fill="FFFFFF"/>
        </w:rPr>
        <w:t xml:space="preserve">возникшие с </w:t>
      </w:r>
      <w:r>
        <w:rPr>
          <w:sz w:val="29"/>
          <w:szCs w:val="29"/>
          <w:shd w:val="clear" w:color="auto" w:fill="FFFFFF"/>
        </w:rPr>
        <w:t>01 января 2023 г.</w:t>
      </w:r>
    </w:p>
    <w:p w:rsidR="004A6427" w:rsidRPr="00B86858" w:rsidRDefault="004A6427" w:rsidP="00D77FDD">
      <w:pPr>
        <w:jc w:val="both"/>
        <w:rPr>
          <w:sz w:val="28"/>
          <w:szCs w:val="28"/>
          <w:shd w:val="clear" w:color="auto" w:fill="FFFFFF"/>
        </w:rPr>
      </w:pPr>
    </w:p>
    <w:p w:rsidR="004A6427" w:rsidRDefault="004A6427" w:rsidP="00D77FDD">
      <w:pPr>
        <w:jc w:val="both"/>
        <w:rPr>
          <w:sz w:val="28"/>
          <w:szCs w:val="28"/>
          <w:shd w:val="clear" w:color="auto" w:fill="FFFFFF"/>
        </w:rPr>
      </w:pPr>
    </w:p>
    <w:p w:rsidR="004A6427" w:rsidRDefault="004A6427" w:rsidP="00D77FDD">
      <w:pPr>
        <w:jc w:val="both"/>
        <w:rPr>
          <w:sz w:val="28"/>
          <w:szCs w:val="28"/>
          <w:shd w:val="clear" w:color="auto" w:fill="FFFFFF"/>
        </w:rPr>
      </w:pPr>
    </w:p>
    <w:p w:rsidR="004A6427" w:rsidRPr="004C0585" w:rsidRDefault="004A6427" w:rsidP="00174B11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>Глава Рузаевского</w:t>
      </w:r>
    </w:p>
    <w:p w:rsidR="004A6427" w:rsidRPr="004C0585" w:rsidRDefault="004A6427" w:rsidP="00174B11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>муниципального района</w:t>
      </w:r>
    </w:p>
    <w:p w:rsidR="004A6427" w:rsidRDefault="004A6427" w:rsidP="00174B11">
      <w:pPr>
        <w:jc w:val="both"/>
        <w:rPr>
          <w:sz w:val="28"/>
          <w:szCs w:val="28"/>
          <w:shd w:val="clear" w:color="auto" w:fill="FFFFFF"/>
        </w:rPr>
      </w:pPr>
      <w:r w:rsidRPr="004C0585">
        <w:rPr>
          <w:sz w:val="28"/>
          <w:szCs w:val="28"/>
          <w:shd w:val="clear" w:color="auto" w:fill="FFFFFF"/>
        </w:rPr>
        <w:t xml:space="preserve">Республики Мордовия                                                    </w:t>
      </w:r>
      <w:r>
        <w:rPr>
          <w:sz w:val="28"/>
          <w:szCs w:val="28"/>
          <w:shd w:val="clear" w:color="auto" w:fill="FFFFFF"/>
        </w:rPr>
        <w:t xml:space="preserve">                       </w:t>
      </w:r>
      <w:r w:rsidRPr="004C0585">
        <w:rPr>
          <w:sz w:val="28"/>
          <w:szCs w:val="28"/>
          <w:shd w:val="clear" w:color="auto" w:fill="FFFFFF"/>
        </w:rPr>
        <w:t xml:space="preserve">  А.Б. Юткин</w:t>
      </w:r>
    </w:p>
    <w:p w:rsidR="004A6427" w:rsidRDefault="004A6427" w:rsidP="00174B11">
      <w:pPr>
        <w:jc w:val="both"/>
        <w:rPr>
          <w:sz w:val="28"/>
          <w:szCs w:val="28"/>
          <w:shd w:val="clear" w:color="auto" w:fill="FFFFFF"/>
        </w:rPr>
      </w:pPr>
    </w:p>
    <w:p w:rsidR="004A6427" w:rsidRDefault="004A6427" w:rsidP="00174B11">
      <w:pPr>
        <w:jc w:val="both"/>
        <w:rPr>
          <w:sz w:val="28"/>
          <w:szCs w:val="28"/>
          <w:shd w:val="clear" w:color="auto" w:fill="FFFFFF"/>
        </w:rPr>
      </w:pPr>
    </w:p>
    <w:p w:rsidR="004A6427" w:rsidRDefault="004A6427" w:rsidP="00174B11">
      <w:pPr>
        <w:jc w:val="both"/>
        <w:rPr>
          <w:sz w:val="28"/>
          <w:szCs w:val="28"/>
          <w:shd w:val="clear" w:color="auto" w:fill="FFFFFF"/>
        </w:rPr>
      </w:pPr>
    </w:p>
    <w:p w:rsidR="004A6427" w:rsidRDefault="004A6427" w:rsidP="00174B11">
      <w:pPr>
        <w:jc w:val="both"/>
        <w:rPr>
          <w:sz w:val="28"/>
          <w:szCs w:val="28"/>
          <w:shd w:val="clear" w:color="auto" w:fill="FFFFFF"/>
        </w:rPr>
      </w:pPr>
    </w:p>
    <w:p w:rsidR="004A6427" w:rsidRDefault="004A6427" w:rsidP="00B06865">
      <w:pPr>
        <w:jc w:val="right"/>
        <w:rPr>
          <w:sz w:val="28"/>
          <w:szCs w:val="28"/>
        </w:rPr>
      </w:pPr>
    </w:p>
    <w:sectPr w:rsidR="004A6427" w:rsidSect="00FA517E">
      <w:pgSz w:w="11907" w:h="16840" w:code="9"/>
      <w:pgMar w:top="794" w:right="964" w:bottom="709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0E84"/>
    <w:multiLevelType w:val="multilevel"/>
    <w:tmpl w:val="DD3CE790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5F8F"/>
    <w:rsid w:val="000520D0"/>
    <w:rsid w:val="00055089"/>
    <w:rsid w:val="000A0F09"/>
    <w:rsid w:val="000B04A0"/>
    <w:rsid w:val="00174B11"/>
    <w:rsid w:val="00196615"/>
    <w:rsid w:val="00222A4D"/>
    <w:rsid w:val="002504F7"/>
    <w:rsid w:val="00254695"/>
    <w:rsid w:val="00260666"/>
    <w:rsid w:val="00260D79"/>
    <w:rsid w:val="00285927"/>
    <w:rsid w:val="00287947"/>
    <w:rsid w:val="002C4042"/>
    <w:rsid w:val="003552C1"/>
    <w:rsid w:val="003E197D"/>
    <w:rsid w:val="003F3A28"/>
    <w:rsid w:val="00407194"/>
    <w:rsid w:val="00435E5C"/>
    <w:rsid w:val="00452DC9"/>
    <w:rsid w:val="00455AC2"/>
    <w:rsid w:val="004A2DAE"/>
    <w:rsid w:val="004A6427"/>
    <w:rsid w:val="004C0585"/>
    <w:rsid w:val="005015B2"/>
    <w:rsid w:val="00506A40"/>
    <w:rsid w:val="00547C96"/>
    <w:rsid w:val="00551209"/>
    <w:rsid w:val="005733B9"/>
    <w:rsid w:val="00586347"/>
    <w:rsid w:val="006221E3"/>
    <w:rsid w:val="00643A40"/>
    <w:rsid w:val="00670E0B"/>
    <w:rsid w:val="006C4553"/>
    <w:rsid w:val="0070354A"/>
    <w:rsid w:val="00711395"/>
    <w:rsid w:val="007600DD"/>
    <w:rsid w:val="007C1EA3"/>
    <w:rsid w:val="007E5AB7"/>
    <w:rsid w:val="008258A2"/>
    <w:rsid w:val="008320D1"/>
    <w:rsid w:val="00883F74"/>
    <w:rsid w:val="008E2013"/>
    <w:rsid w:val="008F6EEF"/>
    <w:rsid w:val="00937C9C"/>
    <w:rsid w:val="00993ECB"/>
    <w:rsid w:val="009F10EF"/>
    <w:rsid w:val="00AD64D0"/>
    <w:rsid w:val="00AE6250"/>
    <w:rsid w:val="00AF6B51"/>
    <w:rsid w:val="00B06865"/>
    <w:rsid w:val="00B2672C"/>
    <w:rsid w:val="00B6379B"/>
    <w:rsid w:val="00B77431"/>
    <w:rsid w:val="00B86858"/>
    <w:rsid w:val="00BB2A74"/>
    <w:rsid w:val="00BE5F8F"/>
    <w:rsid w:val="00C13550"/>
    <w:rsid w:val="00C8195F"/>
    <w:rsid w:val="00D658F3"/>
    <w:rsid w:val="00D77FDD"/>
    <w:rsid w:val="00D81D6C"/>
    <w:rsid w:val="00D93697"/>
    <w:rsid w:val="00DC2AB7"/>
    <w:rsid w:val="00EA2595"/>
    <w:rsid w:val="00EB6FB1"/>
    <w:rsid w:val="00EE05F3"/>
    <w:rsid w:val="00F241D9"/>
    <w:rsid w:val="00F263C4"/>
    <w:rsid w:val="00F51FEA"/>
    <w:rsid w:val="00F63E50"/>
    <w:rsid w:val="00F72F37"/>
    <w:rsid w:val="00F813B1"/>
    <w:rsid w:val="00FA517E"/>
    <w:rsid w:val="00FA685F"/>
    <w:rsid w:val="00FD5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F8F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BE5F8F"/>
    <w:pPr>
      <w:ind w:firstLine="993"/>
      <w:jc w:val="both"/>
    </w:pPr>
    <w:rPr>
      <w:sz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BodyText3Char"/>
    <w:uiPriority w:val="99"/>
    <w:rsid w:val="00BE5F8F"/>
    <w:rPr>
      <w:sz w:val="28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BE5F8F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3552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552C1"/>
    <w:rPr>
      <w:rFonts w:ascii="Segoe UI" w:hAnsi="Segoe UI" w:cs="Segoe UI"/>
      <w:sz w:val="18"/>
      <w:szCs w:val="18"/>
      <w:lang w:eastAsia="ru-RU"/>
    </w:rPr>
  </w:style>
  <w:style w:type="paragraph" w:customStyle="1" w:styleId="a">
    <w:name w:val="Знак Знак Знак Знак"/>
    <w:basedOn w:val="Normal"/>
    <w:uiPriority w:val="99"/>
    <w:rsid w:val="00EB6FB1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Hyperlink">
    <w:name w:val="Hyperlink"/>
    <w:basedOn w:val="DefaultParagraphFont"/>
    <w:uiPriority w:val="99"/>
    <w:semiHidden/>
    <w:rsid w:val="00EA2595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AF6B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1270</Words>
  <Characters>7242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Екатерина Юрьевна Лисенкова</dc:creator>
  <cp:keywords/>
  <dc:description/>
  <cp:lastModifiedBy>1</cp:lastModifiedBy>
  <cp:revision>2</cp:revision>
  <cp:lastPrinted>2023-11-01T12:22:00Z</cp:lastPrinted>
  <dcterms:created xsi:type="dcterms:W3CDTF">2023-11-28T07:48:00Z</dcterms:created>
  <dcterms:modified xsi:type="dcterms:W3CDTF">2023-11-28T07:48:00Z</dcterms:modified>
</cp:coreProperties>
</file>