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89D" w:rsidRPr="000657CB" w:rsidRDefault="0037289D" w:rsidP="00013E26">
      <w:pPr>
        <w:jc w:val="center"/>
        <w:rPr>
          <w:rFonts w:ascii="Times New Roman" w:hAnsi="Times New Roman"/>
          <w:sz w:val="28"/>
          <w:szCs w:val="28"/>
        </w:rPr>
      </w:pPr>
      <w:r w:rsidRPr="000657CB">
        <w:rPr>
          <w:rFonts w:ascii="Times New Roman" w:hAnsi="Times New Roman"/>
          <w:sz w:val="28"/>
          <w:szCs w:val="28"/>
        </w:rPr>
        <w:t xml:space="preserve">АДМИНИСТРАЦИЯ РУЗАЕВСКОГО </w:t>
      </w:r>
    </w:p>
    <w:p w:rsidR="0037289D" w:rsidRPr="000657CB" w:rsidRDefault="0037289D" w:rsidP="00013E26">
      <w:pPr>
        <w:jc w:val="center"/>
        <w:rPr>
          <w:rFonts w:ascii="Times New Roman" w:hAnsi="Times New Roman"/>
          <w:sz w:val="28"/>
          <w:szCs w:val="28"/>
        </w:rPr>
      </w:pPr>
      <w:r w:rsidRPr="000657CB">
        <w:rPr>
          <w:rFonts w:ascii="Times New Roman" w:hAnsi="Times New Roman"/>
          <w:sz w:val="28"/>
          <w:szCs w:val="28"/>
        </w:rPr>
        <w:t>МУНИЦИПАЛЬНОГО РАЙОНА</w:t>
      </w:r>
    </w:p>
    <w:p w:rsidR="0037289D" w:rsidRPr="000657CB" w:rsidRDefault="0037289D" w:rsidP="00013E26">
      <w:pPr>
        <w:jc w:val="center"/>
        <w:rPr>
          <w:rFonts w:ascii="Times New Roman" w:hAnsi="Times New Roman"/>
          <w:sz w:val="28"/>
          <w:szCs w:val="28"/>
        </w:rPr>
      </w:pPr>
      <w:r w:rsidRPr="000657CB">
        <w:rPr>
          <w:rFonts w:ascii="Times New Roman" w:hAnsi="Times New Roman"/>
          <w:sz w:val="28"/>
          <w:szCs w:val="28"/>
        </w:rPr>
        <w:t>РЕСПУБЛИКИ МОРДОВИЯ</w:t>
      </w:r>
      <w:r w:rsidRPr="000657CB">
        <w:rPr>
          <w:rFonts w:ascii="Times New Roman" w:hAnsi="Times New Roman"/>
          <w:sz w:val="28"/>
          <w:szCs w:val="28"/>
        </w:rPr>
        <w:tab/>
      </w:r>
    </w:p>
    <w:p w:rsidR="0037289D" w:rsidRPr="000657CB" w:rsidRDefault="0037289D" w:rsidP="00013E26">
      <w:pPr>
        <w:jc w:val="center"/>
        <w:rPr>
          <w:rFonts w:ascii="Times New Roman" w:hAnsi="Times New Roman"/>
          <w:sz w:val="28"/>
          <w:szCs w:val="28"/>
        </w:rPr>
      </w:pPr>
    </w:p>
    <w:p w:rsidR="0037289D" w:rsidRPr="000657CB" w:rsidRDefault="0037289D" w:rsidP="00013E26">
      <w:pPr>
        <w:spacing w:line="276" w:lineRule="auto"/>
        <w:jc w:val="center"/>
        <w:rPr>
          <w:rFonts w:ascii="Times New Roman" w:hAnsi="Times New Roman"/>
          <w:b/>
          <w:sz w:val="28"/>
          <w:szCs w:val="28"/>
        </w:rPr>
      </w:pPr>
      <w:r w:rsidRPr="000657CB">
        <w:rPr>
          <w:rFonts w:ascii="Times New Roman" w:hAnsi="Times New Roman"/>
          <w:b/>
          <w:sz w:val="28"/>
          <w:szCs w:val="28"/>
        </w:rPr>
        <w:t>Р А С П О Р Я Ж Е Н И Е</w:t>
      </w:r>
    </w:p>
    <w:p w:rsidR="0037289D" w:rsidRPr="000657CB" w:rsidRDefault="0037289D" w:rsidP="00013E26">
      <w:pPr>
        <w:spacing w:line="276" w:lineRule="auto"/>
        <w:jc w:val="center"/>
        <w:rPr>
          <w:rFonts w:ascii="Times New Roman" w:hAnsi="Times New Roman"/>
          <w:b/>
          <w:sz w:val="28"/>
          <w:szCs w:val="28"/>
        </w:rPr>
      </w:pPr>
    </w:p>
    <w:p w:rsidR="0037289D" w:rsidRPr="000657CB" w:rsidRDefault="0037289D" w:rsidP="00013E26">
      <w:pPr>
        <w:spacing w:line="276" w:lineRule="auto"/>
        <w:jc w:val="center"/>
        <w:rPr>
          <w:rFonts w:ascii="Times New Roman" w:hAnsi="Times New Roman"/>
          <w:b/>
          <w:sz w:val="28"/>
          <w:szCs w:val="28"/>
        </w:rPr>
      </w:pPr>
    </w:p>
    <w:p w:rsidR="0037289D" w:rsidRPr="000657CB" w:rsidRDefault="0037289D" w:rsidP="00013E26">
      <w:pPr>
        <w:tabs>
          <w:tab w:val="right" w:pos="9356"/>
        </w:tabs>
        <w:spacing w:line="276" w:lineRule="auto"/>
        <w:ind w:left="284"/>
        <w:jc w:val="both"/>
        <w:rPr>
          <w:rFonts w:ascii="Times New Roman" w:hAnsi="Times New Roman"/>
          <w:sz w:val="28"/>
          <w:szCs w:val="28"/>
          <w:u w:val="single"/>
        </w:rPr>
      </w:pPr>
      <w:r>
        <w:rPr>
          <w:rFonts w:ascii="Times New Roman" w:hAnsi="Times New Roman"/>
          <w:sz w:val="28"/>
          <w:szCs w:val="28"/>
        </w:rPr>
        <w:t xml:space="preserve">29.12.2023 </w:t>
      </w:r>
      <w:r w:rsidRPr="000657CB">
        <w:rPr>
          <w:rFonts w:ascii="Times New Roman" w:hAnsi="Times New Roman"/>
          <w:sz w:val="28"/>
          <w:szCs w:val="28"/>
        </w:rPr>
        <w:tab/>
        <w:t xml:space="preserve">№ </w:t>
      </w:r>
      <w:r>
        <w:rPr>
          <w:rFonts w:ascii="Times New Roman" w:hAnsi="Times New Roman"/>
          <w:sz w:val="28"/>
          <w:szCs w:val="28"/>
        </w:rPr>
        <w:t xml:space="preserve"> 332-Р</w:t>
      </w:r>
    </w:p>
    <w:p w:rsidR="0037289D" w:rsidRPr="000657CB" w:rsidRDefault="0037289D" w:rsidP="00013E26">
      <w:pPr>
        <w:spacing w:line="276" w:lineRule="auto"/>
        <w:jc w:val="center"/>
        <w:rPr>
          <w:rFonts w:ascii="Times New Roman" w:hAnsi="Times New Roman"/>
          <w:sz w:val="28"/>
          <w:szCs w:val="28"/>
        </w:rPr>
      </w:pPr>
      <w:r w:rsidRPr="000657CB">
        <w:rPr>
          <w:rFonts w:ascii="Times New Roman" w:hAnsi="Times New Roman"/>
          <w:sz w:val="28"/>
          <w:szCs w:val="28"/>
        </w:rPr>
        <w:t>г. Рузаевка</w:t>
      </w:r>
    </w:p>
    <w:p w:rsidR="0037289D" w:rsidRPr="000657CB" w:rsidRDefault="0037289D" w:rsidP="00013E26">
      <w:pPr>
        <w:spacing w:line="276" w:lineRule="auto"/>
        <w:jc w:val="center"/>
        <w:rPr>
          <w:rFonts w:ascii="Times New Roman" w:hAnsi="Times New Roman"/>
          <w:sz w:val="28"/>
          <w:szCs w:val="28"/>
        </w:rPr>
      </w:pPr>
    </w:p>
    <w:p w:rsidR="0037289D" w:rsidRPr="000657CB" w:rsidRDefault="0037289D" w:rsidP="00E11AFE">
      <w:pPr>
        <w:jc w:val="center"/>
        <w:rPr>
          <w:rStyle w:val="s10"/>
          <w:rFonts w:ascii="Times New Roman" w:hAnsi="Times New Roman" w:cs="Times New Roman"/>
          <w:b/>
          <w:bCs/>
          <w:sz w:val="28"/>
          <w:szCs w:val="28"/>
          <w:shd w:val="clear" w:color="auto" w:fill="FFFFFF"/>
        </w:rPr>
      </w:pPr>
      <w:r w:rsidRPr="000657CB">
        <w:rPr>
          <w:rFonts w:ascii="Times New Roman" w:hAnsi="Times New Roman" w:cs="Times New Roman"/>
          <w:b/>
          <w:sz w:val="28"/>
          <w:szCs w:val="28"/>
        </w:rPr>
        <w:t>О создании</w:t>
      </w:r>
      <w:r w:rsidRPr="000657CB">
        <w:rPr>
          <w:rStyle w:val="s10"/>
          <w:rFonts w:ascii="Times New Roman" w:hAnsi="Times New Roman" w:cs="Times New Roman"/>
          <w:b/>
          <w:bCs/>
          <w:sz w:val="28"/>
          <w:szCs w:val="28"/>
          <w:shd w:val="clear" w:color="auto" w:fill="FFFFFF"/>
        </w:rPr>
        <w:t xml:space="preserve"> контрактной службы Администрации </w:t>
      </w:r>
    </w:p>
    <w:p w:rsidR="0037289D" w:rsidRPr="000657CB" w:rsidRDefault="0037289D" w:rsidP="00E11AFE">
      <w:pPr>
        <w:jc w:val="center"/>
        <w:rPr>
          <w:rFonts w:ascii="Times New Roman" w:hAnsi="Times New Roman" w:cs="Times New Roman"/>
          <w:sz w:val="28"/>
          <w:szCs w:val="28"/>
        </w:rPr>
      </w:pPr>
      <w:r w:rsidRPr="000657CB">
        <w:rPr>
          <w:rStyle w:val="s10"/>
          <w:rFonts w:ascii="Times New Roman" w:hAnsi="Times New Roman" w:cs="Times New Roman"/>
          <w:b/>
          <w:bCs/>
          <w:sz w:val="28"/>
          <w:szCs w:val="28"/>
          <w:shd w:val="clear" w:color="auto" w:fill="FFFFFF"/>
        </w:rPr>
        <w:t>Рузаевского муниципального района Республики Мордовия</w:t>
      </w:r>
    </w:p>
    <w:p w:rsidR="0037289D" w:rsidRPr="000657CB" w:rsidRDefault="0037289D" w:rsidP="00013E26">
      <w:pPr>
        <w:spacing w:line="276" w:lineRule="auto"/>
        <w:ind w:firstLine="567"/>
        <w:jc w:val="both"/>
        <w:rPr>
          <w:rFonts w:ascii="Times New Roman" w:hAnsi="Times New Roman" w:cs="Times New Roman"/>
          <w:sz w:val="28"/>
          <w:szCs w:val="28"/>
        </w:rPr>
      </w:pPr>
    </w:p>
    <w:p w:rsidR="0037289D" w:rsidRPr="000657CB" w:rsidRDefault="0037289D" w:rsidP="00E11AFE">
      <w:pPr>
        <w:pStyle w:val="NoSpacing"/>
        <w:ind w:firstLine="567"/>
        <w:jc w:val="both"/>
        <w:rPr>
          <w:rFonts w:ascii="Times New Roman" w:hAnsi="Times New Roman" w:cs="Times New Roman"/>
          <w:sz w:val="28"/>
          <w:szCs w:val="28"/>
        </w:rPr>
      </w:pPr>
      <w:r w:rsidRPr="000657CB">
        <w:rPr>
          <w:rFonts w:ascii="Times New Roman" w:hAnsi="Times New Roman" w:cs="Times New Roman"/>
          <w:sz w:val="28"/>
          <w:szCs w:val="28"/>
        </w:rPr>
        <w:t xml:space="preserve">В целях исполнения требований Федерального закона от 5 апреля </w:t>
      </w:r>
      <w:smartTag w:uri="urn:schemas-microsoft-com:office:smarttags" w:element="metricconverter">
        <w:smartTagPr>
          <w:attr w:name="ProductID" w:val="2013 г"/>
        </w:smartTagPr>
        <w:r w:rsidRPr="000657CB">
          <w:rPr>
            <w:rFonts w:ascii="Times New Roman" w:hAnsi="Times New Roman" w:cs="Times New Roman"/>
            <w:sz w:val="28"/>
            <w:szCs w:val="28"/>
          </w:rPr>
          <w:t>2013 г</w:t>
        </w:r>
      </w:smartTag>
      <w:r w:rsidRPr="000657CB">
        <w:rPr>
          <w:rFonts w:ascii="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руководствуясь Приказом Минфина России от 31 июля </w:t>
      </w:r>
      <w:smartTag w:uri="urn:schemas-microsoft-com:office:smarttags" w:element="metricconverter">
        <w:smartTagPr>
          <w:attr w:name="ProductID" w:val="2020 г"/>
        </w:smartTagPr>
        <w:r w:rsidRPr="000657CB">
          <w:rPr>
            <w:rFonts w:ascii="Times New Roman" w:hAnsi="Times New Roman" w:cs="Times New Roman"/>
            <w:sz w:val="28"/>
            <w:szCs w:val="28"/>
          </w:rPr>
          <w:t>2020 г</w:t>
        </w:r>
      </w:smartTag>
      <w:r w:rsidRPr="000657CB">
        <w:rPr>
          <w:rFonts w:ascii="Times New Roman" w:hAnsi="Times New Roman" w:cs="Times New Roman"/>
          <w:sz w:val="28"/>
          <w:szCs w:val="28"/>
        </w:rPr>
        <w:t>. N 158н "Об утверждении Типового положения (регламента) о контрактной службе".</w:t>
      </w:r>
    </w:p>
    <w:p w:rsidR="0037289D" w:rsidRPr="000657CB" w:rsidRDefault="0037289D" w:rsidP="00E11AFE">
      <w:pPr>
        <w:pStyle w:val="NoSpacing"/>
        <w:ind w:firstLine="567"/>
        <w:jc w:val="both"/>
        <w:rPr>
          <w:rFonts w:ascii="Times New Roman" w:hAnsi="Times New Roman" w:cs="Times New Roman"/>
          <w:sz w:val="28"/>
          <w:szCs w:val="28"/>
        </w:rPr>
      </w:pPr>
      <w:r w:rsidRPr="000657CB">
        <w:rPr>
          <w:rFonts w:ascii="Times New Roman" w:hAnsi="Times New Roman" w:cs="Times New Roman"/>
          <w:sz w:val="28"/>
          <w:szCs w:val="28"/>
        </w:rPr>
        <w:t>1. Создать контрактную службу Администрации Рузаевского муниципального района Республики Мордовия без образования отдельного структурного подразделения.</w:t>
      </w:r>
    </w:p>
    <w:p w:rsidR="0037289D" w:rsidRPr="000657CB" w:rsidRDefault="0037289D" w:rsidP="00E11AFE">
      <w:pPr>
        <w:pStyle w:val="NoSpacing"/>
        <w:ind w:firstLine="567"/>
        <w:jc w:val="both"/>
        <w:rPr>
          <w:rFonts w:ascii="Times New Roman" w:hAnsi="Times New Roman" w:cs="Times New Roman"/>
          <w:sz w:val="28"/>
          <w:szCs w:val="28"/>
        </w:rPr>
      </w:pPr>
      <w:r w:rsidRPr="000657CB">
        <w:rPr>
          <w:rFonts w:ascii="Times New Roman" w:hAnsi="Times New Roman" w:cs="Times New Roman"/>
          <w:sz w:val="28"/>
          <w:szCs w:val="28"/>
        </w:rPr>
        <w:t>2. Утвердить:</w:t>
      </w:r>
    </w:p>
    <w:p w:rsidR="0037289D" w:rsidRPr="000657CB" w:rsidRDefault="0037289D" w:rsidP="00E11AFE">
      <w:pPr>
        <w:pStyle w:val="NoSpacing"/>
        <w:ind w:firstLine="567"/>
        <w:jc w:val="both"/>
        <w:rPr>
          <w:rFonts w:ascii="Times New Roman" w:hAnsi="Times New Roman" w:cs="Times New Roman"/>
          <w:sz w:val="28"/>
          <w:szCs w:val="28"/>
        </w:rPr>
      </w:pPr>
      <w:r w:rsidRPr="000657CB">
        <w:rPr>
          <w:rFonts w:ascii="Times New Roman" w:hAnsi="Times New Roman" w:cs="Times New Roman"/>
          <w:sz w:val="28"/>
          <w:szCs w:val="28"/>
        </w:rPr>
        <w:t>- Положение о контрактной службе Администрации Рузаевского муниципального района Республики Мордовия, согласно приложению 1 к настоящему распоряжению;</w:t>
      </w:r>
    </w:p>
    <w:p w:rsidR="0037289D" w:rsidRPr="000657CB" w:rsidRDefault="0037289D" w:rsidP="00E11AFE">
      <w:pPr>
        <w:pStyle w:val="NoSpacing"/>
        <w:ind w:firstLine="567"/>
        <w:jc w:val="both"/>
        <w:rPr>
          <w:rFonts w:ascii="Times New Roman" w:hAnsi="Times New Roman" w:cs="Times New Roman"/>
          <w:sz w:val="28"/>
          <w:szCs w:val="28"/>
        </w:rPr>
      </w:pPr>
      <w:r w:rsidRPr="000657CB">
        <w:rPr>
          <w:rFonts w:ascii="Times New Roman" w:hAnsi="Times New Roman" w:cs="Times New Roman"/>
          <w:sz w:val="28"/>
          <w:szCs w:val="28"/>
        </w:rPr>
        <w:t>- Положение о порядке взаимодействия контрактной службы со структурными подразделениями, должностными лицами Администрации Рузаевского муниципального района Республики Мордовия, согласно приложению 2 к настоящему распоряжению;</w:t>
      </w:r>
    </w:p>
    <w:p w:rsidR="0037289D" w:rsidRPr="000657CB" w:rsidRDefault="0037289D" w:rsidP="00E11AFE">
      <w:pPr>
        <w:pStyle w:val="NoSpacing"/>
        <w:ind w:firstLine="567"/>
        <w:jc w:val="both"/>
        <w:rPr>
          <w:rFonts w:ascii="Times New Roman" w:hAnsi="Times New Roman" w:cs="Times New Roman"/>
          <w:sz w:val="28"/>
          <w:szCs w:val="28"/>
        </w:rPr>
      </w:pPr>
      <w:r w:rsidRPr="000657CB">
        <w:rPr>
          <w:rFonts w:ascii="Times New Roman" w:hAnsi="Times New Roman" w:cs="Times New Roman"/>
          <w:sz w:val="28"/>
          <w:szCs w:val="28"/>
        </w:rPr>
        <w:t>- состав контрактной службы Администрации Рузаевского муниципального района Республики Мордовия, согласно приложению 3 к настоящему распоряжению;</w:t>
      </w:r>
    </w:p>
    <w:p w:rsidR="0037289D" w:rsidRPr="000657CB" w:rsidRDefault="0037289D" w:rsidP="00E11AFE">
      <w:pPr>
        <w:pStyle w:val="NoSpacing"/>
        <w:ind w:firstLine="567"/>
        <w:jc w:val="both"/>
        <w:rPr>
          <w:rFonts w:ascii="Times New Roman" w:hAnsi="Times New Roman" w:cs="Times New Roman"/>
          <w:sz w:val="28"/>
          <w:szCs w:val="28"/>
        </w:rPr>
      </w:pPr>
      <w:r w:rsidRPr="000657CB">
        <w:rPr>
          <w:rFonts w:ascii="Times New Roman" w:hAnsi="Times New Roman" w:cs="Times New Roman"/>
          <w:sz w:val="28"/>
          <w:szCs w:val="28"/>
        </w:rPr>
        <w:t>- заявку на осуществление закупки, согласно приложению 4 к настоящему распоряжению.</w:t>
      </w:r>
    </w:p>
    <w:p w:rsidR="0037289D" w:rsidRPr="000657CB" w:rsidRDefault="0037289D" w:rsidP="00E11AFE">
      <w:pPr>
        <w:pStyle w:val="NoSpacing"/>
        <w:ind w:firstLine="567"/>
        <w:jc w:val="both"/>
        <w:rPr>
          <w:rFonts w:ascii="Times New Roman" w:hAnsi="Times New Roman" w:cs="Times New Roman"/>
          <w:sz w:val="28"/>
          <w:szCs w:val="28"/>
        </w:rPr>
      </w:pPr>
      <w:r w:rsidRPr="000657CB">
        <w:rPr>
          <w:rFonts w:ascii="Times New Roman" w:hAnsi="Times New Roman" w:cs="Times New Roman"/>
          <w:sz w:val="28"/>
          <w:szCs w:val="28"/>
        </w:rPr>
        <w:tab/>
        <w:t>3. Признать утратившим силу:</w:t>
      </w:r>
    </w:p>
    <w:p w:rsidR="0037289D" w:rsidRPr="000657CB" w:rsidRDefault="0037289D" w:rsidP="00E11AFE">
      <w:pPr>
        <w:pStyle w:val="NoSpacing"/>
        <w:ind w:firstLine="567"/>
        <w:jc w:val="both"/>
        <w:rPr>
          <w:rFonts w:ascii="Times New Roman" w:hAnsi="Times New Roman" w:cs="Times New Roman"/>
          <w:sz w:val="28"/>
          <w:szCs w:val="28"/>
        </w:rPr>
      </w:pPr>
      <w:r w:rsidRPr="000657CB">
        <w:rPr>
          <w:rFonts w:ascii="Times New Roman" w:hAnsi="Times New Roman" w:cs="Times New Roman"/>
          <w:sz w:val="28"/>
          <w:szCs w:val="28"/>
        </w:rPr>
        <w:t xml:space="preserve">- распоряжение Администрации Рузаевского муниципального района Республики Мордовия №165-р от 20 июля </w:t>
      </w:r>
      <w:smartTag w:uri="urn:schemas-microsoft-com:office:smarttags" w:element="metricconverter">
        <w:smartTagPr>
          <w:attr w:name="ProductID" w:val="2022 г"/>
        </w:smartTagPr>
        <w:r w:rsidRPr="000657CB">
          <w:rPr>
            <w:rFonts w:ascii="Times New Roman" w:hAnsi="Times New Roman" w:cs="Times New Roman"/>
            <w:sz w:val="28"/>
            <w:szCs w:val="28"/>
          </w:rPr>
          <w:t>2022 г</w:t>
        </w:r>
      </w:smartTag>
      <w:r w:rsidRPr="000657CB">
        <w:rPr>
          <w:rFonts w:ascii="Times New Roman" w:hAnsi="Times New Roman" w:cs="Times New Roman"/>
          <w:sz w:val="28"/>
          <w:szCs w:val="28"/>
        </w:rPr>
        <w:t>. «О создании контрактной службы Администрации Рузаевского муниципального района Республики Мордовия».</w:t>
      </w:r>
    </w:p>
    <w:p w:rsidR="0037289D" w:rsidRPr="000657CB" w:rsidRDefault="0037289D" w:rsidP="00E11AFE">
      <w:pPr>
        <w:pStyle w:val="NoSpacing"/>
        <w:ind w:firstLine="567"/>
        <w:jc w:val="both"/>
        <w:rPr>
          <w:rFonts w:ascii="Times New Roman" w:hAnsi="Times New Roman" w:cs="Times New Roman"/>
          <w:sz w:val="28"/>
          <w:szCs w:val="28"/>
        </w:rPr>
      </w:pPr>
      <w:r w:rsidRPr="000657CB">
        <w:rPr>
          <w:rFonts w:ascii="Times New Roman" w:hAnsi="Times New Roman" w:cs="Times New Roman"/>
          <w:sz w:val="28"/>
          <w:szCs w:val="28"/>
        </w:rPr>
        <w:t xml:space="preserve">- распоряжение Администрации Рузаевского муниципального района Республики Мордовия №136-р от 26 июня </w:t>
      </w:r>
      <w:smartTag w:uri="urn:schemas-microsoft-com:office:smarttags" w:element="metricconverter">
        <w:smartTagPr>
          <w:attr w:name="ProductID" w:val="2023 г"/>
        </w:smartTagPr>
        <w:r w:rsidRPr="000657CB">
          <w:rPr>
            <w:rFonts w:ascii="Times New Roman" w:hAnsi="Times New Roman" w:cs="Times New Roman"/>
            <w:sz w:val="28"/>
            <w:szCs w:val="28"/>
          </w:rPr>
          <w:t>2023 г</w:t>
        </w:r>
      </w:smartTag>
      <w:r w:rsidRPr="000657CB">
        <w:rPr>
          <w:rFonts w:ascii="Times New Roman" w:hAnsi="Times New Roman" w:cs="Times New Roman"/>
          <w:sz w:val="28"/>
          <w:szCs w:val="28"/>
        </w:rPr>
        <w:t xml:space="preserve">. «О внесении изменений в состав контрактной службы Администрации Рузаевского муниципального района Республики Мордовия, утвержденный распоряжением Администрации Рузаевского муниципального района Республики Мордовия от 20 июля </w:t>
      </w:r>
      <w:smartTag w:uri="urn:schemas-microsoft-com:office:smarttags" w:element="metricconverter">
        <w:smartTagPr>
          <w:attr w:name="ProductID" w:val="2022 г"/>
        </w:smartTagPr>
        <w:r w:rsidRPr="000657CB">
          <w:rPr>
            <w:rFonts w:ascii="Times New Roman" w:hAnsi="Times New Roman" w:cs="Times New Roman"/>
            <w:sz w:val="28"/>
            <w:szCs w:val="28"/>
          </w:rPr>
          <w:t>2022 г</w:t>
        </w:r>
      </w:smartTag>
      <w:r w:rsidRPr="000657CB">
        <w:rPr>
          <w:rFonts w:ascii="Times New Roman" w:hAnsi="Times New Roman" w:cs="Times New Roman"/>
          <w:sz w:val="28"/>
          <w:szCs w:val="28"/>
        </w:rPr>
        <w:t>. № 165-р»</w:t>
      </w:r>
    </w:p>
    <w:p w:rsidR="0037289D" w:rsidRPr="000657CB" w:rsidRDefault="0037289D" w:rsidP="00E11AFE">
      <w:pPr>
        <w:widowControl/>
        <w:ind w:firstLine="567"/>
        <w:jc w:val="both"/>
        <w:rPr>
          <w:rFonts w:ascii="Times New Roman" w:hAnsi="Times New Roman" w:cs="Times New Roman"/>
          <w:sz w:val="28"/>
          <w:szCs w:val="28"/>
          <w:lang w:eastAsia="en-US"/>
        </w:rPr>
      </w:pPr>
      <w:r w:rsidRPr="000657CB">
        <w:rPr>
          <w:rFonts w:ascii="Times New Roman" w:hAnsi="Times New Roman" w:cs="Times New Roman"/>
          <w:sz w:val="28"/>
          <w:szCs w:val="28"/>
          <w:lang w:eastAsia="en-US"/>
        </w:rPr>
        <w:t>4. Контроль за исполнением настоящего распоряжения возложить на Первого заместителя Главы Рузаевского муниципального района.</w:t>
      </w:r>
    </w:p>
    <w:p w:rsidR="0037289D" w:rsidRPr="000657CB" w:rsidRDefault="0037289D" w:rsidP="00E11AFE">
      <w:pPr>
        <w:widowControl/>
        <w:ind w:firstLine="567"/>
        <w:jc w:val="both"/>
        <w:rPr>
          <w:rFonts w:ascii="Times New Roman" w:hAnsi="Times New Roman" w:cs="Times New Roman"/>
          <w:sz w:val="28"/>
          <w:szCs w:val="28"/>
          <w:lang w:eastAsia="en-US"/>
        </w:rPr>
      </w:pPr>
      <w:r w:rsidRPr="000657CB">
        <w:rPr>
          <w:rFonts w:ascii="Times New Roman" w:hAnsi="Times New Roman" w:cs="Times New Roman"/>
          <w:sz w:val="28"/>
          <w:szCs w:val="28"/>
          <w:lang w:eastAsia="en-US"/>
        </w:rPr>
        <w:t>5.</w:t>
      </w:r>
      <w:r w:rsidRPr="000657CB">
        <w:rPr>
          <w:rFonts w:ascii="Calibri" w:hAnsi="Calibri" w:cs="Times New Roman"/>
          <w:sz w:val="22"/>
          <w:szCs w:val="22"/>
          <w:lang w:eastAsia="en-US"/>
        </w:rPr>
        <w:t xml:space="preserve"> </w:t>
      </w:r>
      <w:r w:rsidRPr="00446DB0">
        <w:rPr>
          <w:rFonts w:ascii="Times New Roman" w:hAnsi="Times New Roman" w:cs="Times New Roman"/>
          <w:sz w:val="28"/>
          <w:szCs w:val="28"/>
          <w:lang w:eastAsia="en-US"/>
        </w:rPr>
        <w:t xml:space="preserve">Настоящее </w:t>
      </w:r>
      <w:r>
        <w:rPr>
          <w:rFonts w:ascii="Times New Roman" w:hAnsi="Times New Roman" w:cs="Times New Roman"/>
          <w:sz w:val="28"/>
          <w:szCs w:val="28"/>
          <w:lang w:eastAsia="en-US"/>
        </w:rPr>
        <w:t>распоряжение</w:t>
      </w:r>
      <w:r w:rsidRPr="00446DB0">
        <w:rPr>
          <w:rFonts w:ascii="Times New Roman" w:hAnsi="Times New Roman" w:cs="Times New Roman"/>
          <w:sz w:val="28"/>
          <w:szCs w:val="28"/>
          <w:lang w:eastAsia="en-US"/>
        </w:rPr>
        <w:t xml:space="preserve"> вступает в силу после дня официального опубликования на официальном сайте органов местного самоуправления Рузаевского муниципального района в сети «Интернет»</w:t>
      </w:r>
      <w:r w:rsidRPr="000657CB">
        <w:rPr>
          <w:rFonts w:ascii="Times New Roman" w:hAnsi="Times New Roman" w:cs="Times New Roman"/>
          <w:sz w:val="28"/>
          <w:szCs w:val="28"/>
          <w:lang w:eastAsia="en-US"/>
        </w:rPr>
        <w:t>.</w:t>
      </w:r>
    </w:p>
    <w:p w:rsidR="0037289D" w:rsidRPr="000657CB" w:rsidRDefault="0037289D" w:rsidP="00013E26">
      <w:pPr>
        <w:widowControl/>
        <w:tabs>
          <w:tab w:val="left" w:pos="426"/>
          <w:tab w:val="left" w:pos="567"/>
          <w:tab w:val="left" w:pos="709"/>
        </w:tabs>
        <w:autoSpaceDE/>
        <w:autoSpaceDN/>
        <w:adjustRightInd/>
        <w:ind w:firstLine="567"/>
        <w:jc w:val="both"/>
        <w:rPr>
          <w:rFonts w:ascii="Times New Roman" w:hAnsi="Times New Roman"/>
          <w:sz w:val="28"/>
          <w:szCs w:val="28"/>
        </w:rPr>
      </w:pPr>
    </w:p>
    <w:p w:rsidR="0037289D" w:rsidRPr="000657CB" w:rsidRDefault="0037289D" w:rsidP="00013E26">
      <w:pPr>
        <w:widowControl/>
        <w:tabs>
          <w:tab w:val="left" w:pos="426"/>
          <w:tab w:val="left" w:pos="567"/>
          <w:tab w:val="left" w:pos="709"/>
        </w:tabs>
        <w:autoSpaceDE/>
        <w:autoSpaceDN/>
        <w:adjustRightInd/>
        <w:ind w:firstLine="567"/>
        <w:jc w:val="both"/>
        <w:rPr>
          <w:rFonts w:ascii="Times New Roman" w:hAnsi="Times New Roman"/>
          <w:sz w:val="28"/>
          <w:szCs w:val="28"/>
        </w:rPr>
      </w:pPr>
    </w:p>
    <w:p w:rsidR="0037289D" w:rsidRPr="000657CB" w:rsidRDefault="0037289D" w:rsidP="00013E26">
      <w:pPr>
        <w:widowControl/>
        <w:tabs>
          <w:tab w:val="left" w:pos="426"/>
          <w:tab w:val="left" w:pos="567"/>
          <w:tab w:val="left" w:pos="709"/>
        </w:tabs>
        <w:autoSpaceDE/>
        <w:autoSpaceDN/>
        <w:adjustRightInd/>
        <w:ind w:firstLine="567"/>
        <w:jc w:val="both"/>
        <w:rPr>
          <w:rFonts w:ascii="Times New Roman" w:hAnsi="Times New Roman"/>
          <w:sz w:val="28"/>
          <w:szCs w:val="28"/>
        </w:rPr>
      </w:pPr>
    </w:p>
    <w:p w:rsidR="0037289D" w:rsidRPr="000657CB" w:rsidRDefault="0037289D" w:rsidP="00013E26">
      <w:pPr>
        <w:spacing w:line="276" w:lineRule="auto"/>
        <w:jc w:val="both"/>
        <w:rPr>
          <w:rFonts w:ascii="Times New Roman" w:hAnsi="Times New Roman"/>
          <w:sz w:val="28"/>
          <w:szCs w:val="28"/>
        </w:rPr>
      </w:pPr>
      <w:r w:rsidRPr="000657CB">
        <w:rPr>
          <w:rFonts w:ascii="Times New Roman" w:hAnsi="Times New Roman"/>
          <w:sz w:val="28"/>
          <w:szCs w:val="28"/>
        </w:rPr>
        <w:t xml:space="preserve">Глава Рузаевского </w:t>
      </w:r>
    </w:p>
    <w:p w:rsidR="0037289D" w:rsidRPr="000657CB" w:rsidRDefault="0037289D" w:rsidP="00013E26">
      <w:pPr>
        <w:spacing w:line="276" w:lineRule="auto"/>
        <w:rPr>
          <w:rFonts w:ascii="Times New Roman" w:hAnsi="Times New Roman"/>
          <w:sz w:val="28"/>
          <w:szCs w:val="28"/>
        </w:rPr>
      </w:pPr>
      <w:r w:rsidRPr="000657CB">
        <w:rPr>
          <w:rFonts w:ascii="Times New Roman" w:hAnsi="Times New Roman"/>
          <w:sz w:val="28"/>
          <w:szCs w:val="28"/>
        </w:rPr>
        <w:t>муниципального района</w:t>
      </w:r>
    </w:p>
    <w:p w:rsidR="0037289D" w:rsidRPr="000657CB" w:rsidRDefault="0037289D" w:rsidP="00013E26">
      <w:pPr>
        <w:spacing w:line="276" w:lineRule="auto"/>
        <w:rPr>
          <w:rFonts w:ascii="Times New Roman" w:hAnsi="Times New Roman" w:cs="Times New Roman"/>
          <w:b/>
          <w:bCs/>
          <w:sz w:val="24"/>
          <w:szCs w:val="24"/>
          <w:lang w:eastAsia="en-US"/>
        </w:rPr>
      </w:pPr>
      <w:r w:rsidRPr="000657CB">
        <w:rPr>
          <w:rFonts w:ascii="Times New Roman" w:hAnsi="Times New Roman"/>
          <w:sz w:val="28"/>
          <w:szCs w:val="28"/>
        </w:rPr>
        <w:t xml:space="preserve">Республики Мордовия           </w:t>
      </w:r>
      <w:r w:rsidRPr="000657CB">
        <w:rPr>
          <w:rFonts w:ascii="Times New Roman" w:hAnsi="Times New Roman"/>
          <w:sz w:val="28"/>
          <w:szCs w:val="28"/>
        </w:rPr>
        <w:tab/>
        <w:t xml:space="preserve">                                                                          А.Б. Юткин</w:t>
      </w:r>
      <w:r w:rsidRPr="000657CB">
        <w:rPr>
          <w:rFonts w:ascii="Times New Roman" w:hAnsi="Times New Roman"/>
          <w:sz w:val="24"/>
          <w:szCs w:val="24"/>
        </w:rPr>
        <w:t xml:space="preserve"> </w:t>
      </w:r>
      <w:r w:rsidRPr="000657CB">
        <w:rPr>
          <w:rFonts w:ascii="Times New Roman" w:hAnsi="Times New Roman" w:cs="Times New Roman"/>
          <w:b/>
          <w:bCs/>
          <w:sz w:val="28"/>
          <w:szCs w:val="28"/>
          <w:lang w:eastAsia="en-US"/>
        </w:rPr>
        <w:br w:type="page"/>
      </w:r>
    </w:p>
    <w:tbl>
      <w:tblPr>
        <w:tblW w:w="10989" w:type="dxa"/>
        <w:tblLook w:val="00A0"/>
      </w:tblPr>
      <w:tblGrid>
        <w:gridCol w:w="6062"/>
        <w:gridCol w:w="4927"/>
      </w:tblGrid>
      <w:tr w:rsidR="0037289D" w:rsidRPr="000657CB" w:rsidTr="00C15157">
        <w:tc>
          <w:tcPr>
            <w:tcW w:w="6062" w:type="dxa"/>
          </w:tcPr>
          <w:p w:rsidR="0037289D" w:rsidRPr="00C15157" w:rsidRDefault="0037289D" w:rsidP="00C15157">
            <w:pPr>
              <w:widowControl/>
              <w:autoSpaceDE/>
              <w:autoSpaceDN/>
              <w:adjustRightInd/>
              <w:rPr>
                <w:rFonts w:ascii="Times New Roman" w:hAnsi="Times New Roman" w:cs="Times New Roman"/>
                <w:bCs/>
                <w:sz w:val="24"/>
                <w:szCs w:val="24"/>
                <w:lang w:eastAsia="en-US"/>
              </w:rPr>
            </w:pPr>
          </w:p>
        </w:tc>
        <w:tc>
          <w:tcPr>
            <w:tcW w:w="4927" w:type="dxa"/>
          </w:tcPr>
          <w:p w:rsidR="0037289D" w:rsidRPr="00C15157" w:rsidRDefault="0037289D" w:rsidP="00C15157">
            <w:pPr>
              <w:widowControl/>
              <w:autoSpaceDE/>
              <w:autoSpaceDN/>
              <w:adjustRightInd/>
              <w:rPr>
                <w:rFonts w:ascii="Times New Roman" w:hAnsi="Times New Roman" w:cs="Times New Roman"/>
                <w:bCs/>
                <w:sz w:val="24"/>
                <w:szCs w:val="24"/>
                <w:lang w:eastAsia="en-US"/>
              </w:rPr>
            </w:pPr>
            <w:r w:rsidRPr="00C15157">
              <w:rPr>
                <w:rFonts w:ascii="Times New Roman" w:hAnsi="Times New Roman" w:cs="Times New Roman"/>
                <w:bCs/>
                <w:sz w:val="24"/>
                <w:szCs w:val="24"/>
                <w:lang w:eastAsia="en-US"/>
              </w:rPr>
              <w:t>Приложение 1</w:t>
            </w:r>
          </w:p>
          <w:p w:rsidR="0037289D" w:rsidRPr="00C15157" w:rsidRDefault="0037289D" w:rsidP="00C15157">
            <w:pPr>
              <w:widowControl/>
              <w:autoSpaceDE/>
              <w:autoSpaceDN/>
              <w:adjustRightInd/>
              <w:rPr>
                <w:rFonts w:ascii="Times New Roman" w:hAnsi="Times New Roman" w:cs="Times New Roman"/>
                <w:bCs/>
                <w:sz w:val="24"/>
                <w:szCs w:val="24"/>
                <w:lang w:eastAsia="en-US"/>
              </w:rPr>
            </w:pPr>
            <w:r w:rsidRPr="00C15157">
              <w:rPr>
                <w:rFonts w:ascii="Times New Roman" w:hAnsi="Times New Roman" w:cs="Times New Roman"/>
                <w:bCs/>
                <w:sz w:val="24"/>
                <w:szCs w:val="24"/>
                <w:lang w:eastAsia="en-US"/>
              </w:rPr>
              <w:t xml:space="preserve">к распоряжению Администрации </w:t>
            </w:r>
          </w:p>
          <w:p w:rsidR="0037289D" w:rsidRPr="00C15157" w:rsidRDefault="0037289D" w:rsidP="00C15157">
            <w:pPr>
              <w:widowControl/>
              <w:autoSpaceDE/>
              <w:autoSpaceDN/>
              <w:adjustRightInd/>
              <w:ind w:left="33" w:hanging="33"/>
              <w:rPr>
                <w:rFonts w:ascii="Times New Roman" w:hAnsi="Times New Roman" w:cs="Times New Roman"/>
                <w:bCs/>
                <w:sz w:val="24"/>
                <w:szCs w:val="24"/>
                <w:lang w:eastAsia="en-US"/>
              </w:rPr>
            </w:pPr>
            <w:r w:rsidRPr="00C15157">
              <w:rPr>
                <w:rFonts w:ascii="Times New Roman" w:hAnsi="Times New Roman" w:cs="Times New Roman"/>
                <w:bCs/>
                <w:sz w:val="24"/>
                <w:szCs w:val="24"/>
                <w:lang w:eastAsia="en-US"/>
              </w:rPr>
              <w:t xml:space="preserve">Рузаевского муниципального </w:t>
            </w:r>
          </w:p>
          <w:p w:rsidR="0037289D" w:rsidRPr="00C15157" w:rsidRDefault="0037289D" w:rsidP="00C15157">
            <w:pPr>
              <w:widowControl/>
              <w:autoSpaceDE/>
              <w:autoSpaceDN/>
              <w:adjustRightInd/>
              <w:rPr>
                <w:rFonts w:ascii="Times New Roman" w:hAnsi="Times New Roman" w:cs="Times New Roman"/>
                <w:bCs/>
                <w:sz w:val="24"/>
                <w:szCs w:val="24"/>
                <w:lang w:eastAsia="en-US"/>
              </w:rPr>
            </w:pPr>
            <w:r w:rsidRPr="00C15157">
              <w:rPr>
                <w:rFonts w:ascii="Times New Roman" w:hAnsi="Times New Roman" w:cs="Times New Roman"/>
                <w:bCs/>
                <w:sz w:val="24"/>
                <w:szCs w:val="24"/>
                <w:lang w:eastAsia="en-US"/>
              </w:rPr>
              <w:t>района Республики Мордовия</w:t>
            </w:r>
          </w:p>
          <w:p w:rsidR="0037289D" w:rsidRPr="00C15157" w:rsidRDefault="0037289D" w:rsidP="00C15157">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от 29.12.</w:t>
            </w:r>
            <w:r w:rsidRPr="00C15157">
              <w:rPr>
                <w:rFonts w:ascii="Times New Roman" w:hAnsi="Times New Roman" w:cs="Times New Roman"/>
                <w:bCs/>
                <w:sz w:val="24"/>
                <w:szCs w:val="24"/>
                <w:lang w:eastAsia="en-US"/>
              </w:rPr>
              <w:t xml:space="preserve"> </w:t>
            </w:r>
            <w:smartTag w:uri="urn:schemas-microsoft-com:office:smarttags" w:element="metricconverter">
              <w:smartTagPr>
                <w:attr w:name="ProductID" w:val="2023 г"/>
              </w:smartTagPr>
              <w:r w:rsidRPr="00C15157">
                <w:rPr>
                  <w:rFonts w:ascii="Times New Roman" w:hAnsi="Times New Roman" w:cs="Times New Roman"/>
                  <w:bCs/>
                  <w:sz w:val="24"/>
                  <w:szCs w:val="24"/>
                  <w:lang w:eastAsia="en-US"/>
                </w:rPr>
                <w:t>2023 г</w:t>
              </w:r>
            </w:smartTag>
            <w:r>
              <w:rPr>
                <w:rFonts w:ascii="Times New Roman" w:hAnsi="Times New Roman" w:cs="Times New Roman"/>
                <w:bCs/>
                <w:sz w:val="24"/>
                <w:szCs w:val="24"/>
                <w:lang w:eastAsia="en-US"/>
              </w:rPr>
              <w:t>. № 332-Р</w:t>
            </w:r>
          </w:p>
        </w:tc>
      </w:tr>
    </w:tbl>
    <w:p w:rsidR="0037289D" w:rsidRPr="000657CB" w:rsidRDefault="0037289D" w:rsidP="000657CB">
      <w:pPr>
        <w:widowControl/>
        <w:spacing w:line="360" w:lineRule="auto"/>
        <w:jc w:val="both"/>
        <w:rPr>
          <w:rFonts w:ascii="Times New Roman" w:hAnsi="Times New Roman" w:cs="Times New Roman"/>
          <w:sz w:val="24"/>
          <w:szCs w:val="24"/>
          <w:lang w:eastAsia="en-US"/>
        </w:rPr>
      </w:pPr>
    </w:p>
    <w:p w:rsidR="0037289D" w:rsidRPr="000657CB" w:rsidRDefault="0037289D" w:rsidP="000657CB">
      <w:pPr>
        <w:jc w:val="center"/>
        <w:rPr>
          <w:rFonts w:ascii="Times New Roman" w:hAnsi="Times New Roman" w:cs="Times New Roman"/>
          <w:b/>
          <w:bCs/>
          <w:sz w:val="24"/>
          <w:szCs w:val="24"/>
        </w:rPr>
      </w:pPr>
    </w:p>
    <w:p w:rsidR="0037289D" w:rsidRPr="000657CB" w:rsidRDefault="0037289D" w:rsidP="000657CB">
      <w:pPr>
        <w:jc w:val="center"/>
        <w:rPr>
          <w:rFonts w:ascii="Times New Roman" w:hAnsi="Times New Roman" w:cs="Times New Roman"/>
          <w:b/>
          <w:sz w:val="24"/>
          <w:szCs w:val="24"/>
        </w:rPr>
      </w:pPr>
      <w:r w:rsidRPr="000657CB">
        <w:rPr>
          <w:rFonts w:ascii="Times New Roman" w:hAnsi="Times New Roman" w:cs="Times New Roman"/>
          <w:b/>
          <w:bCs/>
          <w:sz w:val="24"/>
          <w:szCs w:val="24"/>
        </w:rPr>
        <w:t>ПОЛОЖЕНИЕ</w:t>
      </w:r>
      <w:r w:rsidRPr="000657CB">
        <w:rPr>
          <w:rFonts w:ascii="Times New Roman" w:hAnsi="Times New Roman" w:cs="Times New Roman"/>
          <w:sz w:val="24"/>
          <w:szCs w:val="24"/>
        </w:rPr>
        <w:br/>
      </w:r>
      <w:r w:rsidRPr="000657CB">
        <w:rPr>
          <w:rFonts w:ascii="Times New Roman" w:hAnsi="Times New Roman" w:cs="Times New Roman"/>
          <w:b/>
          <w:bCs/>
          <w:sz w:val="24"/>
          <w:szCs w:val="24"/>
        </w:rPr>
        <w:t xml:space="preserve">о контрактной службе </w:t>
      </w:r>
      <w:r w:rsidRPr="000657CB">
        <w:rPr>
          <w:rFonts w:ascii="Times New Roman" w:hAnsi="Times New Roman" w:cs="Times New Roman"/>
          <w:b/>
          <w:sz w:val="24"/>
          <w:szCs w:val="24"/>
        </w:rPr>
        <w:t xml:space="preserve">Администрации Рузаевского муниципального района </w:t>
      </w:r>
    </w:p>
    <w:p w:rsidR="0037289D" w:rsidRPr="000657CB" w:rsidRDefault="0037289D" w:rsidP="000657CB">
      <w:pPr>
        <w:jc w:val="center"/>
        <w:rPr>
          <w:rFonts w:ascii="Times New Roman" w:hAnsi="Times New Roman" w:cs="Times New Roman"/>
          <w:b/>
          <w:sz w:val="24"/>
          <w:szCs w:val="24"/>
        </w:rPr>
      </w:pPr>
      <w:r w:rsidRPr="000657CB">
        <w:rPr>
          <w:rFonts w:ascii="Times New Roman" w:hAnsi="Times New Roman" w:cs="Times New Roman"/>
          <w:b/>
          <w:sz w:val="24"/>
          <w:szCs w:val="24"/>
        </w:rPr>
        <w:t xml:space="preserve">Республики Мордовия </w:t>
      </w:r>
    </w:p>
    <w:p w:rsidR="0037289D" w:rsidRPr="000657CB" w:rsidRDefault="0037289D" w:rsidP="000657CB">
      <w:pPr>
        <w:jc w:val="center"/>
        <w:rPr>
          <w:rFonts w:ascii="Times New Roman" w:hAnsi="Times New Roman" w:cs="Times New Roman"/>
          <w:b/>
          <w:sz w:val="24"/>
          <w:szCs w:val="24"/>
        </w:rPr>
      </w:pPr>
    </w:p>
    <w:p w:rsidR="0037289D" w:rsidRPr="000657CB" w:rsidRDefault="0037289D" w:rsidP="000657CB">
      <w:pPr>
        <w:jc w:val="center"/>
        <w:outlineLvl w:val="0"/>
        <w:rPr>
          <w:rFonts w:ascii="Times New Roman CYR" w:hAnsi="Times New Roman CYR" w:cs="Times New Roman CYR"/>
          <w:b/>
          <w:bCs/>
          <w:sz w:val="24"/>
          <w:szCs w:val="24"/>
        </w:rPr>
      </w:pPr>
      <w:bookmarkStart w:id="0" w:name="sub_1100"/>
      <w:r w:rsidRPr="000657CB">
        <w:rPr>
          <w:rFonts w:ascii="Times New Roman CYR" w:hAnsi="Times New Roman CYR" w:cs="Times New Roman CYR"/>
          <w:b/>
          <w:bCs/>
          <w:sz w:val="24"/>
          <w:szCs w:val="24"/>
        </w:rPr>
        <w:t>I. Общие положения</w:t>
      </w:r>
    </w:p>
    <w:bookmarkEnd w:id="0"/>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bookmarkStart w:id="1" w:name="sub_1011"/>
      <w:r w:rsidRPr="000657CB">
        <w:rPr>
          <w:rFonts w:ascii="Times New Roman CYR" w:hAnsi="Times New Roman CYR" w:cs="Times New Roman CYR"/>
          <w:sz w:val="24"/>
          <w:szCs w:val="24"/>
        </w:rPr>
        <w:t xml:space="preserve">1.1. Настоящее Положение о контрактной службе Администрации Рузаевского муниципального района Республики Мордовия (далее - Положение) устанавливает общие правила организации деятельности контрактной службы Администрации Рузаевского муниципального района Республики Мордовия, основные полномочия контрактной службы организации деятельности контрактной службы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w:t>
      </w:r>
      <w:smartTag w:uri="urn:schemas-microsoft-com:office:smarttags" w:element="metricconverter">
        <w:smartTagPr>
          <w:attr w:name="ProductID" w:val="2013 г"/>
        </w:smartTagPr>
        <w:r w:rsidRPr="000657CB">
          <w:rPr>
            <w:rFonts w:ascii="Times New Roman CYR" w:hAnsi="Times New Roman CYR" w:cs="Times New Roman CYR"/>
            <w:sz w:val="24"/>
            <w:szCs w:val="24"/>
          </w:rPr>
          <w:t>2013 г</w:t>
        </w:r>
      </w:smartTag>
      <w:r w:rsidRPr="000657CB">
        <w:rPr>
          <w:rFonts w:ascii="Times New Roman CYR" w:hAnsi="Times New Roman CYR" w:cs="Times New Roman CYR"/>
          <w:sz w:val="24"/>
          <w:szCs w:val="24"/>
        </w:rPr>
        <w:t>.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37289D" w:rsidRPr="000657CB" w:rsidRDefault="0037289D" w:rsidP="000657CB">
      <w:pPr>
        <w:ind w:firstLine="567"/>
        <w:jc w:val="both"/>
        <w:rPr>
          <w:rFonts w:ascii="Times New Roman CYR" w:hAnsi="Times New Roman CYR" w:cs="Times New Roman CYR"/>
          <w:sz w:val="24"/>
          <w:szCs w:val="24"/>
        </w:rPr>
      </w:pPr>
      <w:bookmarkStart w:id="2" w:name="sub_1012"/>
      <w:bookmarkEnd w:id="1"/>
      <w:r w:rsidRPr="000657CB">
        <w:rPr>
          <w:rFonts w:ascii="Times New Roman CYR" w:hAnsi="Times New Roman CYR" w:cs="Times New Roman CYR"/>
          <w:sz w:val="24"/>
          <w:szCs w:val="24"/>
        </w:rPr>
        <w:t>1.2.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положением о контрактной службе Администрации Рузаевского муниципального района Республики Мордовия.</w:t>
      </w:r>
    </w:p>
    <w:p w:rsidR="0037289D" w:rsidRPr="000657CB" w:rsidRDefault="0037289D" w:rsidP="000657CB">
      <w:pPr>
        <w:ind w:firstLine="567"/>
        <w:jc w:val="both"/>
        <w:rPr>
          <w:rFonts w:ascii="Times New Roman CYR" w:hAnsi="Times New Roman CYR" w:cs="Times New Roman CYR"/>
          <w:sz w:val="24"/>
          <w:szCs w:val="24"/>
        </w:rPr>
      </w:pPr>
      <w:bookmarkStart w:id="3" w:name="sub_1013"/>
      <w:bookmarkEnd w:id="2"/>
      <w:r w:rsidRPr="000657CB">
        <w:rPr>
          <w:rFonts w:ascii="Times New Roman CYR" w:hAnsi="Times New Roman CYR" w:cs="Times New Roman CYR"/>
          <w:sz w:val="24"/>
          <w:szCs w:val="24"/>
        </w:rPr>
        <w:t>1.3. Контрактная служба осуществляет свою деятельность во взаимодействии с другими подразделениями (службами) Заказчика.</w:t>
      </w:r>
    </w:p>
    <w:bookmarkEnd w:id="3"/>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center"/>
        <w:outlineLvl w:val="0"/>
        <w:rPr>
          <w:rFonts w:ascii="Times New Roman CYR" w:hAnsi="Times New Roman CYR" w:cs="Times New Roman CYR"/>
          <w:b/>
          <w:bCs/>
          <w:sz w:val="24"/>
          <w:szCs w:val="24"/>
        </w:rPr>
      </w:pPr>
      <w:bookmarkStart w:id="4" w:name="sub_1200"/>
      <w:r w:rsidRPr="000657CB">
        <w:rPr>
          <w:rFonts w:ascii="Times New Roman CYR" w:hAnsi="Times New Roman CYR" w:cs="Times New Roman CYR"/>
          <w:b/>
          <w:bCs/>
          <w:sz w:val="24"/>
          <w:szCs w:val="24"/>
        </w:rPr>
        <w:t>II. Организация деятельности контрактной службы</w:t>
      </w:r>
    </w:p>
    <w:bookmarkEnd w:id="4"/>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w:hAnsi="Times New Roman" w:cs="Times New Roman"/>
          <w:sz w:val="24"/>
          <w:szCs w:val="24"/>
        </w:rPr>
      </w:pPr>
      <w:bookmarkStart w:id="5" w:name="sub_1021"/>
      <w:r w:rsidRPr="000657CB">
        <w:rPr>
          <w:rFonts w:ascii="Times New Roman" w:hAnsi="Times New Roman" w:cs="Times New Roman"/>
          <w:sz w:val="24"/>
          <w:szCs w:val="24"/>
        </w:rPr>
        <w:t>2.1. Функции и полномочия контрактной службы возлагаются на постоянный состав работников, выполняющих функции контрактной службы без образования отдельного структурного подразделения.</w:t>
      </w:r>
    </w:p>
    <w:p w:rsidR="0037289D" w:rsidRPr="000657CB" w:rsidRDefault="0037289D" w:rsidP="000657CB">
      <w:pPr>
        <w:ind w:firstLine="567"/>
        <w:jc w:val="both"/>
        <w:rPr>
          <w:rFonts w:ascii="Times New Roman" w:hAnsi="Times New Roman" w:cs="Times New Roman"/>
          <w:sz w:val="24"/>
          <w:szCs w:val="24"/>
        </w:rPr>
      </w:pPr>
      <w:bookmarkStart w:id="6" w:name="sub_1022"/>
      <w:bookmarkEnd w:id="5"/>
      <w:r w:rsidRPr="000657CB">
        <w:rPr>
          <w:rFonts w:ascii="Times New Roman" w:hAnsi="Times New Roman" w:cs="Times New Roman"/>
          <w:sz w:val="24"/>
          <w:szCs w:val="24"/>
        </w:rPr>
        <w:t>2.2 Структура и штатная численность контрактной службы определяется распоряжением Администрации Рузаевского муниципального района Республики Мордовия и не может составлять менее двух человек.</w:t>
      </w:r>
    </w:p>
    <w:p w:rsidR="0037289D" w:rsidRPr="000657CB" w:rsidRDefault="0037289D" w:rsidP="000657CB">
      <w:pPr>
        <w:ind w:firstLine="567"/>
        <w:jc w:val="both"/>
        <w:rPr>
          <w:rFonts w:ascii="Times New Roman" w:hAnsi="Times New Roman" w:cs="Times New Roman"/>
          <w:sz w:val="24"/>
          <w:szCs w:val="24"/>
        </w:rPr>
      </w:pPr>
      <w:bookmarkStart w:id="7" w:name="sub_1023"/>
      <w:bookmarkEnd w:id="6"/>
      <w:r w:rsidRPr="000657CB">
        <w:rPr>
          <w:rFonts w:ascii="Times New Roman" w:hAnsi="Times New Roman" w:cs="Times New Roman"/>
          <w:sz w:val="24"/>
          <w:szCs w:val="24"/>
        </w:rPr>
        <w:t>2.3. Контрактную службу возглавляет Первый заместитель Главы Рузаевского муниципального района, назначаемый на должность распоряжением Администрации Рузаевского муниципального района Республики Мордовия.</w:t>
      </w:r>
    </w:p>
    <w:p w:rsidR="0037289D" w:rsidRPr="000657CB" w:rsidRDefault="0037289D" w:rsidP="000657CB">
      <w:pPr>
        <w:ind w:firstLine="567"/>
        <w:jc w:val="both"/>
        <w:rPr>
          <w:rFonts w:ascii="Times New Roman" w:hAnsi="Times New Roman" w:cs="Times New Roman"/>
          <w:sz w:val="24"/>
          <w:szCs w:val="24"/>
        </w:rPr>
      </w:pPr>
      <w:bookmarkStart w:id="8" w:name="sub_1024"/>
      <w:bookmarkEnd w:id="7"/>
      <w:r w:rsidRPr="000657CB">
        <w:rPr>
          <w:rFonts w:ascii="Times New Roman" w:hAnsi="Times New Roman" w:cs="Times New Roman"/>
          <w:sz w:val="24"/>
          <w:szCs w:val="24"/>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37289D" w:rsidRPr="000657CB" w:rsidRDefault="0037289D" w:rsidP="000657CB">
      <w:pPr>
        <w:ind w:firstLine="567"/>
        <w:jc w:val="both"/>
        <w:rPr>
          <w:rFonts w:ascii="Times New Roman" w:hAnsi="Times New Roman" w:cs="Times New Roman"/>
          <w:sz w:val="24"/>
          <w:szCs w:val="24"/>
        </w:rPr>
      </w:pPr>
      <w:bookmarkStart w:id="9" w:name="sub_1025"/>
      <w:bookmarkEnd w:id="8"/>
      <w:r w:rsidRPr="000657CB">
        <w:rPr>
          <w:rFonts w:ascii="Times New Roman" w:hAnsi="Times New Roman" w:cs="Times New Roman"/>
          <w:sz w:val="24"/>
          <w:szCs w:val="24"/>
        </w:rPr>
        <w:t>2.5. Работники контрактной службы должны иметь высшее образование или дополнительное профессиональное образование в сфере закупок</w:t>
      </w:r>
      <w:r w:rsidRPr="000657CB">
        <w:rPr>
          <w:rFonts w:ascii="Times New Roman" w:hAnsi="Times New Roman" w:cs="Times New Roman"/>
          <w:sz w:val="24"/>
          <w:szCs w:val="24"/>
          <w:vertAlign w:val="superscript"/>
        </w:rPr>
        <w:t>.</w:t>
      </w:r>
    </w:p>
    <w:p w:rsidR="0037289D" w:rsidRPr="000657CB" w:rsidRDefault="0037289D" w:rsidP="000657CB">
      <w:pPr>
        <w:ind w:firstLine="567"/>
        <w:jc w:val="both"/>
        <w:rPr>
          <w:rFonts w:ascii="Times New Roman" w:hAnsi="Times New Roman" w:cs="Times New Roman"/>
          <w:sz w:val="24"/>
          <w:szCs w:val="24"/>
        </w:rPr>
      </w:pPr>
      <w:bookmarkStart w:id="10" w:name="sub_1026"/>
      <w:bookmarkEnd w:id="9"/>
      <w:r w:rsidRPr="000657CB">
        <w:rPr>
          <w:rFonts w:ascii="Times New Roman" w:hAnsi="Times New Roman" w:cs="Times New Roman"/>
          <w:sz w:val="24"/>
          <w:szCs w:val="24"/>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контрольном органе в сфере закупок, если такие действия (бездействие) нарушают права и законные интересы участника закупки.</w:t>
      </w:r>
    </w:p>
    <w:p w:rsidR="0037289D" w:rsidRPr="000657CB" w:rsidRDefault="0037289D" w:rsidP="000657CB">
      <w:pPr>
        <w:ind w:firstLine="567"/>
        <w:jc w:val="both"/>
        <w:rPr>
          <w:rFonts w:ascii="Times New Roman" w:hAnsi="Times New Roman" w:cs="Times New Roman"/>
          <w:sz w:val="24"/>
          <w:szCs w:val="24"/>
        </w:rPr>
      </w:pPr>
      <w:r w:rsidRPr="000657CB">
        <w:rPr>
          <w:rFonts w:ascii="Times New Roman" w:hAnsi="Times New Roman" w:cs="Times New Roman"/>
          <w:sz w:val="24"/>
          <w:szCs w:val="24"/>
        </w:rPr>
        <w:t>2.7. Руководитель контрактной службы и иные работники службы за допущенные ими нарушения действующего законодательства, ненадлежащее исполнение своих обязанностей могут быть привлечены к дисциплинарной, административной и уголовной ответственности.</w:t>
      </w:r>
    </w:p>
    <w:p w:rsidR="0037289D" w:rsidRPr="000657CB" w:rsidRDefault="0037289D" w:rsidP="000657CB">
      <w:pPr>
        <w:ind w:firstLine="567"/>
        <w:jc w:val="both"/>
        <w:rPr>
          <w:rFonts w:ascii="Times New Roman" w:hAnsi="Times New Roman" w:cs="Times New Roman"/>
          <w:sz w:val="24"/>
          <w:szCs w:val="24"/>
        </w:rPr>
      </w:pPr>
      <w:r w:rsidRPr="000657CB">
        <w:rPr>
          <w:rFonts w:ascii="Times New Roman" w:hAnsi="Times New Roman" w:cs="Times New Roman"/>
          <w:sz w:val="24"/>
          <w:szCs w:val="24"/>
        </w:rPr>
        <w:t>2.8. Руководитель контрактной службы и иные работники службы несут материальную ответственность за ущерб, причиненный в результате их неправомерных действий.</w:t>
      </w:r>
    </w:p>
    <w:bookmarkEnd w:id="10"/>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center"/>
        <w:outlineLvl w:val="0"/>
        <w:rPr>
          <w:rFonts w:ascii="Times New Roman CYR" w:hAnsi="Times New Roman CYR" w:cs="Times New Roman CYR"/>
          <w:b/>
          <w:bCs/>
          <w:sz w:val="24"/>
          <w:szCs w:val="24"/>
        </w:rPr>
      </w:pPr>
      <w:bookmarkStart w:id="11" w:name="sub_1300"/>
      <w:r w:rsidRPr="000657CB">
        <w:rPr>
          <w:rFonts w:ascii="Times New Roman CYR" w:hAnsi="Times New Roman CYR" w:cs="Times New Roman CYR"/>
          <w:b/>
          <w:bCs/>
          <w:sz w:val="24"/>
          <w:szCs w:val="24"/>
        </w:rPr>
        <w:t>III. Функции и полномочия контрактной службы</w:t>
      </w:r>
    </w:p>
    <w:p w:rsidR="0037289D" w:rsidRPr="000657CB" w:rsidRDefault="0037289D" w:rsidP="000657CB">
      <w:pPr>
        <w:ind w:firstLine="567"/>
        <w:jc w:val="both"/>
        <w:rPr>
          <w:rFonts w:ascii="Times New Roman CYR" w:hAnsi="Times New Roman CYR" w:cs="Times New Roman CYR"/>
          <w:sz w:val="24"/>
          <w:szCs w:val="24"/>
        </w:rPr>
      </w:pPr>
      <w:bookmarkStart w:id="12" w:name="sub_1003"/>
      <w:bookmarkEnd w:id="11"/>
      <w:r w:rsidRPr="000657CB">
        <w:rPr>
          <w:rFonts w:ascii="Times New Roman CYR" w:hAnsi="Times New Roman CYR" w:cs="Times New Roman CYR"/>
          <w:sz w:val="24"/>
          <w:szCs w:val="24"/>
        </w:rPr>
        <w:t>3. Контрактная служба осуществляет следующие функции и полномочия:</w:t>
      </w:r>
    </w:p>
    <w:p w:rsidR="0037289D" w:rsidRPr="000657CB" w:rsidRDefault="0037289D" w:rsidP="000657CB">
      <w:pPr>
        <w:ind w:firstLine="567"/>
        <w:jc w:val="both"/>
        <w:rPr>
          <w:rFonts w:ascii="Times New Roman CYR" w:hAnsi="Times New Roman CYR" w:cs="Times New Roman CYR"/>
          <w:b/>
          <w:sz w:val="24"/>
          <w:szCs w:val="24"/>
        </w:rPr>
      </w:pPr>
      <w:bookmarkStart w:id="13" w:name="sub_1031"/>
      <w:bookmarkEnd w:id="12"/>
      <w:r w:rsidRPr="000657CB">
        <w:rPr>
          <w:rFonts w:ascii="Times New Roman CYR" w:hAnsi="Times New Roman CYR" w:cs="Times New Roman CYR"/>
          <w:b/>
          <w:sz w:val="24"/>
          <w:szCs w:val="24"/>
        </w:rPr>
        <w:t>3.1. При планировании закупок:</w:t>
      </w:r>
    </w:p>
    <w:p w:rsidR="0037289D" w:rsidRPr="000657CB" w:rsidRDefault="0037289D" w:rsidP="000657CB">
      <w:pPr>
        <w:ind w:firstLine="567"/>
        <w:jc w:val="both"/>
        <w:rPr>
          <w:rFonts w:ascii="Times New Roman CYR" w:hAnsi="Times New Roman CYR" w:cs="Times New Roman CYR"/>
          <w:sz w:val="24"/>
          <w:szCs w:val="24"/>
        </w:rPr>
      </w:pPr>
      <w:bookmarkStart w:id="14" w:name="sub_1311"/>
      <w:bookmarkEnd w:id="13"/>
      <w:r w:rsidRPr="000657CB">
        <w:rPr>
          <w:rFonts w:ascii="Times New Roman CYR" w:hAnsi="Times New Roman CYR" w:cs="Times New Roman CYR"/>
          <w:sz w:val="24"/>
          <w:szCs w:val="24"/>
        </w:rPr>
        <w:t>3.1.1. разрабатывает план-график, осуществляет подготовку изменений в план-график;</w:t>
      </w:r>
    </w:p>
    <w:p w:rsidR="0037289D" w:rsidRPr="000657CB" w:rsidRDefault="0037289D" w:rsidP="000657CB">
      <w:pPr>
        <w:ind w:firstLine="567"/>
        <w:jc w:val="both"/>
        <w:rPr>
          <w:rFonts w:ascii="Times New Roman CYR" w:hAnsi="Times New Roman CYR" w:cs="Times New Roman CYR"/>
          <w:sz w:val="24"/>
          <w:szCs w:val="24"/>
        </w:rPr>
      </w:pPr>
      <w:bookmarkStart w:id="15" w:name="sub_1312"/>
      <w:bookmarkEnd w:id="14"/>
      <w:r w:rsidRPr="000657CB">
        <w:rPr>
          <w:rFonts w:ascii="Times New Roman CYR" w:hAnsi="Times New Roman CYR" w:cs="Times New Roman CYR"/>
          <w:sz w:val="24"/>
          <w:szCs w:val="24"/>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37289D" w:rsidRPr="000657CB" w:rsidRDefault="0037289D" w:rsidP="000657CB">
      <w:pPr>
        <w:ind w:firstLine="567"/>
        <w:jc w:val="both"/>
        <w:rPr>
          <w:rFonts w:ascii="Times New Roman CYR" w:hAnsi="Times New Roman CYR" w:cs="Times New Roman CYR"/>
          <w:sz w:val="24"/>
          <w:szCs w:val="24"/>
        </w:rPr>
      </w:pPr>
      <w:bookmarkStart w:id="16" w:name="sub_1313"/>
      <w:bookmarkEnd w:id="15"/>
      <w:r w:rsidRPr="000657CB">
        <w:rPr>
          <w:rFonts w:ascii="Times New Roman CYR" w:hAnsi="Times New Roman CYR" w:cs="Times New Roman CYR"/>
          <w:sz w:val="24"/>
          <w:szCs w:val="24"/>
        </w:rPr>
        <w:t>3.1.3. организует общественное обсуждение закупок в случаях, предусмотренных статьей 20 Федерального закона;</w:t>
      </w:r>
    </w:p>
    <w:p w:rsidR="0037289D" w:rsidRPr="000657CB" w:rsidRDefault="0037289D" w:rsidP="000657CB">
      <w:pPr>
        <w:ind w:firstLine="567"/>
        <w:jc w:val="both"/>
        <w:rPr>
          <w:rFonts w:ascii="Times New Roman CYR" w:hAnsi="Times New Roman CYR" w:cs="Times New Roman CYR"/>
          <w:sz w:val="24"/>
          <w:szCs w:val="24"/>
        </w:rPr>
      </w:pPr>
      <w:bookmarkStart w:id="17" w:name="sub_1314"/>
      <w:bookmarkEnd w:id="16"/>
      <w:r w:rsidRPr="000657CB">
        <w:rPr>
          <w:rFonts w:ascii="Times New Roman CYR" w:hAnsi="Times New Roman CYR" w:cs="Times New Roman CYR"/>
          <w:sz w:val="24"/>
          <w:szCs w:val="24"/>
        </w:rPr>
        <w:t xml:space="preserve">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5" w:history="1">
        <w:r w:rsidRPr="000657CB">
          <w:rPr>
            <w:rFonts w:ascii="Times New Roman CYR" w:hAnsi="Times New Roman CYR" w:cs="Times New Roman CYR"/>
            <w:sz w:val="24"/>
            <w:szCs w:val="24"/>
          </w:rPr>
          <w:t>статьей 19</w:t>
        </w:r>
      </w:hyperlink>
      <w:r w:rsidRPr="000657CB">
        <w:rPr>
          <w:rFonts w:ascii="Times New Roman CYR" w:hAnsi="Times New Roman CYR" w:cs="Times New Roman CYR"/>
          <w:sz w:val="24"/>
          <w:szCs w:val="24"/>
        </w:rPr>
        <w:t xml:space="preserve"> Федерального закона;</w:t>
      </w:r>
    </w:p>
    <w:p w:rsidR="0037289D" w:rsidRPr="000657CB" w:rsidRDefault="0037289D" w:rsidP="000657CB">
      <w:pPr>
        <w:ind w:firstLine="567"/>
        <w:jc w:val="both"/>
        <w:rPr>
          <w:rFonts w:ascii="Times New Roman CYR" w:hAnsi="Times New Roman CYR" w:cs="Times New Roman CYR"/>
          <w:sz w:val="24"/>
          <w:szCs w:val="24"/>
        </w:rPr>
      </w:pPr>
      <w:bookmarkStart w:id="18" w:name="sub_1315"/>
      <w:bookmarkEnd w:id="17"/>
      <w:r w:rsidRPr="000657CB">
        <w:rPr>
          <w:rFonts w:ascii="Times New Roman CYR" w:hAnsi="Times New Roman CYR" w:cs="Times New Roman CYR"/>
          <w:sz w:val="24"/>
          <w:szCs w:val="24"/>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7289D" w:rsidRPr="000657CB" w:rsidRDefault="0037289D" w:rsidP="000657CB">
      <w:pPr>
        <w:ind w:firstLine="567"/>
        <w:jc w:val="both"/>
        <w:rPr>
          <w:rFonts w:ascii="Times New Roman CYR" w:hAnsi="Times New Roman CYR" w:cs="Times New Roman CYR"/>
          <w:b/>
          <w:sz w:val="24"/>
          <w:szCs w:val="24"/>
        </w:rPr>
      </w:pPr>
      <w:bookmarkStart w:id="19" w:name="sub_13434"/>
      <w:bookmarkEnd w:id="18"/>
      <w:r w:rsidRPr="000657CB">
        <w:rPr>
          <w:rFonts w:ascii="Times New Roman CYR" w:hAnsi="Times New Roman CYR" w:cs="Times New Roman CYR"/>
          <w:b/>
          <w:sz w:val="24"/>
          <w:szCs w:val="24"/>
        </w:rPr>
        <w:t>3.2. При определении поставщиков (подрядчиков, исполнителей):</w:t>
      </w:r>
    </w:p>
    <w:p w:rsidR="0037289D" w:rsidRPr="000657CB" w:rsidRDefault="0037289D" w:rsidP="000657CB">
      <w:pPr>
        <w:ind w:firstLine="567"/>
        <w:jc w:val="both"/>
        <w:rPr>
          <w:rFonts w:ascii="Times New Roman CYR" w:hAnsi="Times New Roman CYR" w:cs="Times New Roman CYR"/>
          <w:sz w:val="24"/>
          <w:szCs w:val="24"/>
        </w:rPr>
      </w:pPr>
      <w:bookmarkStart w:id="20" w:name="sub_1321"/>
      <w:bookmarkEnd w:id="19"/>
      <w:r w:rsidRPr="000657CB">
        <w:rPr>
          <w:rFonts w:ascii="Times New Roman CYR" w:hAnsi="Times New Roman CYR" w:cs="Times New Roman CYR"/>
          <w:sz w:val="24"/>
          <w:szCs w:val="24"/>
        </w:rPr>
        <w:t xml:space="preserve">3.2.1. обеспечивает проведение закрытых конкурентных способов определения поставщиков (подрядчиков, исполнителей) в случаях, установленных </w:t>
      </w:r>
      <w:hyperlink r:id="rId6" w:history="1">
        <w:r w:rsidRPr="000657CB">
          <w:rPr>
            <w:rFonts w:ascii="Times New Roman CYR" w:hAnsi="Times New Roman CYR" w:cs="Times New Roman CYR"/>
            <w:sz w:val="24"/>
            <w:szCs w:val="24"/>
          </w:rPr>
          <w:t>частями 11</w:t>
        </w:r>
      </w:hyperlink>
      <w:r w:rsidRPr="000657CB">
        <w:rPr>
          <w:rFonts w:ascii="Times New Roman CYR" w:hAnsi="Times New Roman CYR" w:cs="Times New Roman CYR"/>
          <w:sz w:val="24"/>
          <w:szCs w:val="24"/>
        </w:rPr>
        <w:t xml:space="preserve"> и </w:t>
      </w:r>
      <w:hyperlink r:id="rId7" w:history="1">
        <w:r w:rsidRPr="000657CB">
          <w:rPr>
            <w:rFonts w:ascii="Times New Roman CYR" w:hAnsi="Times New Roman CYR" w:cs="Times New Roman CYR"/>
            <w:sz w:val="24"/>
            <w:szCs w:val="24"/>
          </w:rPr>
          <w:t>12 статьи 24</w:t>
        </w:r>
      </w:hyperlink>
      <w:r w:rsidRPr="000657CB">
        <w:rPr>
          <w:rFonts w:ascii="Times New Roman CYR" w:hAnsi="Times New Roman CYR" w:cs="Times New Roman CYR"/>
          <w:sz w:val="24"/>
          <w:szCs w:val="24"/>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37289D" w:rsidRPr="000657CB" w:rsidRDefault="0037289D" w:rsidP="000657CB">
      <w:pPr>
        <w:ind w:firstLine="567"/>
        <w:jc w:val="both"/>
        <w:rPr>
          <w:rFonts w:ascii="Times New Roman CYR" w:hAnsi="Times New Roman CYR" w:cs="Times New Roman CYR"/>
          <w:sz w:val="24"/>
          <w:szCs w:val="24"/>
        </w:rPr>
      </w:pPr>
      <w:bookmarkStart w:id="21" w:name="sub_1322"/>
      <w:bookmarkEnd w:id="20"/>
      <w:r w:rsidRPr="000657CB">
        <w:rPr>
          <w:rFonts w:ascii="Times New Roman CYR" w:hAnsi="Times New Roman CYR" w:cs="Times New Roman CYR"/>
          <w:sz w:val="24"/>
          <w:szCs w:val="24"/>
        </w:rPr>
        <w:t xml:space="preserve">3.2.2. осуществляет подготовку и размещение в единой информационной системе извещений об осуществлении закупок, документации о закупках (в случае, если </w:t>
      </w:r>
      <w:hyperlink r:id="rId8" w:history="1">
        <w:r w:rsidRPr="000657CB">
          <w:rPr>
            <w:rFonts w:ascii="Times New Roman CYR" w:hAnsi="Times New Roman CYR" w:cs="Times New Roman CYR"/>
            <w:sz w:val="24"/>
            <w:szCs w:val="24"/>
          </w:rPr>
          <w:t>Федеральным законом</w:t>
        </w:r>
      </w:hyperlink>
      <w:r w:rsidRPr="000657CB">
        <w:rPr>
          <w:rFonts w:ascii="Times New Roman CYR" w:hAnsi="Times New Roman CYR" w:cs="Times New Roman CYR"/>
          <w:sz w:val="24"/>
          <w:szCs w:val="24"/>
        </w:rPr>
        <w:t xml:space="preserve">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37289D" w:rsidRPr="000657CB" w:rsidRDefault="0037289D" w:rsidP="000657CB">
      <w:pPr>
        <w:ind w:firstLine="567"/>
        <w:jc w:val="both"/>
        <w:rPr>
          <w:rFonts w:ascii="Times New Roman CYR" w:hAnsi="Times New Roman CYR" w:cs="Times New Roman CYR"/>
          <w:sz w:val="24"/>
          <w:szCs w:val="24"/>
        </w:rPr>
      </w:pPr>
      <w:bookmarkStart w:id="22" w:name="sub_13221"/>
      <w:bookmarkEnd w:id="21"/>
      <w:r w:rsidRPr="000657CB">
        <w:rPr>
          <w:rFonts w:ascii="Times New Roman CYR" w:hAnsi="Times New Roman CYR" w:cs="Times New Roman CYR"/>
          <w:sz w:val="24"/>
          <w:szCs w:val="24"/>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37289D" w:rsidRPr="000657CB" w:rsidRDefault="0037289D" w:rsidP="000657CB">
      <w:pPr>
        <w:ind w:firstLine="567"/>
        <w:jc w:val="both"/>
        <w:rPr>
          <w:rFonts w:ascii="Times New Roman CYR" w:hAnsi="Times New Roman CYR" w:cs="Times New Roman CYR"/>
          <w:sz w:val="24"/>
          <w:szCs w:val="24"/>
        </w:rPr>
      </w:pPr>
      <w:bookmarkStart w:id="23" w:name="sub_13222"/>
      <w:bookmarkEnd w:id="22"/>
      <w:r w:rsidRPr="000657CB">
        <w:rPr>
          <w:rFonts w:ascii="Times New Roman CYR" w:hAnsi="Times New Roman CYR" w:cs="Times New Roman CYR"/>
          <w:sz w:val="24"/>
          <w:szCs w:val="24"/>
        </w:rPr>
        <w:t>3.2.2.2. осуществляет описание объекта закупки;</w:t>
      </w:r>
    </w:p>
    <w:p w:rsidR="0037289D" w:rsidRPr="000657CB" w:rsidRDefault="0037289D" w:rsidP="000657CB">
      <w:pPr>
        <w:ind w:firstLine="567"/>
        <w:jc w:val="both"/>
        <w:rPr>
          <w:rFonts w:ascii="Times New Roman CYR" w:hAnsi="Times New Roman CYR" w:cs="Times New Roman CYR"/>
          <w:sz w:val="24"/>
          <w:szCs w:val="24"/>
        </w:rPr>
      </w:pPr>
      <w:bookmarkStart w:id="24" w:name="sub_13223"/>
      <w:bookmarkEnd w:id="23"/>
      <w:r w:rsidRPr="000657CB">
        <w:rPr>
          <w:rFonts w:ascii="Times New Roman CYR" w:hAnsi="Times New Roman CYR" w:cs="Times New Roman CYR"/>
          <w:sz w:val="24"/>
          <w:szCs w:val="24"/>
        </w:rPr>
        <w:t xml:space="preserve">3.2.2.3. указывает в извещении об осуществлении закупки информацию, предусмотренную </w:t>
      </w:r>
      <w:hyperlink r:id="rId9" w:history="1">
        <w:r w:rsidRPr="000657CB">
          <w:rPr>
            <w:rFonts w:ascii="Times New Roman CYR" w:hAnsi="Times New Roman CYR" w:cs="Times New Roman CYR"/>
            <w:sz w:val="24"/>
            <w:szCs w:val="24"/>
          </w:rPr>
          <w:t>статьей 42</w:t>
        </w:r>
      </w:hyperlink>
      <w:r w:rsidRPr="000657CB">
        <w:rPr>
          <w:rFonts w:ascii="Times New Roman CYR" w:hAnsi="Times New Roman CYR" w:cs="Times New Roman CYR"/>
          <w:sz w:val="24"/>
          <w:szCs w:val="24"/>
        </w:rPr>
        <w:t xml:space="preserve"> Федерального закона, в том числе информацию:</w:t>
      </w:r>
    </w:p>
    <w:bookmarkEnd w:id="24"/>
    <w:p w:rsidR="0037289D" w:rsidRPr="000657CB" w:rsidRDefault="0037289D" w:rsidP="000657CB">
      <w:pPr>
        <w:ind w:firstLine="567"/>
        <w:jc w:val="both"/>
        <w:rPr>
          <w:rFonts w:ascii="Times New Roman CYR" w:hAnsi="Times New Roman CYR" w:cs="Times New Roman CYR"/>
          <w:sz w:val="24"/>
          <w:szCs w:val="24"/>
        </w:rPr>
      </w:pPr>
      <w:r w:rsidRPr="000657CB">
        <w:rPr>
          <w:rFonts w:ascii="Times New Roman CYR" w:hAnsi="Times New Roman CYR" w:cs="Times New Roman CYR"/>
          <w:sz w:val="24"/>
          <w:szCs w:val="24"/>
        </w:rPr>
        <w:t xml:space="preserve">-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0" w:history="1">
        <w:r w:rsidRPr="000657CB">
          <w:rPr>
            <w:rFonts w:ascii="Times New Roman CYR" w:hAnsi="Times New Roman CYR" w:cs="Times New Roman CYR"/>
            <w:sz w:val="24"/>
            <w:szCs w:val="24"/>
          </w:rPr>
          <w:t>статьей 14</w:t>
        </w:r>
      </w:hyperlink>
      <w:r w:rsidRPr="000657CB">
        <w:rPr>
          <w:rFonts w:ascii="Times New Roman CYR" w:hAnsi="Times New Roman CYR" w:cs="Times New Roman CYR"/>
          <w:sz w:val="24"/>
          <w:szCs w:val="24"/>
        </w:rPr>
        <w:t xml:space="preserve"> Федерального закона;</w:t>
      </w:r>
    </w:p>
    <w:p w:rsidR="0037289D" w:rsidRPr="000657CB" w:rsidRDefault="0037289D" w:rsidP="000657CB">
      <w:pPr>
        <w:ind w:firstLine="567"/>
        <w:jc w:val="both"/>
        <w:rPr>
          <w:rFonts w:ascii="Times New Roman CYR" w:hAnsi="Times New Roman CYR" w:cs="Times New Roman CYR"/>
          <w:sz w:val="24"/>
          <w:szCs w:val="24"/>
        </w:rPr>
      </w:pPr>
      <w:bookmarkStart w:id="25" w:name="sub_132233"/>
      <w:r w:rsidRPr="000657CB">
        <w:rPr>
          <w:rFonts w:ascii="Times New Roman CYR" w:hAnsi="Times New Roman CYR" w:cs="Times New Roman CYR"/>
          <w:sz w:val="24"/>
          <w:szCs w:val="24"/>
        </w:rPr>
        <w:t xml:space="preserve">- о преимуществе в отношении участников закупок, установленном в соответствии со </w:t>
      </w:r>
      <w:hyperlink r:id="rId11" w:history="1">
        <w:r w:rsidRPr="000657CB">
          <w:rPr>
            <w:rFonts w:ascii="Times New Roman CYR" w:hAnsi="Times New Roman CYR" w:cs="Times New Roman CYR"/>
            <w:sz w:val="24"/>
            <w:szCs w:val="24"/>
          </w:rPr>
          <w:t>статьей 30</w:t>
        </w:r>
      </w:hyperlink>
      <w:r w:rsidRPr="000657CB">
        <w:rPr>
          <w:rFonts w:ascii="Times New Roman CYR" w:hAnsi="Times New Roman CYR" w:cs="Times New Roman CYR"/>
          <w:sz w:val="24"/>
          <w:szCs w:val="24"/>
        </w:rPr>
        <w:t xml:space="preserve"> Федерального закона (при необходимости);</w:t>
      </w:r>
    </w:p>
    <w:bookmarkEnd w:id="25"/>
    <w:p w:rsidR="0037289D" w:rsidRPr="000657CB" w:rsidRDefault="0037289D" w:rsidP="000657CB">
      <w:pPr>
        <w:ind w:firstLine="567"/>
        <w:jc w:val="both"/>
        <w:rPr>
          <w:rFonts w:ascii="Times New Roman CYR" w:hAnsi="Times New Roman CYR" w:cs="Times New Roman CYR"/>
          <w:sz w:val="24"/>
          <w:szCs w:val="24"/>
        </w:rPr>
      </w:pPr>
      <w:r w:rsidRPr="000657CB">
        <w:rPr>
          <w:rFonts w:ascii="Times New Roman CYR" w:hAnsi="Times New Roman CYR" w:cs="Times New Roman CYR"/>
          <w:sz w:val="24"/>
          <w:szCs w:val="24"/>
        </w:rPr>
        <w:t>- о преимуществах, предоставляемых в соответствии со статьями 28, 29 Федерального закона;</w:t>
      </w:r>
    </w:p>
    <w:p w:rsidR="0037289D" w:rsidRPr="000657CB" w:rsidRDefault="0037289D" w:rsidP="000657CB">
      <w:pPr>
        <w:ind w:firstLine="567"/>
        <w:jc w:val="both"/>
        <w:rPr>
          <w:rFonts w:ascii="Times New Roman CYR" w:hAnsi="Times New Roman CYR" w:cs="Times New Roman CYR"/>
          <w:sz w:val="24"/>
          <w:szCs w:val="24"/>
        </w:rPr>
      </w:pPr>
      <w:bookmarkStart w:id="26" w:name="sub_1323"/>
      <w:r w:rsidRPr="000657CB">
        <w:rPr>
          <w:rFonts w:ascii="Times New Roman CYR" w:hAnsi="Times New Roman CYR" w:cs="Times New Roman CYR"/>
          <w:sz w:val="24"/>
          <w:szCs w:val="24"/>
        </w:rPr>
        <w:t xml:space="preserve">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w:t>
      </w:r>
      <w:hyperlink r:id="rId12" w:history="1">
        <w:r w:rsidRPr="000657CB">
          <w:rPr>
            <w:rFonts w:ascii="Times New Roman CYR" w:hAnsi="Times New Roman CYR" w:cs="Times New Roman CYR"/>
            <w:sz w:val="24"/>
            <w:szCs w:val="24"/>
          </w:rPr>
          <w:t>Федеральным законом</w:t>
        </w:r>
      </w:hyperlink>
      <w:r w:rsidRPr="000657CB">
        <w:rPr>
          <w:rFonts w:ascii="Times New Roman CYR" w:hAnsi="Times New Roman CYR" w:cs="Times New Roman CYR"/>
          <w:sz w:val="24"/>
          <w:szCs w:val="24"/>
        </w:rPr>
        <w:t xml:space="preserve"> предусмотрена документация о закупке);</w:t>
      </w:r>
    </w:p>
    <w:p w:rsidR="0037289D" w:rsidRPr="000657CB" w:rsidRDefault="0037289D" w:rsidP="000657CB">
      <w:pPr>
        <w:ind w:firstLine="567"/>
        <w:jc w:val="both"/>
        <w:rPr>
          <w:rFonts w:ascii="Times New Roman CYR" w:hAnsi="Times New Roman CYR" w:cs="Times New Roman CYR"/>
          <w:sz w:val="24"/>
          <w:szCs w:val="24"/>
        </w:rPr>
      </w:pPr>
      <w:bookmarkStart w:id="27" w:name="sub_1324"/>
      <w:bookmarkEnd w:id="26"/>
      <w:r w:rsidRPr="000657CB">
        <w:rPr>
          <w:rFonts w:ascii="Times New Roman CYR" w:hAnsi="Times New Roman CYR" w:cs="Times New Roman CYR"/>
          <w:sz w:val="24"/>
          <w:szCs w:val="24"/>
        </w:rPr>
        <w:t xml:space="preserve">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w:t>
      </w:r>
      <w:hyperlink r:id="rId13" w:history="1">
        <w:r w:rsidRPr="000657CB">
          <w:rPr>
            <w:rFonts w:ascii="Times New Roman CYR" w:hAnsi="Times New Roman CYR" w:cs="Times New Roman CYR"/>
            <w:sz w:val="24"/>
            <w:szCs w:val="24"/>
          </w:rPr>
          <w:t>Федеральным законом</w:t>
        </w:r>
      </w:hyperlink>
      <w:r w:rsidRPr="000657CB">
        <w:rPr>
          <w:rFonts w:ascii="Times New Roman CYR" w:hAnsi="Times New Roman CYR" w:cs="Times New Roman CYR"/>
          <w:sz w:val="24"/>
          <w:szCs w:val="24"/>
        </w:rPr>
        <w:t xml:space="preserve"> предусмотрена документация о закупке);</w:t>
      </w:r>
    </w:p>
    <w:p w:rsidR="0037289D" w:rsidRPr="000657CB" w:rsidRDefault="0037289D" w:rsidP="000657CB">
      <w:pPr>
        <w:ind w:firstLine="567"/>
        <w:jc w:val="both"/>
        <w:rPr>
          <w:rFonts w:ascii="Times New Roman CYR" w:hAnsi="Times New Roman CYR" w:cs="Times New Roman CYR"/>
          <w:sz w:val="24"/>
          <w:szCs w:val="24"/>
        </w:rPr>
      </w:pPr>
      <w:bookmarkStart w:id="28" w:name="sub_1325"/>
      <w:bookmarkEnd w:id="27"/>
      <w:r w:rsidRPr="000657CB">
        <w:rPr>
          <w:rFonts w:ascii="Times New Roman CYR" w:hAnsi="Times New Roman CYR" w:cs="Times New Roman CYR"/>
          <w:sz w:val="24"/>
          <w:szCs w:val="24"/>
        </w:rPr>
        <w:t>3.2.5. осуществляет оформление и размещение в единой информационной системе протоколов определения поставщика (подрядчика, исполнителя);</w:t>
      </w:r>
    </w:p>
    <w:p w:rsidR="0037289D" w:rsidRPr="000657CB" w:rsidRDefault="0037289D" w:rsidP="000657CB">
      <w:pPr>
        <w:ind w:firstLine="567"/>
        <w:jc w:val="both"/>
        <w:rPr>
          <w:rFonts w:ascii="Times New Roman CYR" w:hAnsi="Times New Roman CYR" w:cs="Times New Roman CYR"/>
          <w:sz w:val="24"/>
          <w:szCs w:val="24"/>
        </w:rPr>
      </w:pPr>
      <w:bookmarkStart w:id="29" w:name="sub_1326"/>
      <w:bookmarkEnd w:id="28"/>
      <w:r w:rsidRPr="000657CB">
        <w:rPr>
          <w:rFonts w:ascii="Times New Roman CYR" w:hAnsi="Times New Roman CYR" w:cs="Times New Roman CYR"/>
          <w:sz w:val="24"/>
          <w:szCs w:val="24"/>
        </w:rPr>
        <w:t>3.2.6. осуществляет организационно-техническое обеспечение деятельности комиссии по осуществлению закупок;</w:t>
      </w:r>
    </w:p>
    <w:p w:rsidR="0037289D" w:rsidRPr="000657CB" w:rsidRDefault="0037289D" w:rsidP="000657CB">
      <w:pPr>
        <w:ind w:firstLine="567"/>
        <w:jc w:val="both"/>
        <w:rPr>
          <w:rFonts w:ascii="Times New Roman CYR" w:hAnsi="Times New Roman CYR" w:cs="Times New Roman CYR"/>
          <w:sz w:val="24"/>
          <w:szCs w:val="24"/>
        </w:rPr>
      </w:pPr>
      <w:bookmarkStart w:id="30" w:name="sub_1327"/>
      <w:bookmarkEnd w:id="29"/>
      <w:r w:rsidRPr="000657CB">
        <w:rPr>
          <w:rFonts w:ascii="Times New Roman CYR" w:hAnsi="Times New Roman CYR" w:cs="Times New Roman CYR"/>
          <w:sz w:val="24"/>
          <w:szCs w:val="24"/>
        </w:rPr>
        <w:t xml:space="preserve">3.2.7. осуществляет привлечение экспертов, экспертных организаций в случаях, установленных </w:t>
      </w:r>
      <w:hyperlink r:id="rId14" w:history="1">
        <w:r w:rsidRPr="000657CB">
          <w:rPr>
            <w:rFonts w:ascii="Times New Roman CYR" w:hAnsi="Times New Roman CYR" w:cs="Times New Roman CYR"/>
            <w:sz w:val="24"/>
            <w:szCs w:val="24"/>
          </w:rPr>
          <w:t>статьей 41</w:t>
        </w:r>
      </w:hyperlink>
      <w:r w:rsidRPr="000657CB">
        <w:rPr>
          <w:rFonts w:ascii="Times New Roman CYR" w:hAnsi="Times New Roman CYR" w:cs="Times New Roman CYR"/>
          <w:sz w:val="24"/>
          <w:szCs w:val="24"/>
        </w:rPr>
        <w:t xml:space="preserve"> Федерального закона.</w:t>
      </w:r>
    </w:p>
    <w:p w:rsidR="0037289D" w:rsidRPr="000657CB" w:rsidRDefault="0037289D" w:rsidP="000657CB">
      <w:pPr>
        <w:ind w:firstLine="567"/>
        <w:jc w:val="both"/>
        <w:rPr>
          <w:rFonts w:ascii="Times New Roman CYR" w:hAnsi="Times New Roman CYR" w:cs="Times New Roman CYR"/>
          <w:b/>
          <w:sz w:val="24"/>
          <w:szCs w:val="24"/>
        </w:rPr>
      </w:pPr>
      <w:bookmarkStart w:id="31" w:name="sub_13435"/>
      <w:bookmarkEnd w:id="30"/>
      <w:r w:rsidRPr="000657CB">
        <w:rPr>
          <w:rFonts w:ascii="Times New Roman CYR" w:hAnsi="Times New Roman CYR" w:cs="Times New Roman CYR"/>
          <w:b/>
          <w:sz w:val="24"/>
          <w:szCs w:val="24"/>
        </w:rPr>
        <w:t>3.3. При заключении контрактов:</w:t>
      </w:r>
    </w:p>
    <w:p w:rsidR="0037289D" w:rsidRPr="000657CB" w:rsidRDefault="0037289D" w:rsidP="000657CB">
      <w:pPr>
        <w:ind w:firstLine="567"/>
        <w:jc w:val="both"/>
        <w:rPr>
          <w:rFonts w:ascii="Times New Roman CYR" w:hAnsi="Times New Roman CYR" w:cs="Times New Roman CYR"/>
          <w:sz w:val="24"/>
          <w:szCs w:val="24"/>
        </w:rPr>
      </w:pPr>
      <w:bookmarkStart w:id="32" w:name="sub_1331"/>
      <w:bookmarkEnd w:id="31"/>
      <w:r w:rsidRPr="000657CB">
        <w:rPr>
          <w:rFonts w:ascii="Times New Roman CYR" w:hAnsi="Times New Roman CYR" w:cs="Times New Roman CYR"/>
          <w:sz w:val="24"/>
          <w:szCs w:val="24"/>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37289D" w:rsidRPr="000657CB" w:rsidRDefault="0037289D" w:rsidP="000657CB">
      <w:pPr>
        <w:ind w:firstLine="567"/>
        <w:jc w:val="both"/>
        <w:rPr>
          <w:rFonts w:ascii="Times New Roman CYR" w:hAnsi="Times New Roman CYR" w:cs="Times New Roman CYR"/>
          <w:sz w:val="24"/>
          <w:szCs w:val="24"/>
        </w:rPr>
      </w:pPr>
      <w:bookmarkStart w:id="33" w:name="sub_1332"/>
      <w:bookmarkEnd w:id="32"/>
      <w:r w:rsidRPr="000657CB">
        <w:rPr>
          <w:rFonts w:ascii="Times New Roman CYR" w:hAnsi="Times New Roman CYR" w:cs="Times New Roman CYR"/>
          <w:sz w:val="24"/>
          <w:szCs w:val="24"/>
        </w:rPr>
        <w:t>3.3.2. осуществляет рассмотрение протокола разногласий при наличии разногласий по проекту контракта;</w:t>
      </w:r>
    </w:p>
    <w:p w:rsidR="0037289D" w:rsidRPr="000657CB" w:rsidRDefault="0037289D" w:rsidP="000657CB">
      <w:pPr>
        <w:ind w:firstLine="567"/>
        <w:jc w:val="both"/>
        <w:rPr>
          <w:rFonts w:ascii="Times New Roman CYR" w:hAnsi="Times New Roman CYR" w:cs="Times New Roman CYR"/>
          <w:sz w:val="24"/>
          <w:szCs w:val="24"/>
        </w:rPr>
      </w:pPr>
      <w:bookmarkStart w:id="34" w:name="sub_1333"/>
      <w:bookmarkEnd w:id="33"/>
      <w:r w:rsidRPr="000657CB">
        <w:rPr>
          <w:rFonts w:ascii="Times New Roman CYR" w:hAnsi="Times New Roman CYR" w:cs="Times New Roman CYR"/>
          <w:sz w:val="24"/>
          <w:szCs w:val="24"/>
        </w:rPr>
        <w:t>3.3.3. осуществляет рассмотрение независимой гарантии, представленной в качестве обеспечения исполнения контракта;</w:t>
      </w:r>
    </w:p>
    <w:p w:rsidR="0037289D" w:rsidRPr="000657CB" w:rsidRDefault="0037289D" w:rsidP="000657CB">
      <w:pPr>
        <w:ind w:firstLine="567"/>
        <w:jc w:val="both"/>
        <w:rPr>
          <w:rFonts w:ascii="Times New Roman CYR" w:hAnsi="Times New Roman CYR" w:cs="Times New Roman CYR"/>
          <w:sz w:val="24"/>
          <w:szCs w:val="24"/>
        </w:rPr>
      </w:pPr>
      <w:bookmarkStart w:id="35" w:name="sub_1334"/>
      <w:bookmarkEnd w:id="34"/>
      <w:r w:rsidRPr="000657CB">
        <w:rPr>
          <w:rFonts w:ascii="Times New Roman CYR" w:hAnsi="Times New Roman CYR" w:cs="Times New Roman CYR"/>
          <w:sz w:val="24"/>
          <w:szCs w:val="24"/>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37289D" w:rsidRPr="000657CB" w:rsidRDefault="0037289D" w:rsidP="000657CB">
      <w:pPr>
        <w:ind w:firstLine="567"/>
        <w:jc w:val="both"/>
        <w:rPr>
          <w:rFonts w:ascii="Times New Roman CYR" w:hAnsi="Times New Roman CYR" w:cs="Times New Roman CYR"/>
          <w:sz w:val="24"/>
          <w:szCs w:val="24"/>
        </w:rPr>
      </w:pPr>
      <w:bookmarkStart w:id="36" w:name="sub_1335"/>
      <w:bookmarkEnd w:id="35"/>
      <w:r w:rsidRPr="000657CB">
        <w:rPr>
          <w:rFonts w:ascii="Times New Roman CYR" w:hAnsi="Times New Roman CYR" w:cs="Times New Roman CYR"/>
          <w:sz w:val="24"/>
          <w:szCs w:val="24"/>
        </w:rPr>
        <w:t xml:space="preserve">3.3.5. осуществляет подготовку и направление в контрольный орган в сфере закупок предусмотренного </w:t>
      </w:r>
      <w:hyperlink r:id="rId15" w:history="1">
        <w:r w:rsidRPr="000657CB">
          <w:rPr>
            <w:rFonts w:ascii="Times New Roman CYR" w:hAnsi="Times New Roman CYR" w:cs="Times New Roman CYR"/>
            <w:sz w:val="24"/>
            <w:szCs w:val="24"/>
          </w:rPr>
          <w:t>частью 6 статьи 93</w:t>
        </w:r>
      </w:hyperlink>
      <w:r w:rsidRPr="000657CB">
        <w:rPr>
          <w:rFonts w:ascii="Times New Roman CYR" w:hAnsi="Times New Roman CYR" w:cs="Times New Roman CYR"/>
          <w:sz w:val="24"/>
          <w:szCs w:val="24"/>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37289D" w:rsidRPr="000657CB" w:rsidRDefault="0037289D" w:rsidP="000657CB">
      <w:pPr>
        <w:ind w:firstLine="567"/>
        <w:jc w:val="both"/>
        <w:rPr>
          <w:rFonts w:ascii="Times New Roman CYR" w:hAnsi="Times New Roman CYR" w:cs="Times New Roman CYR"/>
          <w:sz w:val="24"/>
          <w:szCs w:val="24"/>
        </w:rPr>
      </w:pPr>
      <w:bookmarkStart w:id="37" w:name="sub_1336"/>
      <w:bookmarkEnd w:id="36"/>
      <w:r w:rsidRPr="000657CB">
        <w:rPr>
          <w:rFonts w:ascii="Times New Roman CYR" w:hAnsi="Times New Roman CYR" w:cs="Times New Roman CYR"/>
          <w:sz w:val="24"/>
          <w:szCs w:val="24"/>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16" w:history="1">
        <w:r w:rsidRPr="000657CB">
          <w:rPr>
            <w:rFonts w:ascii="Times New Roman CYR" w:hAnsi="Times New Roman CYR" w:cs="Times New Roman CYR"/>
            <w:sz w:val="24"/>
            <w:szCs w:val="24"/>
          </w:rPr>
          <w:t>частью 2 статьи 93</w:t>
        </w:r>
      </w:hyperlink>
      <w:r w:rsidRPr="000657CB">
        <w:rPr>
          <w:rFonts w:ascii="Times New Roman CYR" w:hAnsi="Times New Roman CYR" w:cs="Times New Roman CYR"/>
          <w:sz w:val="24"/>
          <w:szCs w:val="24"/>
        </w:rPr>
        <w:t xml:space="preserve"> Федерального закона;</w:t>
      </w:r>
    </w:p>
    <w:p w:rsidR="0037289D" w:rsidRPr="000657CB" w:rsidRDefault="0037289D" w:rsidP="000657CB">
      <w:pPr>
        <w:ind w:firstLine="567"/>
        <w:jc w:val="both"/>
        <w:rPr>
          <w:rFonts w:ascii="Times New Roman CYR" w:hAnsi="Times New Roman CYR" w:cs="Times New Roman CYR"/>
          <w:sz w:val="24"/>
          <w:szCs w:val="24"/>
        </w:rPr>
      </w:pPr>
      <w:bookmarkStart w:id="38" w:name="sub_1337"/>
      <w:bookmarkEnd w:id="37"/>
      <w:r w:rsidRPr="000657CB">
        <w:rPr>
          <w:rFonts w:ascii="Times New Roman CYR" w:hAnsi="Times New Roman CYR" w:cs="Times New Roman CYR"/>
          <w:sz w:val="24"/>
          <w:szCs w:val="24"/>
        </w:rPr>
        <w:t xml:space="preserve">3.3.7. обеспечивает хранение информации и документов в соответствии с </w:t>
      </w:r>
      <w:hyperlink r:id="rId17" w:history="1">
        <w:r w:rsidRPr="000657CB">
          <w:rPr>
            <w:rFonts w:ascii="Times New Roman CYR" w:hAnsi="Times New Roman CYR" w:cs="Times New Roman CYR"/>
            <w:sz w:val="24"/>
            <w:szCs w:val="24"/>
          </w:rPr>
          <w:t>частью 15 статьи 4</w:t>
        </w:r>
      </w:hyperlink>
      <w:r w:rsidRPr="000657CB">
        <w:rPr>
          <w:rFonts w:ascii="Times New Roman CYR" w:hAnsi="Times New Roman CYR" w:cs="Times New Roman CYR"/>
          <w:sz w:val="24"/>
          <w:szCs w:val="24"/>
        </w:rPr>
        <w:t xml:space="preserve"> Федерального закона;</w:t>
      </w:r>
    </w:p>
    <w:p w:rsidR="0037289D" w:rsidRPr="000657CB" w:rsidRDefault="0037289D" w:rsidP="000657CB">
      <w:pPr>
        <w:ind w:firstLine="567"/>
        <w:jc w:val="both"/>
        <w:rPr>
          <w:rFonts w:ascii="Times New Roman CYR" w:hAnsi="Times New Roman CYR" w:cs="Times New Roman CYR"/>
          <w:sz w:val="24"/>
          <w:szCs w:val="24"/>
        </w:rPr>
      </w:pPr>
      <w:bookmarkStart w:id="39" w:name="sub_1338"/>
      <w:bookmarkEnd w:id="38"/>
      <w:r w:rsidRPr="000657CB">
        <w:rPr>
          <w:rFonts w:ascii="Times New Roman CYR" w:hAnsi="Times New Roman CYR" w:cs="Times New Roman CYR"/>
          <w:sz w:val="24"/>
          <w:szCs w:val="24"/>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37289D" w:rsidRPr="000657CB" w:rsidRDefault="0037289D" w:rsidP="000657CB">
      <w:pPr>
        <w:ind w:firstLine="567"/>
        <w:jc w:val="both"/>
        <w:rPr>
          <w:rFonts w:ascii="Times New Roman CYR" w:hAnsi="Times New Roman CYR" w:cs="Times New Roman CYR"/>
          <w:sz w:val="24"/>
          <w:szCs w:val="24"/>
        </w:rPr>
      </w:pPr>
      <w:bookmarkStart w:id="40" w:name="sub_1339"/>
      <w:bookmarkEnd w:id="39"/>
      <w:r w:rsidRPr="000657CB">
        <w:rPr>
          <w:rFonts w:ascii="Times New Roman CYR" w:hAnsi="Times New Roman CYR" w:cs="Times New Roman CYR"/>
          <w:sz w:val="24"/>
          <w:szCs w:val="24"/>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7289D" w:rsidRPr="000657CB" w:rsidRDefault="0037289D" w:rsidP="000657CB">
      <w:pPr>
        <w:ind w:firstLine="567"/>
        <w:jc w:val="both"/>
        <w:rPr>
          <w:rFonts w:ascii="Times New Roman CYR" w:hAnsi="Times New Roman CYR" w:cs="Times New Roman CYR"/>
          <w:b/>
          <w:sz w:val="24"/>
          <w:szCs w:val="24"/>
        </w:rPr>
      </w:pPr>
      <w:bookmarkStart w:id="41" w:name="sub_13436"/>
      <w:bookmarkEnd w:id="40"/>
      <w:r w:rsidRPr="000657CB">
        <w:rPr>
          <w:rFonts w:ascii="Times New Roman CYR" w:hAnsi="Times New Roman CYR" w:cs="Times New Roman CYR"/>
          <w:b/>
          <w:sz w:val="24"/>
          <w:szCs w:val="24"/>
        </w:rPr>
        <w:t>3.4. При исполнении, изменении, расторжении контракта:</w:t>
      </w:r>
    </w:p>
    <w:p w:rsidR="0037289D" w:rsidRPr="000657CB" w:rsidRDefault="0037289D" w:rsidP="000657CB">
      <w:pPr>
        <w:ind w:firstLine="567"/>
        <w:jc w:val="both"/>
        <w:rPr>
          <w:rFonts w:ascii="Times New Roman CYR" w:hAnsi="Times New Roman CYR" w:cs="Times New Roman CYR"/>
          <w:sz w:val="24"/>
          <w:szCs w:val="24"/>
        </w:rPr>
      </w:pPr>
      <w:bookmarkStart w:id="42" w:name="sub_1341"/>
      <w:bookmarkEnd w:id="41"/>
      <w:r w:rsidRPr="000657CB">
        <w:rPr>
          <w:rFonts w:ascii="Times New Roman CYR" w:hAnsi="Times New Roman CYR" w:cs="Times New Roman CYR"/>
          <w:sz w:val="24"/>
          <w:szCs w:val="24"/>
        </w:rPr>
        <w:t>3.4.1. осуществляет рассмотрение независимой гарантии, представленной в качестве обеспечения гарантийного обязательства;</w:t>
      </w:r>
    </w:p>
    <w:p w:rsidR="0037289D" w:rsidRPr="000657CB" w:rsidRDefault="0037289D" w:rsidP="000657CB">
      <w:pPr>
        <w:ind w:firstLine="567"/>
        <w:jc w:val="both"/>
        <w:rPr>
          <w:rFonts w:ascii="Times New Roman CYR" w:hAnsi="Times New Roman CYR" w:cs="Times New Roman CYR"/>
          <w:sz w:val="24"/>
          <w:szCs w:val="24"/>
        </w:rPr>
      </w:pPr>
      <w:bookmarkStart w:id="43" w:name="sub_1342"/>
      <w:bookmarkEnd w:id="42"/>
      <w:r w:rsidRPr="000657CB">
        <w:rPr>
          <w:rFonts w:ascii="Times New Roman CYR" w:hAnsi="Times New Roman CYR" w:cs="Times New Roman CYR"/>
          <w:sz w:val="24"/>
          <w:szCs w:val="24"/>
        </w:rPr>
        <w:t>3.4.2. обеспечивает исполнение условий контракта в части выплаты аванса (если контрактом предусмотрена выплата аванса);</w:t>
      </w:r>
    </w:p>
    <w:p w:rsidR="0037289D" w:rsidRPr="000657CB" w:rsidRDefault="0037289D" w:rsidP="000657CB">
      <w:pPr>
        <w:ind w:firstLine="567"/>
        <w:jc w:val="both"/>
        <w:rPr>
          <w:rFonts w:ascii="Times New Roman CYR" w:hAnsi="Times New Roman CYR" w:cs="Times New Roman CYR"/>
          <w:sz w:val="24"/>
          <w:szCs w:val="24"/>
        </w:rPr>
      </w:pPr>
      <w:bookmarkStart w:id="44" w:name="sub_1343"/>
      <w:bookmarkEnd w:id="43"/>
      <w:r w:rsidRPr="000657CB">
        <w:rPr>
          <w:rFonts w:ascii="Times New Roman CYR" w:hAnsi="Times New Roman CYR" w:cs="Times New Roman CYR"/>
          <w:sz w:val="24"/>
          <w:szCs w:val="24"/>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37289D" w:rsidRPr="000657CB" w:rsidRDefault="0037289D" w:rsidP="000657CB">
      <w:pPr>
        <w:ind w:firstLine="567"/>
        <w:jc w:val="both"/>
        <w:rPr>
          <w:rFonts w:ascii="Times New Roman CYR" w:hAnsi="Times New Roman CYR" w:cs="Times New Roman CYR"/>
          <w:sz w:val="24"/>
          <w:szCs w:val="24"/>
        </w:rPr>
      </w:pPr>
      <w:bookmarkStart w:id="45" w:name="sub_13431"/>
      <w:bookmarkEnd w:id="44"/>
      <w:r w:rsidRPr="000657CB">
        <w:rPr>
          <w:rFonts w:ascii="Times New Roman CYR" w:hAnsi="Times New Roman CYR" w:cs="Times New Roman CYR"/>
          <w:sz w:val="24"/>
          <w:szCs w:val="24"/>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37289D" w:rsidRPr="000657CB" w:rsidRDefault="0037289D" w:rsidP="000657CB">
      <w:pPr>
        <w:ind w:firstLine="567"/>
        <w:jc w:val="both"/>
        <w:rPr>
          <w:rFonts w:ascii="Times New Roman CYR" w:hAnsi="Times New Roman CYR" w:cs="Times New Roman CYR"/>
          <w:sz w:val="24"/>
          <w:szCs w:val="24"/>
        </w:rPr>
      </w:pPr>
      <w:bookmarkStart w:id="46" w:name="sub_13432"/>
      <w:bookmarkEnd w:id="45"/>
      <w:r w:rsidRPr="000657CB">
        <w:rPr>
          <w:rFonts w:ascii="Times New Roman CYR" w:hAnsi="Times New Roman CYR" w:cs="Times New Roman CYR"/>
          <w:sz w:val="24"/>
          <w:szCs w:val="24"/>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37289D" w:rsidRPr="000657CB" w:rsidRDefault="0037289D" w:rsidP="000657CB">
      <w:pPr>
        <w:ind w:firstLine="567"/>
        <w:jc w:val="both"/>
        <w:rPr>
          <w:rFonts w:ascii="Times New Roman CYR" w:hAnsi="Times New Roman CYR" w:cs="Times New Roman CYR"/>
          <w:sz w:val="24"/>
          <w:szCs w:val="24"/>
        </w:rPr>
      </w:pPr>
      <w:bookmarkStart w:id="47" w:name="sub_13433"/>
      <w:bookmarkEnd w:id="46"/>
      <w:r w:rsidRPr="000657CB">
        <w:rPr>
          <w:rFonts w:ascii="Times New Roman CYR" w:hAnsi="Times New Roman CYR" w:cs="Times New Roman CYR"/>
          <w:sz w:val="24"/>
          <w:szCs w:val="24"/>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37289D" w:rsidRPr="000657CB" w:rsidRDefault="0037289D" w:rsidP="000657CB">
      <w:pPr>
        <w:ind w:firstLine="567"/>
        <w:jc w:val="both"/>
        <w:rPr>
          <w:rFonts w:ascii="Times New Roman CYR" w:hAnsi="Times New Roman CYR" w:cs="Times New Roman CYR"/>
          <w:sz w:val="24"/>
          <w:szCs w:val="24"/>
        </w:rPr>
      </w:pPr>
      <w:bookmarkStart w:id="48" w:name="sub_1344"/>
      <w:bookmarkEnd w:id="47"/>
      <w:r w:rsidRPr="000657CB">
        <w:rPr>
          <w:rFonts w:ascii="Times New Roman CYR" w:hAnsi="Times New Roman CYR" w:cs="Times New Roman CYR"/>
          <w:sz w:val="24"/>
          <w:szCs w:val="24"/>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37289D" w:rsidRPr="000657CB" w:rsidRDefault="0037289D" w:rsidP="000657CB">
      <w:pPr>
        <w:ind w:firstLine="567"/>
        <w:jc w:val="both"/>
        <w:rPr>
          <w:rFonts w:ascii="Times New Roman CYR" w:hAnsi="Times New Roman CYR" w:cs="Times New Roman CYR"/>
          <w:sz w:val="24"/>
          <w:szCs w:val="24"/>
        </w:rPr>
      </w:pPr>
      <w:bookmarkStart w:id="49" w:name="sub_1345"/>
      <w:bookmarkEnd w:id="48"/>
      <w:r w:rsidRPr="000657CB">
        <w:rPr>
          <w:rFonts w:ascii="Times New Roman CYR" w:hAnsi="Times New Roman CYR" w:cs="Times New Roman CYR"/>
          <w:sz w:val="24"/>
          <w:szCs w:val="24"/>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7289D" w:rsidRPr="000657CB" w:rsidRDefault="0037289D" w:rsidP="000657CB">
      <w:pPr>
        <w:ind w:firstLine="567"/>
        <w:jc w:val="both"/>
        <w:rPr>
          <w:rFonts w:ascii="Times New Roman CYR" w:hAnsi="Times New Roman CYR" w:cs="Times New Roman CYR"/>
          <w:sz w:val="24"/>
          <w:szCs w:val="24"/>
        </w:rPr>
      </w:pPr>
      <w:bookmarkStart w:id="50" w:name="sub_1346"/>
      <w:bookmarkEnd w:id="49"/>
      <w:r w:rsidRPr="000657CB">
        <w:rPr>
          <w:rFonts w:ascii="Times New Roman CYR" w:hAnsi="Times New Roman CYR" w:cs="Times New Roman CYR"/>
          <w:sz w:val="24"/>
          <w:szCs w:val="24"/>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37289D" w:rsidRPr="000657CB" w:rsidRDefault="0037289D" w:rsidP="000657CB">
      <w:pPr>
        <w:ind w:firstLine="567"/>
        <w:jc w:val="both"/>
        <w:rPr>
          <w:rFonts w:ascii="Times New Roman CYR" w:hAnsi="Times New Roman CYR" w:cs="Times New Roman CYR"/>
          <w:sz w:val="24"/>
          <w:szCs w:val="24"/>
        </w:rPr>
      </w:pPr>
      <w:bookmarkStart w:id="51" w:name="sub_1347"/>
      <w:bookmarkEnd w:id="50"/>
      <w:r w:rsidRPr="000657CB">
        <w:rPr>
          <w:rFonts w:ascii="Times New Roman CYR" w:hAnsi="Times New Roman CYR" w:cs="Times New Roman CYR"/>
          <w:sz w:val="24"/>
          <w:szCs w:val="24"/>
        </w:rPr>
        <w:t xml:space="preserve">3.4.7. направляет в порядке, предусмотренном </w:t>
      </w:r>
      <w:hyperlink r:id="rId18" w:history="1">
        <w:r w:rsidRPr="000657CB">
          <w:rPr>
            <w:rFonts w:ascii="Times New Roman CYR" w:hAnsi="Times New Roman CYR" w:cs="Times New Roman CYR"/>
            <w:sz w:val="24"/>
            <w:szCs w:val="24"/>
          </w:rPr>
          <w:t>статьей 104</w:t>
        </w:r>
      </w:hyperlink>
      <w:r w:rsidRPr="000657CB">
        <w:rPr>
          <w:rFonts w:ascii="Times New Roman CYR" w:hAnsi="Times New Roman CYR" w:cs="Times New Roman CYR"/>
          <w:sz w:val="24"/>
          <w:szCs w:val="24"/>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37289D" w:rsidRPr="000657CB" w:rsidRDefault="0037289D" w:rsidP="000657CB">
      <w:pPr>
        <w:ind w:firstLine="567"/>
        <w:jc w:val="both"/>
        <w:rPr>
          <w:rFonts w:ascii="Times New Roman CYR" w:hAnsi="Times New Roman CYR" w:cs="Times New Roman CYR"/>
          <w:sz w:val="24"/>
          <w:szCs w:val="24"/>
        </w:rPr>
      </w:pPr>
      <w:bookmarkStart w:id="52" w:name="sub_1348"/>
      <w:bookmarkEnd w:id="51"/>
      <w:r w:rsidRPr="000657CB">
        <w:rPr>
          <w:rFonts w:ascii="Times New Roman CYR" w:hAnsi="Times New Roman CYR" w:cs="Times New Roman CYR"/>
          <w:sz w:val="24"/>
          <w:szCs w:val="24"/>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19" w:history="1">
        <w:r w:rsidRPr="000657CB">
          <w:rPr>
            <w:rFonts w:ascii="Times New Roman CYR" w:hAnsi="Times New Roman CYR" w:cs="Times New Roman CYR"/>
            <w:sz w:val="24"/>
            <w:szCs w:val="24"/>
          </w:rPr>
          <w:t>частью 27 статьи 34</w:t>
        </w:r>
      </w:hyperlink>
      <w:r w:rsidRPr="000657CB">
        <w:rPr>
          <w:rFonts w:ascii="Times New Roman CYR" w:hAnsi="Times New Roman CYR" w:cs="Times New Roman CYR"/>
          <w:sz w:val="24"/>
          <w:szCs w:val="24"/>
        </w:rPr>
        <w:t xml:space="preserve"> Федерального закона;</w:t>
      </w:r>
    </w:p>
    <w:p w:rsidR="0037289D" w:rsidRPr="000657CB" w:rsidRDefault="0037289D" w:rsidP="000657CB">
      <w:pPr>
        <w:ind w:firstLine="567"/>
        <w:jc w:val="both"/>
        <w:rPr>
          <w:rFonts w:ascii="Times New Roman CYR" w:hAnsi="Times New Roman CYR" w:cs="Times New Roman CYR"/>
          <w:sz w:val="24"/>
          <w:szCs w:val="24"/>
        </w:rPr>
      </w:pPr>
      <w:bookmarkStart w:id="53" w:name="sub_1349"/>
      <w:bookmarkEnd w:id="52"/>
      <w:r w:rsidRPr="000657CB">
        <w:rPr>
          <w:rFonts w:ascii="Times New Roman CYR" w:hAnsi="Times New Roman CYR" w:cs="Times New Roman CYR"/>
          <w:sz w:val="24"/>
          <w:szCs w:val="24"/>
        </w:rPr>
        <w:t xml:space="preserve">3.4.9. обеспечивает одностороннее расторжение контракта в порядке, предусмотренном </w:t>
      </w:r>
      <w:hyperlink r:id="rId20" w:history="1">
        <w:r w:rsidRPr="000657CB">
          <w:rPr>
            <w:rFonts w:ascii="Times New Roman CYR" w:hAnsi="Times New Roman CYR" w:cs="Times New Roman CYR"/>
            <w:sz w:val="24"/>
            <w:szCs w:val="24"/>
          </w:rPr>
          <w:t>статьей 95</w:t>
        </w:r>
      </w:hyperlink>
      <w:r w:rsidRPr="000657CB">
        <w:rPr>
          <w:rFonts w:ascii="Times New Roman CYR" w:hAnsi="Times New Roman CYR" w:cs="Times New Roman CYR"/>
          <w:sz w:val="24"/>
          <w:szCs w:val="24"/>
        </w:rPr>
        <w:t xml:space="preserve"> Федерального закона.</w:t>
      </w:r>
    </w:p>
    <w:p w:rsidR="0037289D" w:rsidRPr="000657CB" w:rsidRDefault="0037289D" w:rsidP="000657CB">
      <w:pPr>
        <w:ind w:firstLine="567"/>
        <w:jc w:val="both"/>
        <w:rPr>
          <w:rFonts w:ascii="Times New Roman CYR" w:hAnsi="Times New Roman CYR" w:cs="Times New Roman CYR"/>
          <w:b/>
          <w:sz w:val="24"/>
          <w:szCs w:val="24"/>
        </w:rPr>
      </w:pPr>
      <w:bookmarkStart w:id="54" w:name="sub_13437"/>
      <w:bookmarkEnd w:id="53"/>
      <w:r w:rsidRPr="000657CB">
        <w:rPr>
          <w:rFonts w:ascii="Times New Roman CYR" w:hAnsi="Times New Roman CYR" w:cs="Times New Roman CYR"/>
          <w:b/>
          <w:sz w:val="24"/>
          <w:szCs w:val="24"/>
        </w:rPr>
        <w:t>3.5. осуществляет иные функции и полномочия, предусмотренные Федеральным законом, в том числе:</w:t>
      </w:r>
    </w:p>
    <w:p w:rsidR="0037289D" w:rsidRPr="000657CB" w:rsidRDefault="0037289D" w:rsidP="000657CB">
      <w:pPr>
        <w:ind w:firstLine="567"/>
        <w:jc w:val="both"/>
        <w:rPr>
          <w:rFonts w:ascii="Times New Roman CYR" w:hAnsi="Times New Roman CYR" w:cs="Times New Roman CYR"/>
          <w:sz w:val="24"/>
          <w:szCs w:val="24"/>
        </w:rPr>
      </w:pPr>
      <w:bookmarkStart w:id="55" w:name="sub_1351"/>
      <w:bookmarkEnd w:id="54"/>
      <w:r w:rsidRPr="000657CB">
        <w:rPr>
          <w:rFonts w:ascii="Times New Roman CYR" w:hAnsi="Times New Roman CYR" w:cs="Times New Roman CYR"/>
          <w:sz w:val="24"/>
          <w:szCs w:val="24"/>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37289D" w:rsidRPr="000657CB" w:rsidRDefault="0037289D" w:rsidP="000657CB">
      <w:pPr>
        <w:ind w:firstLine="567"/>
        <w:jc w:val="both"/>
        <w:rPr>
          <w:rFonts w:ascii="Times New Roman CYR" w:hAnsi="Times New Roman CYR" w:cs="Times New Roman CYR"/>
          <w:sz w:val="24"/>
          <w:szCs w:val="24"/>
        </w:rPr>
      </w:pPr>
      <w:bookmarkStart w:id="56" w:name="sub_1352"/>
      <w:bookmarkEnd w:id="55"/>
      <w:r w:rsidRPr="000657CB">
        <w:rPr>
          <w:rFonts w:ascii="Times New Roman CYR" w:hAnsi="Times New Roman CYR" w:cs="Times New Roman CYR"/>
          <w:sz w:val="24"/>
          <w:szCs w:val="24"/>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37289D" w:rsidRPr="000657CB" w:rsidRDefault="0037289D" w:rsidP="000657CB">
      <w:pPr>
        <w:ind w:firstLine="567"/>
        <w:jc w:val="both"/>
        <w:rPr>
          <w:rFonts w:ascii="Times New Roman CYR" w:hAnsi="Times New Roman CYR" w:cs="Times New Roman CYR"/>
          <w:sz w:val="24"/>
          <w:szCs w:val="24"/>
        </w:rPr>
      </w:pPr>
      <w:bookmarkStart w:id="57" w:name="sub_1353"/>
      <w:bookmarkEnd w:id="56"/>
      <w:r w:rsidRPr="000657CB">
        <w:rPr>
          <w:rFonts w:ascii="Times New Roman CYR" w:hAnsi="Times New Roman CYR" w:cs="Times New Roman CYR"/>
          <w:sz w:val="24"/>
          <w:szCs w:val="24"/>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w:t>
      </w:r>
      <w:hyperlink r:id="rId21" w:history="1">
        <w:r w:rsidRPr="000657CB">
          <w:rPr>
            <w:rFonts w:ascii="Times New Roman CYR" w:hAnsi="Times New Roman CYR" w:cs="Times New Roman CYR"/>
            <w:sz w:val="24"/>
            <w:szCs w:val="24"/>
          </w:rPr>
          <w:t>Федеральным законом</w:t>
        </w:r>
      </w:hyperlink>
      <w:r w:rsidRPr="000657CB">
        <w:rPr>
          <w:rFonts w:ascii="Times New Roman CYR" w:hAnsi="Times New Roman CYR" w:cs="Times New Roman CYR"/>
          <w:sz w:val="24"/>
          <w:szCs w:val="24"/>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w:t>
      </w:r>
      <w:hyperlink r:id="rId22" w:history="1">
        <w:r w:rsidRPr="000657CB">
          <w:rPr>
            <w:rFonts w:ascii="Times New Roman CYR" w:hAnsi="Times New Roman CYR" w:cs="Times New Roman CYR"/>
            <w:sz w:val="24"/>
            <w:szCs w:val="24"/>
          </w:rPr>
          <w:t>Федеральным законом</w:t>
        </w:r>
      </w:hyperlink>
      <w:r w:rsidRPr="000657CB">
        <w:rPr>
          <w:rFonts w:ascii="Times New Roman CYR" w:hAnsi="Times New Roman CYR" w:cs="Times New Roman CYR"/>
          <w:sz w:val="24"/>
          <w:szCs w:val="24"/>
        </w:rPr>
        <w:t>),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37289D" w:rsidRPr="000657CB" w:rsidRDefault="0037289D" w:rsidP="000657CB">
      <w:pPr>
        <w:ind w:firstLine="567"/>
        <w:jc w:val="both"/>
        <w:rPr>
          <w:rFonts w:ascii="Times New Roman CYR" w:hAnsi="Times New Roman CYR" w:cs="Times New Roman CYR"/>
          <w:sz w:val="24"/>
          <w:szCs w:val="24"/>
        </w:rPr>
      </w:pPr>
      <w:bookmarkStart w:id="58" w:name="sub_1355"/>
      <w:bookmarkEnd w:id="57"/>
      <w:r w:rsidRPr="000657CB">
        <w:rPr>
          <w:rFonts w:ascii="Times New Roman CYR" w:hAnsi="Times New Roman CYR" w:cs="Times New Roman CYR"/>
          <w:sz w:val="24"/>
          <w:szCs w:val="24"/>
        </w:rPr>
        <w:t xml:space="preserve">3.5.5. при централизации закупок в соответствии со </w:t>
      </w:r>
      <w:hyperlink r:id="rId23" w:history="1">
        <w:r w:rsidRPr="000657CB">
          <w:rPr>
            <w:rFonts w:ascii="Times New Roman CYR" w:hAnsi="Times New Roman CYR" w:cs="Times New Roman CYR"/>
            <w:sz w:val="24"/>
            <w:szCs w:val="24"/>
          </w:rPr>
          <w:t>статьей 26</w:t>
        </w:r>
      </w:hyperlink>
      <w:r w:rsidRPr="000657CB">
        <w:rPr>
          <w:rFonts w:ascii="Times New Roman CYR" w:hAnsi="Times New Roman CYR" w:cs="Times New Roman CYR"/>
          <w:sz w:val="24"/>
          <w:szCs w:val="24"/>
        </w:rPr>
        <w:t xml:space="preserve">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Default="0037289D" w:rsidP="000657CB">
      <w:pPr>
        <w:ind w:firstLine="567"/>
        <w:jc w:val="both"/>
        <w:rPr>
          <w:rFonts w:ascii="Times New Roman CYR" w:hAnsi="Times New Roman CYR" w:cs="Times New Roman CYR"/>
          <w:sz w:val="24"/>
          <w:szCs w:val="24"/>
        </w:rPr>
      </w:pPr>
    </w:p>
    <w:p w:rsidR="0037289D" w:rsidRDefault="0037289D" w:rsidP="000657CB">
      <w:pPr>
        <w:ind w:firstLine="567"/>
        <w:jc w:val="both"/>
        <w:rPr>
          <w:rFonts w:ascii="Times New Roman CYR" w:hAnsi="Times New Roman CYR" w:cs="Times New Roman CYR"/>
          <w:sz w:val="24"/>
          <w:szCs w:val="24"/>
        </w:rPr>
      </w:pPr>
    </w:p>
    <w:p w:rsidR="0037289D"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p w:rsidR="0037289D" w:rsidRPr="000657CB" w:rsidRDefault="0037289D" w:rsidP="000657CB">
      <w:pPr>
        <w:ind w:firstLine="567"/>
        <w:jc w:val="both"/>
        <w:rPr>
          <w:rFonts w:ascii="Times New Roman CYR" w:hAnsi="Times New Roman CYR" w:cs="Times New Roman CYR"/>
          <w:sz w:val="24"/>
          <w:szCs w:val="24"/>
        </w:rPr>
      </w:pPr>
    </w:p>
    <w:bookmarkEnd w:id="58"/>
    <w:tbl>
      <w:tblPr>
        <w:tblW w:w="11131" w:type="dxa"/>
        <w:tblLook w:val="00A0"/>
      </w:tblPr>
      <w:tblGrid>
        <w:gridCol w:w="6204"/>
        <w:gridCol w:w="4927"/>
      </w:tblGrid>
      <w:tr w:rsidR="0037289D" w:rsidRPr="000657CB" w:rsidTr="00C15157">
        <w:tc>
          <w:tcPr>
            <w:tcW w:w="6204" w:type="dxa"/>
          </w:tcPr>
          <w:p w:rsidR="0037289D" w:rsidRPr="00C15157" w:rsidRDefault="0037289D" w:rsidP="00C15157">
            <w:pPr>
              <w:widowControl/>
              <w:autoSpaceDE/>
              <w:autoSpaceDN/>
              <w:adjustRightInd/>
              <w:rPr>
                <w:rFonts w:ascii="Times New Roman" w:hAnsi="Times New Roman" w:cs="Times New Roman"/>
                <w:bCs/>
                <w:sz w:val="24"/>
                <w:szCs w:val="24"/>
                <w:lang w:eastAsia="en-US"/>
              </w:rPr>
            </w:pPr>
          </w:p>
          <w:p w:rsidR="0037289D" w:rsidRPr="00C15157" w:rsidRDefault="0037289D" w:rsidP="00C15157">
            <w:pPr>
              <w:widowControl/>
              <w:autoSpaceDE/>
              <w:autoSpaceDN/>
              <w:adjustRightInd/>
              <w:rPr>
                <w:rFonts w:ascii="Times New Roman" w:hAnsi="Times New Roman" w:cs="Times New Roman"/>
                <w:bCs/>
                <w:sz w:val="24"/>
                <w:szCs w:val="24"/>
                <w:lang w:eastAsia="en-US"/>
              </w:rPr>
            </w:pPr>
          </w:p>
          <w:p w:rsidR="0037289D" w:rsidRPr="00C15157" w:rsidRDefault="0037289D" w:rsidP="00C15157">
            <w:pPr>
              <w:widowControl/>
              <w:autoSpaceDE/>
              <w:autoSpaceDN/>
              <w:adjustRightInd/>
              <w:rPr>
                <w:rFonts w:ascii="Times New Roman" w:hAnsi="Times New Roman" w:cs="Times New Roman"/>
                <w:bCs/>
                <w:sz w:val="24"/>
                <w:szCs w:val="24"/>
                <w:lang w:eastAsia="en-US"/>
              </w:rPr>
            </w:pPr>
          </w:p>
          <w:p w:rsidR="0037289D" w:rsidRPr="00C15157" w:rsidRDefault="0037289D" w:rsidP="00C15157">
            <w:pPr>
              <w:widowControl/>
              <w:autoSpaceDE/>
              <w:autoSpaceDN/>
              <w:adjustRightInd/>
              <w:rPr>
                <w:rFonts w:ascii="Times New Roman" w:hAnsi="Times New Roman" w:cs="Times New Roman"/>
                <w:bCs/>
                <w:sz w:val="24"/>
                <w:szCs w:val="24"/>
                <w:lang w:eastAsia="en-US"/>
              </w:rPr>
            </w:pPr>
          </w:p>
          <w:p w:rsidR="0037289D" w:rsidRPr="00C15157" w:rsidRDefault="0037289D" w:rsidP="00C15157">
            <w:pPr>
              <w:widowControl/>
              <w:autoSpaceDE/>
              <w:autoSpaceDN/>
              <w:adjustRightInd/>
              <w:rPr>
                <w:rFonts w:ascii="Times New Roman" w:hAnsi="Times New Roman" w:cs="Times New Roman"/>
                <w:bCs/>
                <w:sz w:val="24"/>
                <w:szCs w:val="24"/>
                <w:lang w:eastAsia="en-US"/>
              </w:rPr>
            </w:pPr>
          </w:p>
        </w:tc>
        <w:tc>
          <w:tcPr>
            <w:tcW w:w="4927" w:type="dxa"/>
          </w:tcPr>
          <w:p w:rsidR="0037289D" w:rsidRPr="00C15157" w:rsidRDefault="0037289D" w:rsidP="00C15157">
            <w:pPr>
              <w:widowControl/>
              <w:autoSpaceDE/>
              <w:autoSpaceDN/>
              <w:adjustRightInd/>
              <w:rPr>
                <w:rFonts w:ascii="Times New Roman" w:hAnsi="Times New Roman" w:cs="Times New Roman"/>
                <w:bCs/>
                <w:sz w:val="24"/>
                <w:szCs w:val="24"/>
                <w:lang w:eastAsia="en-US"/>
              </w:rPr>
            </w:pPr>
            <w:r w:rsidRPr="00C15157">
              <w:rPr>
                <w:rFonts w:ascii="Times New Roman" w:hAnsi="Times New Roman" w:cs="Times New Roman"/>
                <w:bCs/>
                <w:sz w:val="24"/>
                <w:szCs w:val="24"/>
                <w:lang w:eastAsia="en-US"/>
              </w:rPr>
              <w:t>Приложение 2</w:t>
            </w:r>
          </w:p>
          <w:p w:rsidR="0037289D" w:rsidRPr="00C15157" w:rsidRDefault="0037289D" w:rsidP="00C15157">
            <w:pPr>
              <w:widowControl/>
              <w:autoSpaceDE/>
              <w:autoSpaceDN/>
              <w:adjustRightInd/>
              <w:rPr>
                <w:rFonts w:ascii="Times New Roman" w:hAnsi="Times New Roman" w:cs="Times New Roman"/>
                <w:bCs/>
                <w:sz w:val="24"/>
                <w:szCs w:val="24"/>
                <w:lang w:eastAsia="en-US"/>
              </w:rPr>
            </w:pPr>
            <w:r w:rsidRPr="00C15157">
              <w:rPr>
                <w:rFonts w:ascii="Times New Roman" w:hAnsi="Times New Roman" w:cs="Times New Roman"/>
                <w:bCs/>
                <w:sz w:val="24"/>
                <w:szCs w:val="24"/>
                <w:lang w:eastAsia="en-US"/>
              </w:rPr>
              <w:t xml:space="preserve">к распоряжению Администрации </w:t>
            </w:r>
          </w:p>
          <w:p w:rsidR="0037289D" w:rsidRPr="00C15157" w:rsidRDefault="0037289D" w:rsidP="00C15157">
            <w:pPr>
              <w:widowControl/>
              <w:autoSpaceDE/>
              <w:autoSpaceDN/>
              <w:adjustRightInd/>
              <w:rPr>
                <w:rFonts w:ascii="Times New Roman" w:hAnsi="Times New Roman" w:cs="Times New Roman"/>
                <w:bCs/>
                <w:sz w:val="24"/>
                <w:szCs w:val="24"/>
                <w:lang w:eastAsia="en-US"/>
              </w:rPr>
            </w:pPr>
            <w:r w:rsidRPr="00C15157">
              <w:rPr>
                <w:rFonts w:ascii="Times New Roman" w:hAnsi="Times New Roman" w:cs="Times New Roman"/>
                <w:bCs/>
                <w:sz w:val="24"/>
                <w:szCs w:val="24"/>
                <w:lang w:eastAsia="en-US"/>
              </w:rPr>
              <w:t xml:space="preserve">Рузаевского муниципального </w:t>
            </w:r>
          </w:p>
          <w:p w:rsidR="0037289D" w:rsidRPr="00C15157" w:rsidRDefault="0037289D" w:rsidP="00C15157">
            <w:pPr>
              <w:widowControl/>
              <w:autoSpaceDE/>
              <w:autoSpaceDN/>
              <w:adjustRightInd/>
              <w:rPr>
                <w:rFonts w:ascii="Times New Roman" w:hAnsi="Times New Roman" w:cs="Times New Roman"/>
                <w:bCs/>
                <w:sz w:val="24"/>
                <w:szCs w:val="24"/>
                <w:lang w:eastAsia="en-US"/>
              </w:rPr>
            </w:pPr>
            <w:r w:rsidRPr="00C15157">
              <w:rPr>
                <w:rFonts w:ascii="Times New Roman" w:hAnsi="Times New Roman" w:cs="Times New Roman"/>
                <w:bCs/>
                <w:sz w:val="24"/>
                <w:szCs w:val="24"/>
                <w:lang w:eastAsia="en-US"/>
              </w:rPr>
              <w:t>района Республики Мордовия</w:t>
            </w:r>
          </w:p>
          <w:p w:rsidR="0037289D" w:rsidRPr="00C15157" w:rsidRDefault="0037289D" w:rsidP="00C15157">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от 29.12.</w:t>
            </w:r>
            <w:r w:rsidRPr="00C15157">
              <w:rPr>
                <w:rFonts w:ascii="Times New Roman" w:hAnsi="Times New Roman" w:cs="Times New Roman"/>
                <w:bCs/>
                <w:sz w:val="24"/>
                <w:szCs w:val="24"/>
                <w:lang w:eastAsia="en-US"/>
              </w:rPr>
              <w:t xml:space="preserve"> 2023 г</w:t>
            </w:r>
            <w:r>
              <w:rPr>
                <w:rFonts w:ascii="Times New Roman" w:hAnsi="Times New Roman" w:cs="Times New Roman"/>
                <w:bCs/>
                <w:sz w:val="24"/>
                <w:szCs w:val="24"/>
                <w:lang w:eastAsia="en-US"/>
              </w:rPr>
              <w:t>. № 332-Р</w:t>
            </w:r>
          </w:p>
        </w:tc>
      </w:tr>
    </w:tbl>
    <w:p w:rsidR="0037289D" w:rsidRPr="000657CB" w:rsidRDefault="0037289D" w:rsidP="000657CB">
      <w:pPr>
        <w:pStyle w:val="NoSpacing"/>
        <w:spacing w:line="360" w:lineRule="auto"/>
        <w:jc w:val="both"/>
        <w:rPr>
          <w:rFonts w:ascii="Times New Roman" w:hAnsi="Times New Roman" w:cs="Times New Roman"/>
          <w:sz w:val="24"/>
          <w:szCs w:val="24"/>
        </w:rPr>
      </w:pPr>
    </w:p>
    <w:p w:rsidR="0037289D" w:rsidRPr="000657CB" w:rsidRDefault="0037289D">
      <w:pPr>
        <w:jc w:val="center"/>
        <w:rPr>
          <w:sz w:val="28"/>
          <w:szCs w:val="28"/>
        </w:rPr>
      </w:pPr>
    </w:p>
    <w:p w:rsidR="0037289D" w:rsidRPr="000657CB" w:rsidRDefault="0037289D" w:rsidP="00DE46D3">
      <w:pPr>
        <w:widowControl/>
        <w:autoSpaceDE/>
        <w:autoSpaceDN/>
        <w:adjustRightInd/>
        <w:jc w:val="center"/>
        <w:rPr>
          <w:rFonts w:ascii="Times New Roman" w:hAnsi="Times New Roman" w:cs="Times New Roman"/>
          <w:b/>
          <w:bCs/>
          <w:sz w:val="24"/>
          <w:szCs w:val="24"/>
          <w:lang w:eastAsia="en-US"/>
        </w:rPr>
      </w:pPr>
      <w:r w:rsidRPr="000657CB">
        <w:rPr>
          <w:rFonts w:ascii="Times New Roman" w:hAnsi="Times New Roman" w:cs="Times New Roman"/>
          <w:b/>
          <w:bCs/>
          <w:sz w:val="24"/>
          <w:szCs w:val="24"/>
          <w:lang w:eastAsia="en-US"/>
        </w:rPr>
        <w:t>Положение о порядке взаимодействия контрактной службы</w:t>
      </w:r>
      <w:r w:rsidRPr="000657CB">
        <w:rPr>
          <w:rFonts w:ascii="Times New Roman" w:hAnsi="Times New Roman" w:cs="Times New Roman"/>
          <w:sz w:val="24"/>
          <w:szCs w:val="24"/>
          <w:lang w:eastAsia="en-US"/>
        </w:rPr>
        <w:br/>
      </w:r>
      <w:r w:rsidRPr="000657CB">
        <w:rPr>
          <w:rFonts w:ascii="Times New Roman" w:hAnsi="Times New Roman" w:cs="Times New Roman"/>
          <w:b/>
          <w:bCs/>
          <w:sz w:val="24"/>
          <w:szCs w:val="24"/>
          <w:lang w:eastAsia="en-US"/>
        </w:rPr>
        <w:t>со структурными подразделениями, должностными лицами Администрации Рузаевского муниципального района Республики Мордовия</w:t>
      </w:r>
    </w:p>
    <w:p w:rsidR="0037289D" w:rsidRPr="000657CB" w:rsidRDefault="0037289D" w:rsidP="00DE46D3">
      <w:pPr>
        <w:widowControl/>
        <w:autoSpaceDE/>
        <w:autoSpaceDN/>
        <w:adjustRightInd/>
        <w:jc w:val="center"/>
        <w:rPr>
          <w:rFonts w:ascii="Times New Roman" w:hAnsi="Times New Roman" w:cs="Times New Roman"/>
          <w:b/>
          <w:sz w:val="24"/>
          <w:szCs w:val="24"/>
          <w:lang w:eastAsia="en-US"/>
        </w:rPr>
      </w:pPr>
    </w:p>
    <w:p w:rsidR="0037289D" w:rsidRPr="000657CB" w:rsidRDefault="0037289D" w:rsidP="00DE46D3">
      <w:pPr>
        <w:widowControl/>
        <w:autoSpaceDE/>
        <w:autoSpaceDN/>
        <w:adjustRightInd/>
        <w:jc w:val="center"/>
        <w:rPr>
          <w:rFonts w:ascii="Times New Roman" w:hAnsi="Times New Roman" w:cs="Times New Roman"/>
          <w:b/>
          <w:sz w:val="24"/>
          <w:szCs w:val="24"/>
          <w:lang w:eastAsia="en-US"/>
        </w:rPr>
      </w:pPr>
      <w:r w:rsidRPr="000657CB">
        <w:rPr>
          <w:rFonts w:ascii="Times New Roman" w:hAnsi="Times New Roman" w:cs="Times New Roman"/>
          <w:b/>
          <w:sz w:val="24"/>
          <w:szCs w:val="24"/>
          <w:lang w:val="en-US" w:eastAsia="en-US"/>
        </w:rPr>
        <w:t>I</w:t>
      </w:r>
      <w:r w:rsidRPr="000657CB">
        <w:rPr>
          <w:rFonts w:ascii="Times New Roman" w:hAnsi="Times New Roman" w:cs="Times New Roman"/>
          <w:b/>
          <w:sz w:val="24"/>
          <w:szCs w:val="24"/>
          <w:lang w:eastAsia="en-US"/>
        </w:rPr>
        <w:t>. Общие положения</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1.1. Настоящее Положение о порядке взаимодействия контрактной службы со структурными</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 xml:space="preserve">подразделениями, должностными лицами </w:t>
      </w:r>
      <w:r w:rsidRPr="000657CB">
        <w:rPr>
          <w:rFonts w:ascii="Times New Roman" w:hAnsi="Times New Roman" w:cs="Times New Roman"/>
          <w:bCs/>
          <w:sz w:val="24"/>
          <w:szCs w:val="24"/>
          <w:lang w:eastAsia="en-US"/>
        </w:rPr>
        <w:t>Администрации Рузаевского муниципального района Республики Мордовия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(далее по тексту – Положение)</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разработано в соответствии законодательством РФ о контрактной системе в сфере закупок</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товаров, работ, услуг для обеспечения государственных и муниципальных нужд (далее – законодательство РФ о контрактной системе в сфере закупок) и основано на положениях Конституции РФ, Гражданского кодекса РФ, Бюджетного кодекса РФ и Закона от 5</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апреля 2013 г. № 44-ФЗ «О контрактной системе в сфере закупок товаров, работ, услуг для обеспечения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государственных и муниципальных нужд» (далее – Закон о контрактной системе).</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1.2. Положение устанавливает полномочия и определяет механизмы взаимодействия Контрактной</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службы со структурными подразделениями, должностными лицами в части планирования и</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осуществления закупок, исполнения, изменения и расторжения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контрактов, заключенных организацией в соответствии с Законом о контрактной системе.</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1.3. Контрактная служба, структурные подразделения и должностные лица взаимодействуют</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на</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основе принципов открытости, прозрачности информации в сфере закупок, профессионализма,</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эффективности осуществления закупок, ответственности за результативность и за результат</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закупки.</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1.4. Контрактная служба осуществляет свои функции и полномочия на основании положения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контрактной службе и локальных актах по организации.</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p>
    <w:p w:rsidR="0037289D" w:rsidRPr="000657CB" w:rsidRDefault="0037289D" w:rsidP="00DE46D3">
      <w:pPr>
        <w:widowControl/>
        <w:autoSpaceDE/>
        <w:autoSpaceDN/>
        <w:adjustRightInd/>
        <w:jc w:val="center"/>
        <w:rPr>
          <w:rFonts w:ascii="Times New Roman" w:hAnsi="Times New Roman" w:cs="Times New Roman"/>
          <w:b/>
          <w:sz w:val="24"/>
          <w:szCs w:val="24"/>
          <w:lang w:eastAsia="en-US"/>
        </w:rPr>
      </w:pPr>
      <w:r w:rsidRPr="000657CB">
        <w:rPr>
          <w:rFonts w:ascii="Times New Roman" w:hAnsi="Times New Roman" w:cs="Times New Roman"/>
          <w:b/>
          <w:sz w:val="24"/>
          <w:szCs w:val="24"/>
          <w:lang w:val="en-US" w:eastAsia="en-US"/>
        </w:rPr>
        <w:t>II</w:t>
      </w:r>
      <w:r w:rsidRPr="000657CB">
        <w:rPr>
          <w:rFonts w:ascii="Times New Roman" w:hAnsi="Times New Roman" w:cs="Times New Roman"/>
          <w:b/>
          <w:sz w:val="24"/>
          <w:szCs w:val="24"/>
          <w:lang w:eastAsia="en-US"/>
        </w:rPr>
        <w:t>. Порядок взаимодействия контрактной службы со структурными подразделениями</w:t>
      </w:r>
      <w:r w:rsidRPr="000657CB">
        <w:rPr>
          <w:rFonts w:ascii="Times New Roman" w:hAnsi="Times New Roman" w:cs="Times New Roman"/>
          <w:b/>
          <w:sz w:val="24"/>
          <w:szCs w:val="24"/>
          <w:lang w:val="en-US" w:eastAsia="en-US"/>
        </w:rPr>
        <w:t> </w:t>
      </w:r>
      <w:r w:rsidRPr="000657CB">
        <w:rPr>
          <w:rFonts w:ascii="Times New Roman" w:hAnsi="Times New Roman" w:cs="Times New Roman"/>
          <w:b/>
          <w:sz w:val="24"/>
          <w:szCs w:val="24"/>
          <w:lang w:eastAsia="en-US"/>
        </w:rPr>
        <w:t>при определении поставщиков (подрядчиков, исполнителей)</w:t>
      </w:r>
    </w:p>
    <w:p w:rsidR="0037289D" w:rsidRPr="000657CB" w:rsidRDefault="0037289D" w:rsidP="00446AEF">
      <w:pPr>
        <w:widowControl/>
        <w:tabs>
          <w:tab w:val="left" w:pos="851"/>
          <w:tab w:val="left" w:pos="993"/>
        </w:tabs>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2.1. Для определения поставщика (подрядчика, исполнителя) структурное подразделение организации, инициирующее закупку (далее – Инициатор закупки) представляет контрактной службе заявку на осуществление закупки (далее</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Заявка на закупку) на бумажном носителе и электронном носителе.</w:t>
      </w:r>
    </w:p>
    <w:p w:rsidR="0037289D" w:rsidRPr="000657CB" w:rsidRDefault="0037289D" w:rsidP="00446AEF">
      <w:pPr>
        <w:widowControl/>
        <w:tabs>
          <w:tab w:val="left" w:pos="851"/>
          <w:tab w:val="left" w:pos="993"/>
        </w:tabs>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 xml:space="preserve">2.2. Заявка на закупку оформляется по форме, согласно приложение </w:t>
      </w:r>
      <w:r>
        <w:rPr>
          <w:rFonts w:ascii="Times New Roman" w:hAnsi="Times New Roman" w:cs="Times New Roman"/>
          <w:sz w:val="24"/>
          <w:szCs w:val="24"/>
          <w:lang w:eastAsia="en-US"/>
        </w:rPr>
        <w:t>4</w:t>
      </w:r>
      <w:r w:rsidRPr="000657CB">
        <w:rPr>
          <w:rFonts w:ascii="Times New Roman" w:hAnsi="Times New Roman" w:cs="Times New Roman"/>
          <w:sz w:val="24"/>
          <w:szCs w:val="24"/>
          <w:lang w:eastAsia="en-US"/>
        </w:rPr>
        <w:t xml:space="preserve"> к настоящему </w:t>
      </w:r>
      <w:r>
        <w:rPr>
          <w:rFonts w:ascii="Times New Roman" w:hAnsi="Times New Roman" w:cs="Times New Roman"/>
          <w:sz w:val="24"/>
          <w:szCs w:val="24"/>
          <w:lang w:eastAsia="en-US"/>
        </w:rPr>
        <w:t>распоряжению</w:t>
      </w:r>
      <w:r w:rsidRPr="000657CB">
        <w:rPr>
          <w:rFonts w:ascii="Times New Roman" w:hAnsi="Times New Roman" w:cs="Times New Roman"/>
          <w:sz w:val="24"/>
          <w:szCs w:val="24"/>
          <w:lang w:eastAsia="en-US"/>
        </w:rPr>
        <w:t>. Заявка должна содержать всю</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информацию, необходимую для подготовки извещения об осуществлении закупки, документации о</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закупке (если Законом о контрактной системе предусмотрена документация) в соответствии с требованиями Закона о контрактной системе.</w:t>
      </w:r>
    </w:p>
    <w:p w:rsidR="0037289D" w:rsidRPr="000657CB" w:rsidRDefault="0037289D" w:rsidP="00446AEF">
      <w:pPr>
        <w:widowControl/>
        <w:tabs>
          <w:tab w:val="left" w:pos="851"/>
          <w:tab w:val="left" w:pos="993"/>
        </w:tabs>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2.3. Заявка на закупку подписывается руководителем структурного подразделения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организации, инициирующего закупку, согласовывается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отделом фин</w:t>
      </w:r>
      <w:r>
        <w:rPr>
          <w:rFonts w:ascii="Times New Roman" w:hAnsi="Times New Roman" w:cs="Times New Roman"/>
          <w:sz w:val="24"/>
          <w:szCs w:val="24"/>
          <w:lang w:eastAsia="en-US"/>
        </w:rPr>
        <w:t>ансового и бухгалтерского учета</w:t>
      </w:r>
      <w:r w:rsidRPr="000657CB">
        <w:rPr>
          <w:rFonts w:ascii="Times New Roman" w:hAnsi="Times New Roman" w:cs="Times New Roman"/>
          <w:sz w:val="24"/>
          <w:szCs w:val="24"/>
          <w:lang w:eastAsia="en-US"/>
        </w:rPr>
        <w:t>.</w:t>
      </w:r>
    </w:p>
    <w:p w:rsidR="0037289D" w:rsidRPr="000657CB" w:rsidRDefault="0037289D" w:rsidP="00446AEF">
      <w:pPr>
        <w:widowControl/>
        <w:tabs>
          <w:tab w:val="left" w:pos="851"/>
          <w:tab w:val="left" w:pos="993"/>
        </w:tabs>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2.4. Описание объекта закупки требует согласования с Контрактной службой.  Рекомендации и замечания, полученные в ходе согласования, являются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обязательными для исполнения</w:t>
      </w:r>
    </w:p>
    <w:p w:rsidR="0037289D" w:rsidRPr="000657CB" w:rsidRDefault="0037289D" w:rsidP="00446AEF">
      <w:pPr>
        <w:widowControl/>
        <w:tabs>
          <w:tab w:val="left" w:pos="851"/>
          <w:tab w:val="left" w:pos="993"/>
        </w:tabs>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2.5. Контрактная служба вправе запрашивать дополнительные документы в ходе рассмотрения заявки.</w:t>
      </w:r>
    </w:p>
    <w:p w:rsidR="0037289D" w:rsidRPr="000657CB" w:rsidRDefault="0037289D" w:rsidP="00446AEF">
      <w:pPr>
        <w:widowControl/>
        <w:tabs>
          <w:tab w:val="left" w:pos="851"/>
          <w:tab w:val="left" w:pos="993"/>
        </w:tabs>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2.6. Инициатор закупки несет ответственность за идентичность информации, содержащейся в</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заявке, представленной на бумажном носителе и в электронном виде.</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2.7. Контрактная служба рассматривает представленную Инициатором закупку, заявку на закупку</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 xml:space="preserve">на соответствие требованиям действующего законодательства РФ и в срок не позднее </w:t>
      </w:r>
      <w:r>
        <w:rPr>
          <w:rFonts w:ascii="Times New Roman" w:hAnsi="Times New Roman" w:cs="Times New Roman"/>
          <w:sz w:val="24"/>
          <w:szCs w:val="24"/>
          <w:lang w:eastAsia="en-US"/>
        </w:rPr>
        <w:t>10</w:t>
      </w:r>
      <w:r w:rsidRPr="000657C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десяти</w:t>
      </w:r>
      <w:r w:rsidRPr="000657CB">
        <w:rPr>
          <w:rFonts w:ascii="Times New Roman" w:hAnsi="Times New Roman" w:cs="Times New Roman"/>
          <w:sz w:val="24"/>
          <w:szCs w:val="24"/>
          <w:lang w:eastAsia="en-US"/>
        </w:rPr>
        <w:t>)</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рабочих дней со дня поступления заявки осуществляет подготовку извещения и документации о</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проведении закупки (если Законом о контрактной системе предусмотрена подготовка документация). Указанный срок не включает в себя время доработки и (или) исправления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Заявки на закупку Инициатором закупки.</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Возврат Заявки на закупку осуществляется контрактной службой в случаях:</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 неполного представления документов и информации, необходимой для определения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поставщика (подрядчика, исполнителя);</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 выявления несоответствия содержания Заявки на закупку и прилагаемых к ней документов</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требованиям действующего законодательства РФ;</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 выявления несоответствия документов, представленных на бумажном носителе, документам,</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представленным в электронном виде.</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2.8. Внесение изменений в план-график по каждому объекту закупки осуществляется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 xml:space="preserve">на основании распоряжения </w:t>
      </w:r>
      <w:r>
        <w:rPr>
          <w:rFonts w:ascii="Times New Roman" w:hAnsi="Times New Roman" w:cs="Times New Roman"/>
          <w:sz w:val="24"/>
          <w:szCs w:val="24"/>
          <w:lang w:eastAsia="en-US"/>
        </w:rPr>
        <w:t>Администрации Рузаевского муниципального района</w:t>
      </w:r>
      <w:r w:rsidRPr="000657CB">
        <w:rPr>
          <w:rFonts w:ascii="Times New Roman" w:hAnsi="Times New Roman" w:cs="Times New Roman"/>
          <w:sz w:val="24"/>
          <w:szCs w:val="24"/>
          <w:lang w:eastAsia="en-US"/>
        </w:rPr>
        <w:t>.</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Плановое внесение изменений в</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план-график осуществляется не чаще чем два раза в</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месяц. Внеплановые изменения осуществляются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93 Закона о контрактной системе - не позднее чем за один день до дня заключения контракта.</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2.9. Контрактная служба в соответствии с законодательством РФ о контрактной системе в сфере</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закупок дополнительно устанавливает (при необходимости) следующие требования:</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 запреты на допуск товаров, работ, услуг, а также ограничения и условия допуска товаров, работ,</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услуг для целей осуществления закупок (при наличии таких запретов, ограничений, условий);</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 преимущества и ограничения в отношении участников</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закупки</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в соответствии с законодательством РФ о контрактной системе в сфере закупок (при наличии таких</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преимуществ и ограничений);</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 дополнительные требования к участникам закупки (при наличии таких требований);</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 иную информацию в соответствии Законом о контрактной системе и нормативно-правовыми</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актами РФ.</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2.10. Разработанные</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контрактной службой извещение о закупке, документация о закупке</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 xml:space="preserve">(если Законом о контрактной системе предусмотрена документация) согласовывается с руководителем Инициатора закупки и утверждается </w:t>
      </w:r>
      <w:r>
        <w:rPr>
          <w:rFonts w:ascii="Times New Roman" w:hAnsi="Times New Roman" w:cs="Times New Roman"/>
          <w:sz w:val="24"/>
          <w:szCs w:val="24"/>
          <w:lang w:eastAsia="en-US"/>
        </w:rPr>
        <w:t>Контрактным управляющим</w:t>
      </w:r>
      <w:r w:rsidRPr="000657CB">
        <w:rPr>
          <w:rFonts w:ascii="Times New Roman" w:hAnsi="Times New Roman" w:cs="Times New Roman"/>
          <w:sz w:val="24"/>
          <w:szCs w:val="24"/>
          <w:lang w:eastAsia="en-US"/>
        </w:rPr>
        <w:t>.</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2.11. Контрактная служба размещает в единой информационной системе извещения об</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осуществлении закупок, документацию о закупках (если Законом о контрактной системе предусмотрена документация), протоколы, разъяснения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положений извещения, проекты контрактов и все сведения, предусмотренные Законом о</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контрактной системе.</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2.12. В случае поступления запроса о даче разъяснений положений извещения о закупке</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контрактная служба формирует с использованием единой информационной системы,</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 Если</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поступивший запрос о даче разъяснений касается положений извещения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 закупке в части описания объекта закупки, расчета и обоснования начальной (максимальной) цены контракта, требований к участнику, то суть разъяснений готовится Инициатором закупки совместно с Контрактной службой.</w:t>
      </w:r>
    </w:p>
    <w:p w:rsidR="0037289D" w:rsidRDefault="0037289D" w:rsidP="00DE46D3">
      <w:pPr>
        <w:widowControl/>
        <w:autoSpaceDE/>
        <w:autoSpaceDN/>
        <w:adjustRightInd/>
        <w:ind w:firstLine="567"/>
        <w:jc w:val="both"/>
        <w:rPr>
          <w:rFonts w:ascii="Times New Roman" w:hAnsi="Times New Roman" w:cs="Times New Roman"/>
          <w:sz w:val="24"/>
          <w:szCs w:val="24"/>
          <w:lang w:eastAsia="en-US"/>
        </w:rPr>
      </w:pP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bookmarkStart w:id="59" w:name="_GoBack"/>
      <w:bookmarkEnd w:id="59"/>
    </w:p>
    <w:p w:rsidR="0037289D" w:rsidRPr="000657CB" w:rsidRDefault="0037289D" w:rsidP="00DE46D3">
      <w:pPr>
        <w:widowControl/>
        <w:autoSpaceDE/>
        <w:autoSpaceDN/>
        <w:adjustRightInd/>
        <w:jc w:val="center"/>
        <w:rPr>
          <w:rFonts w:ascii="Times New Roman" w:hAnsi="Times New Roman" w:cs="Times New Roman"/>
          <w:b/>
          <w:sz w:val="24"/>
          <w:szCs w:val="24"/>
          <w:lang w:eastAsia="en-US"/>
        </w:rPr>
      </w:pPr>
      <w:r w:rsidRPr="000657CB">
        <w:rPr>
          <w:rFonts w:ascii="Times New Roman" w:hAnsi="Times New Roman" w:cs="Times New Roman"/>
          <w:b/>
          <w:sz w:val="24"/>
          <w:szCs w:val="24"/>
          <w:lang w:val="en-US" w:eastAsia="en-US"/>
        </w:rPr>
        <w:t>III</w:t>
      </w:r>
      <w:r w:rsidRPr="000657CB">
        <w:rPr>
          <w:rFonts w:ascii="Times New Roman" w:hAnsi="Times New Roman" w:cs="Times New Roman"/>
          <w:b/>
          <w:sz w:val="24"/>
          <w:szCs w:val="24"/>
          <w:lang w:eastAsia="en-US"/>
        </w:rPr>
        <w:t>. Порядок взаимодействия контрактной службы со структурными подразделениями</w:t>
      </w:r>
      <w:r w:rsidRPr="000657CB">
        <w:rPr>
          <w:rFonts w:ascii="Times New Roman" w:hAnsi="Times New Roman" w:cs="Times New Roman"/>
          <w:b/>
          <w:sz w:val="24"/>
          <w:szCs w:val="24"/>
          <w:lang w:val="en-US" w:eastAsia="en-US"/>
        </w:rPr>
        <w:t> </w:t>
      </w:r>
      <w:r w:rsidRPr="000657CB">
        <w:rPr>
          <w:rFonts w:ascii="Times New Roman" w:hAnsi="Times New Roman" w:cs="Times New Roman"/>
          <w:b/>
          <w:sz w:val="24"/>
          <w:szCs w:val="24"/>
          <w:lang w:eastAsia="en-US"/>
        </w:rPr>
        <w:t>при осуществлении закупки у единственного поставщика (подрядчика, исполнителя)</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3.1. При осуществлении закупки у единственного поставщика (подрядчика, исполнителя) на</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основании частей 4, 5 статьи 93 Закона о контрактной системе (за исключением закупки по части 12 статьи 93 Закона о контрактной системе) с единственным поставщиком</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(подрядчиком, исполнителем) (далее – единственный поставщик) Инициатор закупки</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предоставляет заявку в соответствии с п.2</w:t>
      </w:r>
      <w:r>
        <w:rPr>
          <w:rFonts w:ascii="Times New Roman" w:hAnsi="Times New Roman" w:cs="Times New Roman"/>
          <w:sz w:val="24"/>
          <w:szCs w:val="24"/>
          <w:lang w:eastAsia="en-US"/>
        </w:rPr>
        <w:t>.1. - 2.</w:t>
      </w:r>
      <w:r w:rsidRPr="000657CB">
        <w:rPr>
          <w:rFonts w:ascii="Times New Roman" w:hAnsi="Times New Roman" w:cs="Times New Roman"/>
          <w:sz w:val="24"/>
          <w:szCs w:val="24"/>
          <w:lang w:eastAsia="en-US"/>
        </w:rPr>
        <w:t>4. Настоящего Положения.</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3.2. В случае осуществления закупки у единственного поставщика (подрядчика, исполнителя) для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заключения контракта (на этапе согласования проекта контракта) Инициатор закупки обязан</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обосновать</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цену контракта и иные существенные условия контракта</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в случаях,</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установленных Законом о контрактной системе.</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3.3. Контрактная служба рассматривает представленную Инициатором закупку, заявку на закупку</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на соответствие требованиям действующего законодательства РФ и в срок не позднее 5 (пяти)</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рабочих дней со дня поступления заявки осуществляет подготовку извещения в соответствии с Постановлением Правительства Республики Мордовия от 30 марта 2015 г. №162 «О региональной информационной системе закупок Республики Мордовия» и документации о</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проведении закупки (если Законом о контрактной системе предусмотрена подготовка документация). Указанный срок не включает в себя время доработки и (или) исправления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Заявки на закупку Инициатором закупки.</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Возврат Заявки на закупку осуществляется контрактной службой в случаях, предусмотренных п.2.7. настоящего Положения.</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3.4. При осуществлении закупки у единственного поставщика (подрядчика, исполнителя) в</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случаях, предусмотренных пунктами 6, 9, 34 и 50 части 1 статьи 93 Закона о контрактной системе</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контрактная служба обязана уведомить в срок не позднее одного рабочего дня с даты заключения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контракта контрольный орган в сфере закупок о такой закупке. К этому уведомлению прилагается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копия заключенного в соответствии с настоящим пунктом контракта с обоснованием его заключения.</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p>
    <w:p w:rsidR="0037289D" w:rsidRPr="000657CB" w:rsidRDefault="0037289D" w:rsidP="00DE46D3">
      <w:pPr>
        <w:widowControl/>
        <w:autoSpaceDE/>
        <w:autoSpaceDN/>
        <w:adjustRightInd/>
        <w:jc w:val="center"/>
        <w:rPr>
          <w:rFonts w:ascii="Times New Roman" w:hAnsi="Times New Roman" w:cs="Times New Roman"/>
          <w:b/>
          <w:sz w:val="24"/>
          <w:szCs w:val="24"/>
          <w:lang w:eastAsia="en-US"/>
        </w:rPr>
      </w:pPr>
      <w:r w:rsidRPr="000657CB">
        <w:rPr>
          <w:rFonts w:ascii="Times New Roman" w:hAnsi="Times New Roman" w:cs="Times New Roman"/>
          <w:b/>
          <w:sz w:val="24"/>
          <w:szCs w:val="24"/>
          <w:lang w:val="en-US" w:eastAsia="en-US"/>
        </w:rPr>
        <w:t>IV</w:t>
      </w:r>
      <w:r w:rsidRPr="000657CB">
        <w:rPr>
          <w:rFonts w:ascii="Times New Roman" w:hAnsi="Times New Roman" w:cs="Times New Roman"/>
          <w:b/>
          <w:sz w:val="24"/>
          <w:szCs w:val="24"/>
          <w:lang w:eastAsia="en-US"/>
        </w:rPr>
        <w:t>. Порядок взаимодействия контрактной службы со структурными подразделениями при заключении, исполнении, изменении и расторжении контрактов</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4.1. Контрактная служба, Инициатор закупки совместно разрабатывают проект контракта, который должен содержать все условия, включение</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которых является обязательным в соответствии с</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Гражданским кодексом РФ</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и Законом о</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контрактной системе.</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4.2. Контракт или дополнительное соглашение к нему составляются в количестве не менее двух экземпляров. Если контракт или дополнительное соглашение требуют нотариального</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удостоверения и (или) государственной регистрации, то они составляются в количестве,</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требуемом для совершения указанных действий в соответствии с действующим</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законодательством РФ.</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4.3. Проекты контрактов, в том числе проекты контрактов,</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заключаемых с единственным поставщиком (подрядчиком, исполнителем) на сумму, не</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превышающую 600 000 (Шестьсот</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тысяч) руб. с НДС (далее – контракты), разрабатывается отделом муниципального заказа.</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4.4. Контракты в обязательном порядке визируются следующими должностными лицами:</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 руководителем структурного подразделения, инициирующего заключение контракта, дополнительного соглашения;</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 руководителем контрактной службы;</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 всеми членами контрактной службы.</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Все экземпляры должным образом согласованного и оформленного проекта контракта со всеми</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приложениями передаются секретарем контрактной службы руководителю контрактной службы.</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4.5. Контрактная служба и (или) Инициатор закупки осуществляют взаимодействие с поставщиком</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(подрядчиком, исполнителем) при заключении, изменении, расторжении контракта и</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дополнительных соглашений, а также применяют меры ответственности по согласованию с</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отделом юридической службы организации.</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4.6. После подписания поставщиком (подрядчиком, исполнителем) контракт или дополнительного соглашения со всеми приложениями контрактной службой представляется на подпись руководителю контрактной службы.</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4.7. секретарь контрактной службы передает</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подписанный руководителем контрактной службы контракт или дополнительное соглашение в день</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его подписания в отел бухгалтерии.</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4.8. В случае уклонения участника закупки от заключения контракта контрактная служба</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организует включение информации о таком участнике закупок в реестр недобросовестных</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поставщиков (подрядчиков, исполнителей) в порядке, определенном положениями Закона о</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контрактной системе.</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4.9. Контрактная служба осуществляет функции ведения реестра контрактов. В течение сроков, указанных в Законе о контрактной системе, направляет через единую информационную систему сведения о контракте (его изменении, расторжении) для включения их в реестр контрактов. При этом, если в соответствии с Законе о контрактной системе,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соответствии с частью 6 Законе о контрактной системе, для включения в реестр контрактов.</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4.10. Контрактная служба осуществляет функции ведения реестра контрактов до 600 тыс. руб. с</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 xml:space="preserve">НДС. Реестр ведется в формате </w:t>
      </w:r>
      <w:r w:rsidRPr="000657CB">
        <w:rPr>
          <w:rFonts w:ascii="Times New Roman" w:hAnsi="Times New Roman" w:cs="Times New Roman"/>
          <w:sz w:val="24"/>
          <w:szCs w:val="24"/>
          <w:lang w:val="en-US" w:eastAsia="en-US"/>
        </w:rPr>
        <w:t>Exel</w:t>
      </w:r>
      <w:r w:rsidRPr="000657CB">
        <w:rPr>
          <w:rFonts w:ascii="Times New Roman" w:hAnsi="Times New Roman" w:cs="Times New Roman"/>
          <w:sz w:val="24"/>
          <w:szCs w:val="24"/>
          <w:lang w:eastAsia="en-US"/>
        </w:rPr>
        <w:t>.</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4.11.</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Инициатор закупки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4.12. Оригиналы заключенных на бумажном носителе контрактов или дополнительных соглашений</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подлежат обязательному хранению в отделе муниципального заказа.</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4.14. Контрактная служба вправе создать приемочную комиссию для приемки поставленного товара,</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выполненной работы или оказанной услуги, результатов этапа исполнения контракта. Приемочная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комиссия создается из числа работников Инициатора закупки и иных лиц в соответствии с Законом</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 контрактной системе.</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4.15. Инициатор закупки совместно с секретарем контрактной</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службой осуществляет подготовку документов о приемке результатов отдельного этапа</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исполнения контракта, а также поставленного товара, выполненной работы или оказанной услуги.</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4.16.</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При исполнении контракта, заключенного по результатам проведения электронных процедур, закрытых электронных процедур</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(за исключением закрытых электронных процедур, проводимых в случае, предусмотренном п. 5 ч. 11 ст. 24 Закона № 44-ФЗ) Контрактная служба</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(за исключением случая создания приемочной комиссии)</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в срок, установленный контрактом, но не позднее двадцати рабочих дней, следующих за днем поступления документа о приемке в соответствии с пунктом 3</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части 13 статьи 94 Закона о контрактной системе,</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осуществляет одно из следующих действий:</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4.17. В случае если необходимо оценить представленные исполнителем результаты исполнения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контракта на предмет соответствия его условиям, а также в ряде случаев, когда участие эксперта,</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экспертной организации при приемке является обязательным согласно Закону о контрактной</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системе, контрактная служба организует проведение экспертизы поставленного товара,</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выполненной работы, оказанной услуги. Для этих целей Инициатор закупки в сроки, достаточные для проведения процедуры определения поставщика (подрядчика, исполнителя) на оказание услуг</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экспертов, экспертных организаций, должен предоставить в контрактные службы заявку.</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4.18. Документы о приемке результатов отдельного этапа исполнения контракта, а также</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поставленного товара, выполненной работы или оказанной услуги в день совершения приемки</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поставленного товара, выполненной работы или оказанной услуги передаются Инициатором</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закупки в отдел муниципального заказа. Начальник отдела муниципального заказа, в срок не более 3 рабочих дней передает документы о приемке в отдел бухгалтерии для оплаты поставленного</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товара, выполненной работы (ее результатов), оказанной услуги, а также отдельных этапов</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исполнения контракта.</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4.19. Инициатор закупки в течение двух рабочих дней с даты просрочки исполнения обязательств</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по Контракту предоставляет информацию и документы о нарушении сроков исполнения контракта</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в отдел юридической службы и руководителю контрактной службы. При неисполнении</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(ненадлежащем исполнении) одной из сторон обязательств, предусмотренных контрактом,</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Инициатор закупки совместно с контрактной службой осуществляет подготовку материалов для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осуществления претензионной работы и своевременно информирует руководителя или заместителя руководителя для принятия решения о необходимости</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урегулировании спора.</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4.20. Отдел юридической службы направляет поставщику (подрядчику, исполнителю) требование</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об уплате неустоек (штрафов, пеней) в случае просрочки исполнения поставщиком (подрядчиком,</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исполнителем) обязательств (в т.</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ч. гарантийного обязательства), предусмотренных контрактом, а</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нарушения поставщиком (подрядчиком, исполнителем) условий контракта.</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Обмен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предусмотренных пунктом 5 части 11 статьи 24 Закона о контрактной системе),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без размещения на официальном сайте.</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4.21. В том случае, если при заключении контракта поставщиком (подрядчиком, исполнителем) в</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качестве обеспечения исполнения контракта были представлены в залог денежные средства, возврат таковых средств осуществляется отделом финансового и бухгалтерского учета</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организации.</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4.22. В ходе исполнения обязательств по контракту или соглашению сторонами договорных</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отношений отдел финансового и бухгалтерского учета организации передает в течение одного</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рабочего дня со дня оплаты по Контракту сведения и документы в контрактную службу для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размещения в единой информационной системе сведений и отчета, содержащих информацию об</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исполнении контракта, о соблюдении промежуточных и окончательных сроков исполнения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контракта, о ненадлежащем исполнении контракта (с указанием допущенных нарушений), за исключением сведений, составляющих государственную тайну.</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В реестр к отчету об исполнении контракта прикрепляются товарные накладные, акты</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выполненных работ, платежные документы, экспертное заключение (при наличии), иные документы, предусмотренные контрактом.</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4.23. Ответственность за своевременность и достоверность информации об исполнении контракта</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в части оплаты и возврата обеспечений исполнения контракта несет отдел финансового и</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бухгалтерского учета организации.</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4.24. Ответственность за сроки исполнения контракта несет структурное подразделение, инициировавшее заключение контракта (соглашения).</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4.25. Отдел финансового и бухгалтерского учета заносит все сведения о контрактах или договорах, а также дополнительных соглашениях к ним независимо от цены в</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систему бухгалтерского учета (1С) и ежемесячно предоставляет сводные данные в контрактную службу для осуществления контроля за совокупным годовым объемом.</w:t>
      </w:r>
    </w:p>
    <w:p w:rsidR="0037289D" w:rsidRPr="000657CB" w:rsidRDefault="0037289D" w:rsidP="00DE46D3">
      <w:pPr>
        <w:widowControl/>
        <w:autoSpaceDE/>
        <w:autoSpaceDN/>
        <w:adjustRightInd/>
        <w:jc w:val="both"/>
        <w:rPr>
          <w:rFonts w:ascii="Times New Roman" w:hAnsi="Times New Roman" w:cs="Times New Roman"/>
          <w:sz w:val="24"/>
          <w:szCs w:val="24"/>
          <w:lang w:eastAsia="en-US"/>
        </w:rPr>
      </w:pPr>
    </w:p>
    <w:p w:rsidR="0037289D" w:rsidRPr="000657CB" w:rsidRDefault="0037289D" w:rsidP="00DE46D3">
      <w:pPr>
        <w:widowControl/>
        <w:autoSpaceDE/>
        <w:autoSpaceDN/>
        <w:adjustRightInd/>
        <w:jc w:val="center"/>
        <w:rPr>
          <w:rFonts w:ascii="Times New Roman" w:hAnsi="Times New Roman" w:cs="Times New Roman"/>
          <w:b/>
          <w:sz w:val="24"/>
          <w:szCs w:val="24"/>
          <w:lang w:eastAsia="en-US"/>
        </w:rPr>
      </w:pPr>
      <w:r w:rsidRPr="000657CB">
        <w:rPr>
          <w:rFonts w:ascii="Times New Roman" w:hAnsi="Times New Roman" w:cs="Times New Roman"/>
          <w:b/>
          <w:sz w:val="24"/>
          <w:szCs w:val="24"/>
          <w:lang w:val="en-US" w:eastAsia="en-US"/>
        </w:rPr>
        <w:t>V</w:t>
      </w:r>
      <w:r w:rsidRPr="000657CB">
        <w:rPr>
          <w:rFonts w:ascii="Times New Roman" w:hAnsi="Times New Roman" w:cs="Times New Roman"/>
          <w:b/>
          <w:sz w:val="24"/>
          <w:szCs w:val="24"/>
          <w:lang w:eastAsia="en-US"/>
        </w:rPr>
        <w:t>. Ответственность специалистов структурных подразделений при определении</w:t>
      </w:r>
      <w:r w:rsidRPr="000657CB">
        <w:rPr>
          <w:rFonts w:ascii="Times New Roman" w:hAnsi="Times New Roman" w:cs="Times New Roman"/>
          <w:b/>
          <w:sz w:val="24"/>
          <w:szCs w:val="24"/>
          <w:lang w:eastAsia="en-US"/>
        </w:rPr>
        <w:br/>
        <w:t>поставщиков (подрядчиков, исполнителей)</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Специалисты структурных подразделений, работники контрактной службы, виновные в нарушении законодательства РФ и иных нормативных правовых актов о контрактной</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системе в сфере закупок, несут дисциплинарную, гражданско-правовую, административную, уголовную ответственность в соответствии с законодательством РФ в части функций и</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полномочий, возложенных на них настоящим Положением.»</w:t>
      </w:r>
    </w:p>
    <w:p w:rsidR="0037289D" w:rsidRPr="000657CB" w:rsidRDefault="0037289D" w:rsidP="00DE46D3">
      <w:pPr>
        <w:jc w:val="both"/>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Default="0037289D">
      <w:pPr>
        <w:jc w:val="center"/>
        <w:rPr>
          <w:rFonts w:ascii="Times New Roman" w:hAnsi="Times New Roman" w:cs="Times New Roman"/>
          <w:sz w:val="28"/>
          <w:szCs w:val="28"/>
        </w:rPr>
      </w:pPr>
    </w:p>
    <w:p w:rsidR="0037289D" w:rsidRDefault="0037289D">
      <w:pPr>
        <w:jc w:val="center"/>
        <w:rPr>
          <w:rFonts w:ascii="Times New Roman" w:hAnsi="Times New Roman" w:cs="Times New Roman"/>
          <w:sz w:val="28"/>
          <w:szCs w:val="28"/>
        </w:rPr>
      </w:pPr>
    </w:p>
    <w:p w:rsidR="0037289D" w:rsidRDefault="0037289D">
      <w:pPr>
        <w:jc w:val="center"/>
        <w:rPr>
          <w:rFonts w:ascii="Times New Roman" w:hAnsi="Times New Roman" w:cs="Times New Roman"/>
          <w:sz w:val="28"/>
          <w:szCs w:val="28"/>
        </w:rPr>
      </w:pPr>
    </w:p>
    <w:p w:rsidR="0037289D" w:rsidRDefault="0037289D">
      <w:pPr>
        <w:jc w:val="center"/>
        <w:rPr>
          <w:rFonts w:ascii="Times New Roman" w:hAnsi="Times New Roman" w:cs="Times New Roman"/>
          <w:sz w:val="28"/>
          <w:szCs w:val="28"/>
        </w:rPr>
      </w:pPr>
    </w:p>
    <w:p w:rsidR="0037289D" w:rsidRDefault="0037289D">
      <w:pPr>
        <w:jc w:val="center"/>
        <w:rPr>
          <w:rFonts w:ascii="Times New Roman" w:hAnsi="Times New Roman" w:cs="Times New Roman"/>
          <w:sz w:val="28"/>
          <w:szCs w:val="28"/>
        </w:rPr>
      </w:pPr>
    </w:p>
    <w:p w:rsidR="0037289D" w:rsidRDefault="0037289D">
      <w:pPr>
        <w:jc w:val="center"/>
        <w:rPr>
          <w:rFonts w:ascii="Times New Roman" w:hAnsi="Times New Roman" w:cs="Times New Roman"/>
          <w:sz w:val="28"/>
          <w:szCs w:val="28"/>
        </w:rPr>
      </w:pPr>
    </w:p>
    <w:p w:rsidR="0037289D" w:rsidRDefault="0037289D">
      <w:pPr>
        <w:jc w:val="center"/>
        <w:rPr>
          <w:rFonts w:ascii="Times New Roman" w:hAnsi="Times New Roman" w:cs="Times New Roman"/>
          <w:sz w:val="28"/>
          <w:szCs w:val="28"/>
        </w:rPr>
      </w:pPr>
    </w:p>
    <w:p w:rsidR="0037289D" w:rsidRDefault="0037289D">
      <w:pPr>
        <w:jc w:val="center"/>
        <w:rPr>
          <w:rFonts w:ascii="Times New Roman" w:hAnsi="Times New Roman" w:cs="Times New Roman"/>
          <w:sz w:val="28"/>
          <w:szCs w:val="28"/>
        </w:rPr>
      </w:pPr>
    </w:p>
    <w:p w:rsidR="0037289D" w:rsidRDefault="0037289D">
      <w:pPr>
        <w:jc w:val="center"/>
        <w:rPr>
          <w:rFonts w:ascii="Times New Roman" w:hAnsi="Times New Roman" w:cs="Times New Roman"/>
          <w:sz w:val="28"/>
          <w:szCs w:val="28"/>
        </w:rPr>
      </w:pPr>
    </w:p>
    <w:tbl>
      <w:tblPr>
        <w:tblW w:w="11131" w:type="dxa"/>
        <w:tblLook w:val="00A0"/>
      </w:tblPr>
      <w:tblGrid>
        <w:gridCol w:w="6204"/>
        <w:gridCol w:w="4927"/>
      </w:tblGrid>
      <w:tr w:rsidR="0037289D" w:rsidRPr="00A70B59" w:rsidTr="00C15157">
        <w:tc>
          <w:tcPr>
            <w:tcW w:w="6204" w:type="dxa"/>
          </w:tcPr>
          <w:p w:rsidR="0037289D" w:rsidRPr="00C15157" w:rsidRDefault="0037289D" w:rsidP="00C15157">
            <w:pPr>
              <w:widowControl/>
              <w:autoSpaceDE/>
              <w:autoSpaceDN/>
              <w:adjustRightInd/>
              <w:rPr>
                <w:rFonts w:ascii="Times New Roman" w:hAnsi="Times New Roman" w:cs="Times New Roman"/>
                <w:bCs/>
                <w:sz w:val="24"/>
                <w:szCs w:val="24"/>
                <w:lang w:eastAsia="en-US"/>
              </w:rPr>
            </w:pPr>
          </w:p>
          <w:p w:rsidR="0037289D" w:rsidRPr="00C15157" w:rsidRDefault="0037289D" w:rsidP="00C15157">
            <w:pPr>
              <w:widowControl/>
              <w:autoSpaceDE/>
              <w:autoSpaceDN/>
              <w:adjustRightInd/>
              <w:rPr>
                <w:rFonts w:ascii="Times New Roman" w:hAnsi="Times New Roman" w:cs="Times New Roman"/>
                <w:bCs/>
                <w:sz w:val="24"/>
                <w:szCs w:val="24"/>
                <w:lang w:eastAsia="en-US"/>
              </w:rPr>
            </w:pPr>
          </w:p>
          <w:p w:rsidR="0037289D" w:rsidRPr="00C15157" w:rsidRDefault="0037289D" w:rsidP="00C15157">
            <w:pPr>
              <w:widowControl/>
              <w:autoSpaceDE/>
              <w:autoSpaceDN/>
              <w:adjustRightInd/>
              <w:rPr>
                <w:rFonts w:ascii="Times New Roman" w:hAnsi="Times New Roman" w:cs="Times New Roman"/>
                <w:bCs/>
                <w:sz w:val="24"/>
                <w:szCs w:val="24"/>
                <w:lang w:eastAsia="en-US"/>
              </w:rPr>
            </w:pPr>
          </w:p>
          <w:p w:rsidR="0037289D" w:rsidRPr="00C15157" w:rsidRDefault="0037289D" w:rsidP="00C15157">
            <w:pPr>
              <w:widowControl/>
              <w:autoSpaceDE/>
              <w:autoSpaceDN/>
              <w:adjustRightInd/>
              <w:rPr>
                <w:rFonts w:ascii="Times New Roman" w:hAnsi="Times New Roman" w:cs="Times New Roman"/>
                <w:bCs/>
                <w:sz w:val="24"/>
                <w:szCs w:val="24"/>
                <w:lang w:eastAsia="en-US"/>
              </w:rPr>
            </w:pPr>
          </w:p>
          <w:p w:rsidR="0037289D" w:rsidRPr="00C15157" w:rsidRDefault="0037289D" w:rsidP="00C15157">
            <w:pPr>
              <w:widowControl/>
              <w:autoSpaceDE/>
              <w:autoSpaceDN/>
              <w:adjustRightInd/>
              <w:rPr>
                <w:rFonts w:ascii="Times New Roman" w:hAnsi="Times New Roman" w:cs="Times New Roman"/>
                <w:bCs/>
                <w:sz w:val="24"/>
                <w:szCs w:val="24"/>
                <w:lang w:eastAsia="en-US"/>
              </w:rPr>
            </w:pPr>
          </w:p>
        </w:tc>
        <w:tc>
          <w:tcPr>
            <w:tcW w:w="4927" w:type="dxa"/>
          </w:tcPr>
          <w:p w:rsidR="0037289D" w:rsidRPr="00C15157" w:rsidRDefault="0037289D" w:rsidP="00C15157">
            <w:pPr>
              <w:widowControl/>
              <w:autoSpaceDE/>
              <w:autoSpaceDN/>
              <w:adjustRightInd/>
              <w:rPr>
                <w:rFonts w:ascii="Times New Roman" w:hAnsi="Times New Roman" w:cs="Times New Roman"/>
                <w:bCs/>
                <w:sz w:val="24"/>
                <w:szCs w:val="24"/>
                <w:lang w:eastAsia="en-US"/>
              </w:rPr>
            </w:pPr>
            <w:r w:rsidRPr="00C15157">
              <w:rPr>
                <w:rFonts w:ascii="Times New Roman" w:hAnsi="Times New Roman" w:cs="Times New Roman"/>
                <w:bCs/>
                <w:sz w:val="24"/>
                <w:szCs w:val="24"/>
                <w:lang w:eastAsia="en-US"/>
              </w:rPr>
              <w:t>Приложение 3</w:t>
            </w:r>
          </w:p>
          <w:p w:rsidR="0037289D" w:rsidRPr="00C15157" w:rsidRDefault="0037289D" w:rsidP="00C15157">
            <w:pPr>
              <w:widowControl/>
              <w:autoSpaceDE/>
              <w:autoSpaceDN/>
              <w:adjustRightInd/>
              <w:rPr>
                <w:rFonts w:ascii="Times New Roman" w:hAnsi="Times New Roman" w:cs="Times New Roman"/>
                <w:bCs/>
                <w:sz w:val="24"/>
                <w:szCs w:val="24"/>
                <w:lang w:eastAsia="en-US"/>
              </w:rPr>
            </w:pPr>
            <w:r w:rsidRPr="00C15157">
              <w:rPr>
                <w:rFonts w:ascii="Times New Roman" w:hAnsi="Times New Roman" w:cs="Times New Roman"/>
                <w:bCs/>
                <w:sz w:val="24"/>
                <w:szCs w:val="24"/>
                <w:lang w:eastAsia="en-US"/>
              </w:rPr>
              <w:t xml:space="preserve">к распоряжению Администрации </w:t>
            </w:r>
          </w:p>
          <w:p w:rsidR="0037289D" w:rsidRPr="00C15157" w:rsidRDefault="0037289D" w:rsidP="00C15157">
            <w:pPr>
              <w:widowControl/>
              <w:autoSpaceDE/>
              <w:autoSpaceDN/>
              <w:adjustRightInd/>
              <w:rPr>
                <w:rFonts w:ascii="Times New Roman" w:hAnsi="Times New Roman" w:cs="Times New Roman"/>
                <w:bCs/>
                <w:sz w:val="24"/>
                <w:szCs w:val="24"/>
                <w:lang w:eastAsia="en-US"/>
              </w:rPr>
            </w:pPr>
            <w:r w:rsidRPr="00C15157">
              <w:rPr>
                <w:rFonts w:ascii="Times New Roman" w:hAnsi="Times New Roman" w:cs="Times New Roman"/>
                <w:bCs/>
                <w:sz w:val="24"/>
                <w:szCs w:val="24"/>
                <w:lang w:eastAsia="en-US"/>
              </w:rPr>
              <w:t xml:space="preserve">Рузаевского муниципального </w:t>
            </w:r>
          </w:p>
          <w:p w:rsidR="0037289D" w:rsidRPr="00C15157" w:rsidRDefault="0037289D" w:rsidP="00C15157">
            <w:pPr>
              <w:widowControl/>
              <w:autoSpaceDE/>
              <w:autoSpaceDN/>
              <w:adjustRightInd/>
              <w:rPr>
                <w:rFonts w:ascii="Times New Roman" w:hAnsi="Times New Roman" w:cs="Times New Roman"/>
                <w:bCs/>
                <w:sz w:val="24"/>
                <w:szCs w:val="24"/>
                <w:lang w:eastAsia="en-US"/>
              </w:rPr>
            </w:pPr>
            <w:r w:rsidRPr="00C15157">
              <w:rPr>
                <w:rFonts w:ascii="Times New Roman" w:hAnsi="Times New Roman" w:cs="Times New Roman"/>
                <w:bCs/>
                <w:sz w:val="24"/>
                <w:szCs w:val="24"/>
                <w:lang w:eastAsia="en-US"/>
              </w:rPr>
              <w:t>района Республики Мордовия</w:t>
            </w:r>
          </w:p>
          <w:p w:rsidR="0037289D" w:rsidRPr="00C15157" w:rsidRDefault="0037289D" w:rsidP="00C15157">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от 29.12.</w:t>
            </w:r>
            <w:r w:rsidRPr="00C15157">
              <w:rPr>
                <w:rFonts w:ascii="Times New Roman" w:hAnsi="Times New Roman" w:cs="Times New Roman"/>
                <w:bCs/>
                <w:sz w:val="24"/>
                <w:szCs w:val="24"/>
                <w:lang w:eastAsia="en-US"/>
              </w:rPr>
              <w:t>2023 г</w:t>
            </w:r>
            <w:r>
              <w:rPr>
                <w:rFonts w:ascii="Times New Roman" w:hAnsi="Times New Roman" w:cs="Times New Roman"/>
                <w:bCs/>
                <w:sz w:val="24"/>
                <w:szCs w:val="24"/>
                <w:lang w:eastAsia="en-US"/>
              </w:rPr>
              <w:t>. №  332-Р</w:t>
            </w:r>
          </w:p>
        </w:tc>
      </w:tr>
    </w:tbl>
    <w:p w:rsidR="0037289D" w:rsidRDefault="0037289D" w:rsidP="000657CB">
      <w:pPr>
        <w:jc w:val="both"/>
        <w:rPr>
          <w:rFonts w:ascii="Times New Roman" w:hAnsi="Times New Roman" w:cs="Times New Roman"/>
          <w:sz w:val="28"/>
          <w:szCs w:val="28"/>
        </w:rPr>
      </w:pPr>
    </w:p>
    <w:p w:rsidR="0037289D" w:rsidRDefault="0037289D">
      <w:pPr>
        <w:jc w:val="center"/>
        <w:rPr>
          <w:rFonts w:ascii="Times New Roman" w:hAnsi="Times New Roman" w:cs="Times New Roman"/>
          <w:sz w:val="28"/>
          <w:szCs w:val="28"/>
        </w:rPr>
      </w:pPr>
    </w:p>
    <w:p w:rsidR="0037289D" w:rsidRDefault="0037289D" w:rsidP="000657CB">
      <w:pPr>
        <w:jc w:val="center"/>
        <w:rPr>
          <w:rFonts w:ascii="Times New Roman" w:hAnsi="Times New Roman" w:cs="Times New Roman"/>
          <w:sz w:val="28"/>
          <w:szCs w:val="28"/>
        </w:rPr>
      </w:pPr>
    </w:p>
    <w:p w:rsidR="0037289D" w:rsidRPr="00446AEF" w:rsidRDefault="0037289D" w:rsidP="000657CB">
      <w:pPr>
        <w:jc w:val="center"/>
        <w:rPr>
          <w:rFonts w:ascii="Times New Roman" w:hAnsi="Times New Roman" w:cs="Times New Roman"/>
          <w:sz w:val="24"/>
          <w:szCs w:val="24"/>
        </w:rPr>
      </w:pPr>
      <w:r w:rsidRPr="00446AEF">
        <w:rPr>
          <w:rFonts w:ascii="Times New Roman" w:hAnsi="Times New Roman" w:cs="Times New Roman"/>
          <w:sz w:val="24"/>
          <w:szCs w:val="24"/>
        </w:rPr>
        <w:t>Состав</w:t>
      </w:r>
    </w:p>
    <w:p w:rsidR="0037289D" w:rsidRPr="00446AEF" w:rsidRDefault="0037289D" w:rsidP="000657CB">
      <w:pPr>
        <w:jc w:val="center"/>
        <w:rPr>
          <w:rFonts w:ascii="Times New Roman" w:hAnsi="Times New Roman" w:cs="Times New Roman"/>
          <w:sz w:val="24"/>
          <w:szCs w:val="24"/>
        </w:rPr>
      </w:pPr>
      <w:r w:rsidRPr="00446AEF">
        <w:rPr>
          <w:rFonts w:ascii="Times New Roman" w:hAnsi="Times New Roman" w:cs="Times New Roman"/>
          <w:sz w:val="24"/>
          <w:szCs w:val="24"/>
        </w:rPr>
        <w:t>контрактной службы Администрации</w:t>
      </w:r>
    </w:p>
    <w:p w:rsidR="0037289D" w:rsidRPr="00446AEF" w:rsidRDefault="0037289D" w:rsidP="000657CB">
      <w:pPr>
        <w:jc w:val="center"/>
        <w:rPr>
          <w:rFonts w:ascii="Times New Roman" w:hAnsi="Times New Roman" w:cs="Times New Roman"/>
          <w:sz w:val="24"/>
          <w:szCs w:val="24"/>
        </w:rPr>
      </w:pPr>
      <w:r w:rsidRPr="00446AEF">
        <w:rPr>
          <w:rFonts w:ascii="Times New Roman" w:hAnsi="Times New Roman" w:cs="Times New Roman"/>
          <w:sz w:val="24"/>
          <w:szCs w:val="24"/>
        </w:rPr>
        <w:t xml:space="preserve"> Рузаевского муниципального района Республики Мордовия</w:t>
      </w:r>
    </w:p>
    <w:p w:rsidR="0037289D" w:rsidRPr="00446AEF" w:rsidRDefault="0037289D" w:rsidP="000657CB">
      <w:pPr>
        <w:jc w:val="center"/>
        <w:rPr>
          <w:rFonts w:ascii="Times New Roman" w:hAnsi="Times New Roman" w:cs="Times New Roman"/>
          <w:sz w:val="24"/>
          <w:szCs w:val="24"/>
        </w:rPr>
      </w:pPr>
    </w:p>
    <w:p w:rsidR="0037289D" w:rsidRPr="00446AEF" w:rsidRDefault="0037289D" w:rsidP="000657CB">
      <w:pPr>
        <w:widowControl/>
        <w:jc w:val="both"/>
        <w:rPr>
          <w:rFonts w:ascii="Times New Roman" w:hAnsi="Times New Roman" w:cs="Times New Roman"/>
          <w:sz w:val="24"/>
          <w:szCs w:val="24"/>
          <w:lang w:eastAsia="en-US"/>
        </w:rPr>
      </w:pPr>
    </w:p>
    <w:tbl>
      <w:tblPr>
        <w:tblW w:w="9781" w:type="dxa"/>
        <w:tblInd w:w="108" w:type="dxa"/>
        <w:tblLayout w:type="fixed"/>
        <w:tblLook w:val="0000"/>
      </w:tblPr>
      <w:tblGrid>
        <w:gridCol w:w="3969"/>
        <w:gridCol w:w="5812"/>
      </w:tblGrid>
      <w:tr w:rsidR="0037289D" w:rsidRPr="00446AEF" w:rsidTr="00FA1E29">
        <w:tc>
          <w:tcPr>
            <w:tcW w:w="3969" w:type="dxa"/>
          </w:tcPr>
          <w:p w:rsidR="0037289D" w:rsidRPr="00446AEF" w:rsidRDefault="0037289D" w:rsidP="00FA1E29">
            <w:pPr>
              <w:contextualSpacing/>
              <w:rPr>
                <w:rFonts w:ascii="Times New Roman" w:hAnsi="Times New Roman" w:cs="Times New Roman"/>
                <w:sz w:val="24"/>
                <w:szCs w:val="24"/>
              </w:rPr>
            </w:pPr>
            <w:r w:rsidRPr="00446AEF">
              <w:rPr>
                <w:rFonts w:ascii="Times New Roman" w:hAnsi="Times New Roman" w:cs="Times New Roman"/>
                <w:sz w:val="24"/>
                <w:szCs w:val="24"/>
                <w:lang w:eastAsia="en-US"/>
              </w:rPr>
              <w:t>Первый заместитель Главы Рузаевского муниципального района</w:t>
            </w:r>
          </w:p>
        </w:tc>
        <w:tc>
          <w:tcPr>
            <w:tcW w:w="5812" w:type="dxa"/>
          </w:tcPr>
          <w:p w:rsidR="0037289D" w:rsidRPr="00446AEF" w:rsidRDefault="0037289D" w:rsidP="00FA1E29">
            <w:pPr>
              <w:contextualSpacing/>
              <w:jc w:val="both"/>
              <w:rPr>
                <w:rFonts w:ascii="Times New Roman" w:hAnsi="Times New Roman" w:cs="Times New Roman"/>
                <w:sz w:val="24"/>
                <w:szCs w:val="24"/>
              </w:rPr>
            </w:pPr>
            <w:r w:rsidRPr="00446AEF">
              <w:rPr>
                <w:rFonts w:ascii="Times New Roman" w:hAnsi="Times New Roman" w:cs="Times New Roman"/>
                <w:sz w:val="24"/>
                <w:szCs w:val="24"/>
              </w:rPr>
              <w:t>руководитель контрактной службы Администрации Рузаевского муниципального района Республики Мордовия;</w:t>
            </w:r>
          </w:p>
          <w:p w:rsidR="0037289D" w:rsidRPr="00446AEF" w:rsidRDefault="0037289D" w:rsidP="00FA1E29">
            <w:pPr>
              <w:contextualSpacing/>
              <w:jc w:val="both"/>
              <w:rPr>
                <w:rFonts w:ascii="Times New Roman" w:hAnsi="Times New Roman" w:cs="Times New Roman"/>
                <w:sz w:val="24"/>
                <w:szCs w:val="24"/>
              </w:rPr>
            </w:pPr>
          </w:p>
          <w:p w:rsidR="0037289D" w:rsidRPr="00446AEF" w:rsidRDefault="0037289D" w:rsidP="00FA1E29">
            <w:pPr>
              <w:contextualSpacing/>
              <w:jc w:val="both"/>
              <w:rPr>
                <w:rFonts w:ascii="Times New Roman" w:hAnsi="Times New Roman" w:cs="Times New Roman"/>
                <w:sz w:val="24"/>
                <w:szCs w:val="24"/>
              </w:rPr>
            </w:pPr>
          </w:p>
          <w:p w:rsidR="0037289D" w:rsidRPr="00446AEF" w:rsidRDefault="0037289D" w:rsidP="00FA1E29">
            <w:pPr>
              <w:contextualSpacing/>
              <w:jc w:val="both"/>
              <w:rPr>
                <w:rFonts w:ascii="Times New Roman" w:hAnsi="Times New Roman" w:cs="Times New Roman"/>
                <w:sz w:val="24"/>
                <w:szCs w:val="24"/>
              </w:rPr>
            </w:pPr>
          </w:p>
        </w:tc>
      </w:tr>
      <w:tr w:rsidR="0037289D" w:rsidRPr="00446AEF" w:rsidTr="00FA1E29">
        <w:tc>
          <w:tcPr>
            <w:tcW w:w="3969" w:type="dxa"/>
          </w:tcPr>
          <w:p w:rsidR="0037289D" w:rsidRPr="00446AEF" w:rsidRDefault="0037289D" w:rsidP="00FA1E29">
            <w:pPr>
              <w:contextualSpacing/>
              <w:rPr>
                <w:rFonts w:ascii="Times New Roman" w:hAnsi="Times New Roman" w:cs="Times New Roman"/>
                <w:sz w:val="24"/>
                <w:szCs w:val="24"/>
              </w:rPr>
            </w:pPr>
            <w:r w:rsidRPr="00446AEF">
              <w:rPr>
                <w:rFonts w:ascii="Times New Roman" w:hAnsi="Times New Roman" w:cs="Times New Roman"/>
                <w:sz w:val="24"/>
                <w:szCs w:val="24"/>
              </w:rPr>
              <w:t xml:space="preserve">Заместитель Главы района по строительству и перспективному развитию </w:t>
            </w:r>
          </w:p>
          <w:p w:rsidR="0037289D" w:rsidRPr="00446AEF" w:rsidRDefault="0037289D" w:rsidP="00FA1E29">
            <w:pPr>
              <w:contextualSpacing/>
              <w:rPr>
                <w:rFonts w:ascii="Times New Roman" w:hAnsi="Times New Roman" w:cs="Times New Roman"/>
                <w:sz w:val="24"/>
                <w:szCs w:val="24"/>
              </w:rPr>
            </w:pPr>
          </w:p>
        </w:tc>
        <w:tc>
          <w:tcPr>
            <w:tcW w:w="5812" w:type="dxa"/>
          </w:tcPr>
          <w:p w:rsidR="0037289D" w:rsidRPr="00446AEF" w:rsidRDefault="0037289D" w:rsidP="00FA1E29">
            <w:pPr>
              <w:contextualSpacing/>
              <w:jc w:val="both"/>
              <w:rPr>
                <w:rFonts w:ascii="Times New Roman" w:hAnsi="Times New Roman" w:cs="Times New Roman"/>
                <w:sz w:val="24"/>
                <w:szCs w:val="24"/>
              </w:rPr>
            </w:pPr>
            <w:r w:rsidRPr="00446AEF">
              <w:rPr>
                <w:rFonts w:ascii="Times New Roman" w:hAnsi="Times New Roman" w:cs="Times New Roman"/>
                <w:sz w:val="24"/>
                <w:szCs w:val="24"/>
              </w:rPr>
              <w:t>Заместитель руководителя контрактной службы Администрации Рузаевского муниципального района Республики Мордовия;</w:t>
            </w:r>
          </w:p>
          <w:p w:rsidR="0037289D" w:rsidRPr="00446AEF" w:rsidRDefault="0037289D" w:rsidP="00FA1E29">
            <w:pPr>
              <w:contextualSpacing/>
              <w:jc w:val="both"/>
              <w:rPr>
                <w:rFonts w:ascii="Times New Roman" w:hAnsi="Times New Roman" w:cs="Times New Roman"/>
                <w:sz w:val="24"/>
                <w:szCs w:val="24"/>
              </w:rPr>
            </w:pPr>
          </w:p>
          <w:p w:rsidR="0037289D" w:rsidRPr="00446AEF" w:rsidRDefault="0037289D" w:rsidP="00FA1E29">
            <w:pPr>
              <w:contextualSpacing/>
              <w:jc w:val="both"/>
              <w:rPr>
                <w:rFonts w:ascii="Times New Roman" w:hAnsi="Times New Roman" w:cs="Times New Roman"/>
                <w:sz w:val="24"/>
                <w:szCs w:val="24"/>
              </w:rPr>
            </w:pPr>
          </w:p>
          <w:p w:rsidR="0037289D" w:rsidRPr="00446AEF" w:rsidRDefault="0037289D" w:rsidP="00FA1E29">
            <w:pPr>
              <w:contextualSpacing/>
              <w:jc w:val="both"/>
              <w:rPr>
                <w:rFonts w:ascii="Times New Roman" w:hAnsi="Times New Roman" w:cs="Times New Roman"/>
                <w:sz w:val="24"/>
                <w:szCs w:val="24"/>
              </w:rPr>
            </w:pPr>
          </w:p>
        </w:tc>
      </w:tr>
      <w:tr w:rsidR="0037289D" w:rsidRPr="00446AEF" w:rsidTr="00FA1E29">
        <w:tc>
          <w:tcPr>
            <w:tcW w:w="3969" w:type="dxa"/>
          </w:tcPr>
          <w:p w:rsidR="0037289D" w:rsidRPr="00446AEF" w:rsidRDefault="0037289D" w:rsidP="00FA1E29">
            <w:pPr>
              <w:contextualSpacing/>
              <w:rPr>
                <w:rFonts w:ascii="Times New Roman" w:hAnsi="Times New Roman" w:cs="Times New Roman"/>
                <w:sz w:val="24"/>
                <w:szCs w:val="24"/>
              </w:rPr>
            </w:pPr>
          </w:p>
          <w:p w:rsidR="0037289D" w:rsidRPr="00446AEF" w:rsidRDefault="0037289D" w:rsidP="00FA1E29">
            <w:pPr>
              <w:contextualSpacing/>
              <w:rPr>
                <w:rFonts w:ascii="Times New Roman" w:hAnsi="Times New Roman" w:cs="Times New Roman"/>
                <w:sz w:val="24"/>
                <w:szCs w:val="24"/>
              </w:rPr>
            </w:pPr>
            <w:r w:rsidRPr="00446AEF">
              <w:rPr>
                <w:rFonts w:ascii="Times New Roman" w:hAnsi="Times New Roman" w:cs="Times New Roman"/>
                <w:sz w:val="24"/>
                <w:szCs w:val="24"/>
              </w:rPr>
              <w:t>начальник отдела муниципального заказа</w:t>
            </w:r>
          </w:p>
          <w:p w:rsidR="0037289D" w:rsidRPr="00446AEF" w:rsidRDefault="0037289D" w:rsidP="00FA1E29">
            <w:pPr>
              <w:contextualSpacing/>
              <w:rPr>
                <w:rFonts w:ascii="Times New Roman" w:hAnsi="Times New Roman" w:cs="Times New Roman"/>
                <w:sz w:val="24"/>
                <w:szCs w:val="24"/>
              </w:rPr>
            </w:pPr>
          </w:p>
          <w:p w:rsidR="0037289D" w:rsidRPr="00446AEF" w:rsidRDefault="0037289D" w:rsidP="00FA1E29">
            <w:pPr>
              <w:contextualSpacing/>
              <w:rPr>
                <w:rFonts w:ascii="Times New Roman" w:hAnsi="Times New Roman" w:cs="Times New Roman"/>
                <w:sz w:val="24"/>
                <w:szCs w:val="24"/>
              </w:rPr>
            </w:pPr>
          </w:p>
          <w:p w:rsidR="0037289D" w:rsidRPr="00446AEF" w:rsidRDefault="0037289D" w:rsidP="00FA1E29">
            <w:pPr>
              <w:contextualSpacing/>
              <w:rPr>
                <w:rFonts w:ascii="Times New Roman" w:hAnsi="Times New Roman" w:cs="Times New Roman"/>
                <w:sz w:val="24"/>
                <w:szCs w:val="24"/>
              </w:rPr>
            </w:pPr>
          </w:p>
        </w:tc>
        <w:tc>
          <w:tcPr>
            <w:tcW w:w="5812" w:type="dxa"/>
          </w:tcPr>
          <w:p w:rsidR="0037289D" w:rsidRPr="00446AEF" w:rsidRDefault="0037289D" w:rsidP="00FA1E29">
            <w:pPr>
              <w:contextualSpacing/>
              <w:jc w:val="both"/>
              <w:rPr>
                <w:rFonts w:ascii="Times New Roman" w:hAnsi="Times New Roman" w:cs="Times New Roman"/>
                <w:sz w:val="24"/>
                <w:szCs w:val="24"/>
              </w:rPr>
            </w:pPr>
          </w:p>
          <w:p w:rsidR="0037289D" w:rsidRPr="00446AEF" w:rsidRDefault="0037289D" w:rsidP="00FA1E29">
            <w:pPr>
              <w:contextualSpacing/>
              <w:jc w:val="both"/>
              <w:rPr>
                <w:rFonts w:ascii="Times New Roman" w:hAnsi="Times New Roman" w:cs="Times New Roman"/>
                <w:sz w:val="24"/>
                <w:szCs w:val="24"/>
              </w:rPr>
            </w:pPr>
            <w:r w:rsidRPr="00446AEF">
              <w:rPr>
                <w:rFonts w:ascii="Times New Roman" w:hAnsi="Times New Roman" w:cs="Times New Roman"/>
                <w:sz w:val="24"/>
                <w:szCs w:val="24"/>
              </w:rPr>
              <w:t>секретарь контрактной службы Администрации Рузаевского муниципального района Республики Мордовия</w:t>
            </w:r>
          </w:p>
          <w:p w:rsidR="0037289D" w:rsidRPr="00446AEF" w:rsidRDefault="0037289D" w:rsidP="00FA1E29">
            <w:pPr>
              <w:contextualSpacing/>
              <w:jc w:val="both"/>
              <w:rPr>
                <w:rFonts w:ascii="Times New Roman" w:hAnsi="Times New Roman" w:cs="Times New Roman"/>
                <w:sz w:val="24"/>
                <w:szCs w:val="24"/>
              </w:rPr>
            </w:pPr>
          </w:p>
        </w:tc>
      </w:tr>
    </w:tbl>
    <w:p w:rsidR="0037289D" w:rsidRPr="00446AEF" w:rsidRDefault="0037289D" w:rsidP="000657CB">
      <w:pPr>
        <w:ind w:firstLine="708"/>
        <w:jc w:val="both"/>
        <w:rPr>
          <w:rFonts w:ascii="Times New Roman" w:hAnsi="Times New Roman" w:cs="Times New Roman"/>
          <w:sz w:val="24"/>
          <w:szCs w:val="24"/>
        </w:rPr>
      </w:pPr>
      <w:r w:rsidRPr="00446AEF">
        <w:rPr>
          <w:rFonts w:ascii="Times New Roman" w:hAnsi="Times New Roman" w:cs="Times New Roman"/>
          <w:sz w:val="24"/>
          <w:szCs w:val="24"/>
        </w:rPr>
        <w:t>Работники контрактной службы</w:t>
      </w:r>
      <w:r w:rsidRPr="00446AEF">
        <w:rPr>
          <w:sz w:val="24"/>
          <w:szCs w:val="24"/>
        </w:rPr>
        <w:t xml:space="preserve"> </w:t>
      </w:r>
      <w:r w:rsidRPr="00446AEF">
        <w:rPr>
          <w:rFonts w:ascii="Times New Roman" w:hAnsi="Times New Roman" w:cs="Times New Roman"/>
          <w:sz w:val="24"/>
          <w:szCs w:val="24"/>
        </w:rPr>
        <w:t xml:space="preserve">Администрации Рузаевского муниципального района Республики Мордовия: </w:t>
      </w:r>
    </w:p>
    <w:p w:rsidR="0037289D" w:rsidRPr="00446AEF" w:rsidRDefault="0037289D" w:rsidP="000657CB">
      <w:pPr>
        <w:ind w:firstLine="708"/>
        <w:jc w:val="both"/>
        <w:rPr>
          <w:rFonts w:ascii="Times New Roman" w:hAnsi="Times New Roman" w:cs="Times New Roman"/>
          <w:sz w:val="24"/>
          <w:szCs w:val="24"/>
        </w:rPr>
      </w:pPr>
    </w:p>
    <w:p w:rsidR="0037289D" w:rsidRPr="00446AEF" w:rsidRDefault="0037289D" w:rsidP="000657CB">
      <w:pPr>
        <w:ind w:firstLine="567"/>
        <w:jc w:val="both"/>
        <w:rPr>
          <w:rFonts w:ascii="Times New Roman" w:hAnsi="Times New Roman" w:cs="Times New Roman"/>
          <w:sz w:val="24"/>
          <w:szCs w:val="24"/>
        </w:rPr>
      </w:pPr>
      <w:r w:rsidRPr="00446AEF">
        <w:rPr>
          <w:rFonts w:ascii="Times New Roman" w:hAnsi="Times New Roman" w:cs="Times New Roman"/>
          <w:sz w:val="24"/>
          <w:szCs w:val="24"/>
        </w:rPr>
        <w:t>- заместитель Главы района - начальник финансового управления</w:t>
      </w:r>
      <w:r w:rsidRPr="00446AEF">
        <w:rPr>
          <w:sz w:val="24"/>
          <w:szCs w:val="24"/>
        </w:rPr>
        <w:t xml:space="preserve"> </w:t>
      </w:r>
      <w:r w:rsidRPr="00446AEF">
        <w:rPr>
          <w:rFonts w:ascii="Times New Roman" w:hAnsi="Times New Roman" w:cs="Times New Roman"/>
          <w:sz w:val="24"/>
          <w:szCs w:val="24"/>
        </w:rPr>
        <w:t>Администрации Рузаевского муниципального района Республики Мордовия;</w:t>
      </w:r>
    </w:p>
    <w:p w:rsidR="0037289D" w:rsidRPr="00446AEF" w:rsidRDefault="0037289D" w:rsidP="000657CB">
      <w:pPr>
        <w:ind w:firstLine="567"/>
        <w:jc w:val="both"/>
        <w:rPr>
          <w:rFonts w:ascii="Times New Roman" w:hAnsi="Times New Roman" w:cs="Times New Roman"/>
          <w:sz w:val="24"/>
          <w:szCs w:val="24"/>
        </w:rPr>
      </w:pPr>
      <w:r w:rsidRPr="00446AEF">
        <w:rPr>
          <w:rFonts w:ascii="Times New Roman" w:hAnsi="Times New Roman" w:cs="Times New Roman"/>
          <w:sz w:val="24"/>
          <w:szCs w:val="24"/>
        </w:rPr>
        <w:t>- начальник управления общественной безопасности Администрации Рузаевского муниципального района Республики Мордовия;</w:t>
      </w:r>
    </w:p>
    <w:p w:rsidR="0037289D" w:rsidRPr="00446AEF" w:rsidRDefault="0037289D" w:rsidP="000657CB">
      <w:pPr>
        <w:ind w:firstLine="567"/>
        <w:jc w:val="both"/>
        <w:rPr>
          <w:rFonts w:ascii="Times New Roman" w:hAnsi="Times New Roman" w:cs="Times New Roman"/>
          <w:sz w:val="24"/>
          <w:szCs w:val="24"/>
        </w:rPr>
      </w:pPr>
      <w:r w:rsidRPr="00446AEF">
        <w:rPr>
          <w:rFonts w:ascii="Times New Roman" w:hAnsi="Times New Roman" w:cs="Times New Roman"/>
          <w:sz w:val="24"/>
          <w:szCs w:val="24"/>
        </w:rPr>
        <w:t>- начальник отдела – главный бухгалтер Администрации Рузаевского муниципального района Республики Мордовия;</w:t>
      </w:r>
    </w:p>
    <w:p w:rsidR="0037289D" w:rsidRPr="00446AEF" w:rsidRDefault="0037289D" w:rsidP="000657CB">
      <w:pPr>
        <w:ind w:firstLine="567"/>
        <w:jc w:val="both"/>
        <w:rPr>
          <w:rFonts w:ascii="Times New Roman" w:hAnsi="Times New Roman" w:cs="Times New Roman"/>
          <w:sz w:val="24"/>
          <w:szCs w:val="24"/>
        </w:rPr>
      </w:pPr>
      <w:r w:rsidRPr="00446AEF">
        <w:rPr>
          <w:rFonts w:ascii="Times New Roman" w:hAnsi="Times New Roman" w:cs="Times New Roman"/>
          <w:sz w:val="24"/>
          <w:szCs w:val="24"/>
        </w:rPr>
        <w:t>- заместитель начальника юридического управления</w:t>
      </w:r>
      <w:r w:rsidRPr="00446AEF">
        <w:rPr>
          <w:sz w:val="24"/>
          <w:szCs w:val="24"/>
        </w:rPr>
        <w:t xml:space="preserve"> </w:t>
      </w:r>
      <w:r w:rsidRPr="00446AEF">
        <w:rPr>
          <w:rFonts w:ascii="Times New Roman" w:hAnsi="Times New Roman" w:cs="Times New Roman"/>
          <w:sz w:val="24"/>
          <w:szCs w:val="24"/>
        </w:rPr>
        <w:t>Администрации Рузаевского муниципального района Республики Мордовия.</w:t>
      </w:r>
    </w:p>
    <w:p w:rsidR="0037289D" w:rsidRPr="00446AEF" w:rsidRDefault="0037289D" w:rsidP="000657CB">
      <w:pPr>
        <w:ind w:firstLine="567"/>
        <w:jc w:val="both"/>
        <w:rPr>
          <w:rFonts w:ascii="Times New Roman" w:hAnsi="Times New Roman" w:cs="Times New Roman"/>
          <w:sz w:val="24"/>
          <w:szCs w:val="24"/>
          <w:lang w:eastAsia="en-US"/>
        </w:rPr>
      </w:pPr>
    </w:p>
    <w:p w:rsidR="0037289D" w:rsidRDefault="0037289D">
      <w:pPr>
        <w:jc w:val="center"/>
        <w:rPr>
          <w:rFonts w:ascii="Times New Roman" w:hAnsi="Times New Roman" w:cs="Times New Roman"/>
          <w:sz w:val="28"/>
          <w:szCs w:val="28"/>
        </w:rPr>
      </w:pPr>
    </w:p>
    <w:p w:rsidR="0037289D" w:rsidRDefault="0037289D">
      <w:pPr>
        <w:jc w:val="center"/>
        <w:rPr>
          <w:rFonts w:ascii="Times New Roman" w:hAnsi="Times New Roman" w:cs="Times New Roman"/>
          <w:sz w:val="28"/>
          <w:szCs w:val="28"/>
        </w:rPr>
      </w:pPr>
    </w:p>
    <w:p w:rsidR="0037289D" w:rsidRDefault="0037289D">
      <w:pPr>
        <w:jc w:val="center"/>
        <w:rPr>
          <w:rFonts w:ascii="Times New Roman" w:hAnsi="Times New Roman" w:cs="Times New Roman"/>
          <w:sz w:val="28"/>
          <w:szCs w:val="28"/>
        </w:rPr>
      </w:pPr>
    </w:p>
    <w:p w:rsidR="0037289D" w:rsidRDefault="0037289D">
      <w:pPr>
        <w:jc w:val="center"/>
        <w:rPr>
          <w:rFonts w:ascii="Times New Roman" w:hAnsi="Times New Roman" w:cs="Times New Roman"/>
          <w:sz w:val="28"/>
          <w:szCs w:val="28"/>
        </w:rPr>
      </w:pPr>
    </w:p>
    <w:p w:rsidR="0037289D" w:rsidRDefault="0037289D">
      <w:pPr>
        <w:jc w:val="center"/>
        <w:rPr>
          <w:rFonts w:ascii="Times New Roman" w:hAnsi="Times New Roman" w:cs="Times New Roman"/>
          <w:sz w:val="28"/>
          <w:szCs w:val="28"/>
        </w:rPr>
      </w:pPr>
    </w:p>
    <w:p w:rsidR="0037289D" w:rsidRDefault="0037289D">
      <w:pPr>
        <w:jc w:val="center"/>
        <w:rPr>
          <w:rFonts w:ascii="Times New Roman" w:hAnsi="Times New Roman" w:cs="Times New Roman"/>
          <w:sz w:val="28"/>
          <w:szCs w:val="28"/>
        </w:rPr>
      </w:pPr>
    </w:p>
    <w:p w:rsidR="0037289D" w:rsidRDefault="0037289D">
      <w:pPr>
        <w:jc w:val="center"/>
        <w:rPr>
          <w:rFonts w:ascii="Times New Roman" w:hAnsi="Times New Roman" w:cs="Times New Roman"/>
          <w:sz w:val="28"/>
          <w:szCs w:val="28"/>
        </w:rPr>
      </w:pPr>
    </w:p>
    <w:p w:rsidR="0037289D" w:rsidRDefault="0037289D">
      <w:pPr>
        <w:jc w:val="center"/>
        <w:rPr>
          <w:rFonts w:ascii="Times New Roman" w:hAnsi="Times New Roman" w:cs="Times New Roman"/>
          <w:sz w:val="28"/>
          <w:szCs w:val="28"/>
        </w:rPr>
      </w:pPr>
    </w:p>
    <w:tbl>
      <w:tblPr>
        <w:tblW w:w="11131" w:type="dxa"/>
        <w:tblLook w:val="00A0"/>
      </w:tblPr>
      <w:tblGrid>
        <w:gridCol w:w="6204"/>
        <w:gridCol w:w="4927"/>
      </w:tblGrid>
      <w:tr w:rsidR="0037289D" w:rsidRPr="00A70B59" w:rsidTr="00C15157">
        <w:tc>
          <w:tcPr>
            <w:tcW w:w="6204" w:type="dxa"/>
          </w:tcPr>
          <w:p w:rsidR="0037289D" w:rsidRPr="00C15157" w:rsidRDefault="0037289D" w:rsidP="00C15157">
            <w:pPr>
              <w:widowControl/>
              <w:autoSpaceDE/>
              <w:autoSpaceDN/>
              <w:adjustRightInd/>
              <w:rPr>
                <w:rFonts w:ascii="Times New Roman" w:hAnsi="Times New Roman" w:cs="Times New Roman"/>
                <w:bCs/>
                <w:sz w:val="24"/>
                <w:szCs w:val="24"/>
                <w:lang w:eastAsia="en-US"/>
              </w:rPr>
            </w:pPr>
          </w:p>
          <w:p w:rsidR="0037289D" w:rsidRPr="00C15157" w:rsidRDefault="0037289D" w:rsidP="00C15157">
            <w:pPr>
              <w:widowControl/>
              <w:autoSpaceDE/>
              <w:autoSpaceDN/>
              <w:adjustRightInd/>
              <w:rPr>
                <w:rFonts w:ascii="Times New Roman" w:hAnsi="Times New Roman" w:cs="Times New Roman"/>
                <w:bCs/>
                <w:sz w:val="24"/>
                <w:szCs w:val="24"/>
                <w:lang w:eastAsia="en-US"/>
              </w:rPr>
            </w:pPr>
          </w:p>
          <w:p w:rsidR="0037289D" w:rsidRPr="00C15157" w:rsidRDefault="0037289D" w:rsidP="00C15157">
            <w:pPr>
              <w:widowControl/>
              <w:autoSpaceDE/>
              <w:autoSpaceDN/>
              <w:adjustRightInd/>
              <w:rPr>
                <w:rFonts w:ascii="Times New Roman" w:hAnsi="Times New Roman" w:cs="Times New Roman"/>
                <w:bCs/>
                <w:sz w:val="24"/>
                <w:szCs w:val="24"/>
                <w:lang w:eastAsia="en-US"/>
              </w:rPr>
            </w:pPr>
          </w:p>
          <w:p w:rsidR="0037289D" w:rsidRPr="00C15157" w:rsidRDefault="0037289D" w:rsidP="00C15157">
            <w:pPr>
              <w:widowControl/>
              <w:autoSpaceDE/>
              <w:autoSpaceDN/>
              <w:adjustRightInd/>
              <w:rPr>
                <w:rFonts w:ascii="Times New Roman" w:hAnsi="Times New Roman" w:cs="Times New Roman"/>
                <w:bCs/>
                <w:sz w:val="24"/>
                <w:szCs w:val="24"/>
                <w:lang w:eastAsia="en-US"/>
              </w:rPr>
            </w:pPr>
          </w:p>
          <w:p w:rsidR="0037289D" w:rsidRPr="00C15157" w:rsidRDefault="0037289D" w:rsidP="00C15157">
            <w:pPr>
              <w:widowControl/>
              <w:autoSpaceDE/>
              <w:autoSpaceDN/>
              <w:adjustRightInd/>
              <w:rPr>
                <w:rFonts w:ascii="Times New Roman" w:hAnsi="Times New Roman" w:cs="Times New Roman"/>
                <w:bCs/>
                <w:sz w:val="24"/>
                <w:szCs w:val="24"/>
                <w:lang w:eastAsia="en-US"/>
              </w:rPr>
            </w:pPr>
          </w:p>
        </w:tc>
        <w:tc>
          <w:tcPr>
            <w:tcW w:w="4927" w:type="dxa"/>
          </w:tcPr>
          <w:p w:rsidR="0037289D" w:rsidRPr="00C15157" w:rsidRDefault="0037289D" w:rsidP="00C15157">
            <w:pPr>
              <w:widowControl/>
              <w:autoSpaceDE/>
              <w:autoSpaceDN/>
              <w:adjustRightInd/>
              <w:rPr>
                <w:rFonts w:ascii="Times New Roman" w:hAnsi="Times New Roman" w:cs="Times New Roman"/>
                <w:bCs/>
                <w:sz w:val="24"/>
                <w:szCs w:val="24"/>
                <w:lang w:eastAsia="en-US"/>
              </w:rPr>
            </w:pPr>
            <w:r w:rsidRPr="00C15157">
              <w:rPr>
                <w:rFonts w:ascii="Times New Roman" w:hAnsi="Times New Roman" w:cs="Times New Roman"/>
                <w:bCs/>
                <w:sz w:val="24"/>
                <w:szCs w:val="24"/>
                <w:lang w:eastAsia="en-US"/>
              </w:rPr>
              <w:t>Приложение 4</w:t>
            </w:r>
          </w:p>
          <w:p w:rsidR="0037289D" w:rsidRPr="00C15157" w:rsidRDefault="0037289D" w:rsidP="00C15157">
            <w:pPr>
              <w:widowControl/>
              <w:autoSpaceDE/>
              <w:autoSpaceDN/>
              <w:adjustRightInd/>
              <w:rPr>
                <w:rFonts w:ascii="Times New Roman" w:hAnsi="Times New Roman" w:cs="Times New Roman"/>
                <w:bCs/>
                <w:sz w:val="24"/>
                <w:szCs w:val="24"/>
                <w:lang w:eastAsia="en-US"/>
              </w:rPr>
            </w:pPr>
            <w:r w:rsidRPr="00C15157">
              <w:rPr>
                <w:rFonts w:ascii="Times New Roman" w:hAnsi="Times New Roman" w:cs="Times New Roman"/>
                <w:bCs/>
                <w:sz w:val="24"/>
                <w:szCs w:val="24"/>
                <w:lang w:eastAsia="en-US"/>
              </w:rPr>
              <w:t xml:space="preserve">к распоряжению Администрации </w:t>
            </w:r>
          </w:p>
          <w:p w:rsidR="0037289D" w:rsidRPr="00C15157" w:rsidRDefault="0037289D" w:rsidP="00C15157">
            <w:pPr>
              <w:widowControl/>
              <w:autoSpaceDE/>
              <w:autoSpaceDN/>
              <w:adjustRightInd/>
              <w:rPr>
                <w:rFonts w:ascii="Times New Roman" w:hAnsi="Times New Roman" w:cs="Times New Roman"/>
                <w:bCs/>
                <w:sz w:val="24"/>
                <w:szCs w:val="24"/>
                <w:lang w:eastAsia="en-US"/>
              </w:rPr>
            </w:pPr>
            <w:r w:rsidRPr="00C15157">
              <w:rPr>
                <w:rFonts w:ascii="Times New Roman" w:hAnsi="Times New Roman" w:cs="Times New Roman"/>
                <w:bCs/>
                <w:sz w:val="24"/>
                <w:szCs w:val="24"/>
                <w:lang w:eastAsia="en-US"/>
              </w:rPr>
              <w:t xml:space="preserve">Рузаевского муниципального </w:t>
            </w:r>
          </w:p>
          <w:p w:rsidR="0037289D" w:rsidRPr="00C15157" w:rsidRDefault="0037289D" w:rsidP="00C15157">
            <w:pPr>
              <w:widowControl/>
              <w:autoSpaceDE/>
              <w:autoSpaceDN/>
              <w:adjustRightInd/>
              <w:rPr>
                <w:rFonts w:ascii="Times New Roman" w:hAnsi="Times New Roman" w:cs="Times New Roman"/>
                <w:bCs/>
                <w:sz w:val="24"/>
                <w:szCs w:val="24"/>
                <w:lang w:eastAsia="en-US"/>
              </w:rPr>
            </w:pPr>
            <w:r w:rsidRPr="00C15157">
              <w:rPr>
                <w:rFonts w:ascii="Times New Roman" w:hAnsi="Times New Roman" w:cs="Times New Roman"/>
                <w:bCs/>
                <w:sz w:val="24"/>
                <w:szCs w:val="24"/>
                <w:lang w:eastAsia="en-US"/>
              </w:rPr>
              <w:t>района Республики Мордовия</w:t>
            </w:r>
          </w:p>
          <w:p w:rsidR="0037289D" w:rsidRPr="00C15157" w:rsidRDefault="0037289D" w:rsidP="00C15157">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от 29.12.</w:t>
            </w:r>
            <w:r w:rsidRPr="00C15157">
              <w:rPr>
                <w:rFonts w:ascii="Times New Roman" w:hAnsi="Times New Roman" w:cs="Times New Roman"/>
                <w:bCs/>
                <w:sz w:val="24"/>
                <w:szCs w:val="24"/>
                <w:lang w:eastAsia="en-US"/>
              </w:rPr>
              <w:t xml:space="preserve"> 2023 г</w:t>
            </w:r>
            <w:r>
              <w:rPr>
                <w:rFonts w:ascii="Times New Roman" w:hAnsi="Times New Roman" w:cs="Times New Roman"/>
                <w:bCs/>
                <w:sz w:val="24"/>
                <w:szCs w:val="24"/>
                <w:lang w:eastAsia="en-US"/>
              </w:rPr>
              <w:t>. № 332-Р</w:t>
            </w:r>
          </w:p>
        </w:tc>
      </w:tr>
    </w:tbl>
    <w:p w:rsidR="0037289D" w:rsidRDefault="0037289D" w:rsidP="00DE46D3">
      <w:pPr>
        <w:jc w:val="both"/>
        <w:rPr>
          <w:rFonts w:ascii="Times New Roman" w:hAnsi="Times New Roman" w:cs="Times New Roman"/>
          <w:sz w:val="28"/>
          <w:szCs w:val="28"/>
        </w:rPr>
      </w:pPr>
    </w:p>
    <w:p w:rsidR="0037289D" w:rsidRDefault="0037289D" w:rsidP="00DE46D3">
      <w:pPr>
        <w:jc w:val="both"/>
        <w:rPr>
          <w:rFonts w:ascii="Times New Roman" w:hAnsi="Times New Roman" w:cs="Times New Roman"/>
          <w:sz w:val="28"/>
          <w:szCs w:val="28"/>
        </w:rPr>
      </w:pPr>
    </w:p>
    <w:p w:rsidR="0037289D" w:rsidRPr="000657CB" w:rsidRDefault="0037289D" w:rsidP="00DE46D3">
      <w:pPr>
        <w:jc w:val="both"/>
        <w:rPr>
          <w:rFonts w:ascii="Times New Roman" w:hAnsi="Times New Roman" w:cs="Times New Roman"/>
          <w:sz w:val="28"/>
          <w:szCs w:val="28"/>
        </w:rPr>
      </w:pPr>
    </w:p>
    <w:p w:rsidR="0037289D" w:rsidRPr="000657CB" w:rsidRDefault="0037289D" w:rsidP="00446AEF">
      <w:pPr>
        <w:widowControl/>
        <w:autoSpaceDE/>
        <w:autoSpaceDN/>
        <w:adjustRightInd/>
        <w:jc w:val="center"/>
        <w:rPr>
          <w:rFonts w:ascii="Times New Roman" w:hAnsi="Times New Roman" w:cs="Times New Roman"/>
          <w:sz w:val="24"/>
          <w:szCs w:val="24"/>
          <w:lang w:eastAsia="en-US"/>
        </w:rPr>
      </w:pPr>
      <w:r w:rsidRPr="000657CB">
        <w:rPr>
          <w:rFonts w:ascii="Times New Roman" w:hAnsi="Times New Roman" w:cs="Times New Roman"/>
          <w:b/>
          <w:bCs/>
          <w:sz w:val="24"/>
          <w:szCs w:val="24"/>
          <w:lang w:eastAsia="en-US"/>
        </w:rPr>
        <w:t>Заявка на осуществление закупки</w:t>
      </w:r>
    </w:p>
    <w:p w:rsidR="0037289D" w:rsidRPr="000657CB" w:rsidRDefault="0037289D" w:rsidP="00446AEF">
      <w:pPr>
        <w:widowControl/>
        <w:autoSpaceDE/>
        <w:autoSpaceDN/>
        <w:adjustRightInd/>
        <w:jc w:val="center"/>
        <w:rPr>
          <w:rFonts w:ascii="Times New Roman" w:hAnsi="Times New Roman" w:cs="Times New Roman"/>
          <w:sz w:val="24"/>
          <w:szCs w:val="24"/>
          <w:lang w:eastAsia="en-US"/>
        </w:rPr>
      </w:pPr>
      <w:r w:rsidRPr="000657CB">
        <w:rPr>
          <w:rFonts w:ascii="Times New Roman" w:hAnsi="Times New Roman" w:cs="Times New Roman"/>
          <w:sz w:val="24"/>
          <w:szCs w:val="24"/>
          <w:lang w:eastAsia="en-US"/>
        </w:rPr>
        <w:t>__________________________________________________________________</w:t>
      </w:r>
    </w:p>
    <w:p w:rsidR="0037289D" w:rsidRPr="000657CB" w:rsidRDefault="0037289D" w:rsidP="00446AEF">
      <w:pPr>
        <w:widowControl/>
        <w:autoSpaceDE/>
        <w:autoSpaceDN/>
        <w:adjustRightInd/>
        <w:jc w:val="center"/>
        <w:rPr>
          <w:rFonts w:ascii="Times New Roman" w:hAnsi="Times New Roman" w:cs="Times New Roman"/>
          <w:sz w:val="24"/>
          <w:szCs w:val="24"/>
          <w:lang w:eastAsia="en-US"/>
        </w:rPr>
      </w:pPr>
      <w:r w:rsidRPr="000657CB">
        <w:rPr>
          <w:rFonts w:ascii="Times New Roman" w:hAnsi="Times New Roman" w:cs="Times New Roman"/>
          <w:sz w:val="24"/>
          <w:szCs w:val="24"/>
          <w:vertAlign w:val="superscript"/>
          <w:lang w:eastAsia="en-US"/>
        </w:rPr>
        <w:t>(наименование подразделения, инициирующего закупку)</w:t>
      </w:r>
    </w:p>
    <w:tbl>
      <w:tblPr>
        <w:tblW w:w="0" w:type="auto"/>
        <w:tblCellMar>
          <w:top w:w="15" w:type="dxa"/>
          <w:left w:w="15" w:type="dxa"/>
          <w:bottom w:w="15" w:type="dxa"/>
          <w:right w:w="15" w:type="dxa"/>
        </w:tblCellMar>
        <w:tblLook w:val="0000"/>
      </w:tblPr>
      <w:tblGrid>
        <w:gridCol w:w="390"/>
        <w:gridCol w:w="7182"/>
        <w:gridCol w:w="2783"/>
      </w:tblGrid>
      <w:tr w:rsidR="0037289D" w:rsidRPr="000657CB" w:rsidTr="00ED243A">
        <w:tc>
          <w:tcPr>
            <w:tcW w:w="0" w:type="auto"/>
            <w:tcMar>
              <w:top w:w="75" w:type="dxa"/>
              <w:left w:w="75" w:type="dxa"/>
              <w:bottom w:w="75" w:type="dxa"/>
              <w:right w:w="75" w:type="dxa"/>
            </w:tcMa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eastAsia="en-US"/>
              </w:rPr>
            </w:pPr>
          </w:p>
        </w:tc>
        <w:tc>
          <w:tcPr>
            <w:tcW w:w="0" w:type="auto"/>
            <w:tcMar>
              <w:top w:w="75" w:type="dxa"/>
              <w:left w:w="75" w:type="dxa"/>
              <w:bottom w:w="75" w:type="dxa"/>
              <w:right w:w="75" w:type="dxa"/>
            </w:tcMa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eastAsia="en-US"/>
              </w:rPr>
            </w:pPr>
          </w:p>
        </w:tc>
        <w:tc>
          <w:tcPr>
            <w:tcW w:w="0" w:type="auto"/>
            <w:tcMar>
              <w:top w:w="75" w:type="dxa"/>
              <w:left w:w="75" w:type="dxa"/>
              <w:bottom w:w="75" w:type="dxa"/>
              <w:right w:w="75" w:type="dxa"/>
            </w:tcMa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eastAsia="en-US"/>
              </w:rPr>
            </w:pPr>
          </w:p>
        </w:tc>
      </w:tr>
      <w:tr w:rsidR="0037289D" w:rsidRPr="000657CB" w:rsidTr="00ED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Способ определения поставщика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val="en-US" w:eastAsia="en-US"/>
              </w:rPr>
            </w:pPr>
          </w:p>
        </w:tc>
      </w:tr>
      <w:tr w:rsidR="0037289D" w:rsidRPr="000657CB" w:rsidTr="00ED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Предмет контракта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val="en-US" w:eastAsia="en-US"/>
              </w:rPr>
            </w:pPr>
          </w:p>
        </w:tc>
      </w:tr>
      <w:tr w:rsidR="0037289D" w:rsidRPr="000657CB" w:rsidTr="00ED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Источник финансирования (с указанием 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eastAsia="en-US"/>
              </w:rPr>
            </w:pPr>
          </w:p>
        </w:tc>
      </w:tr>
      <w:tr w:rsidR="0037289D" w:rsidRPr="000657CB" w:rsidTr="00ED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Количество товара (работ, 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val="en-US" w:eastAsia="en-US"/>
              </w:rPr>
            </w:pPr>
          </w:p>
        </w:tc>
      </w:tr>
      <w:tr w:rsidR="0037289D" w:rsidRPr="000657CB" w:rsidTr="00ED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Место поставки товара, оказания работ (услуг)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eastAsia="en-US"/>
              </w:rPr>
            </w:pPr>
          </w:p>
        </w:tc>
      </w:tr>
      <w:tr w:rsidR="0037289D" w:rsidRPr="000657CB" w:rsidTr="00ED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Срок поставки товара (выполнения работ, оказания 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eastAsia="en-US"/>
              </w:rPr>
            </w:pPr>
          </w:p>
        </w:tc>
      </w:tr>
      <w:tr w:rsidR="0037289D" w:rsidRPr="000657CB" w:rsidTr="00ED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Начальная (максимальная) цена контракта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val="en-US" w:eastAsia="en-US"/>
              </w:rPr>
            </w:pPr>
          </w:p>
        </w:tc>
      </w:tr>
      <w:tr w:rsidR="0037289D" w:rsidRPr="000657CB" w:rsidTr="00ED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Осуществление закупки у субъектов малого предпринимательства, ограничение участия в</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определении поставщика, установление требований</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к поставщику, не являющемуся субъектом малого</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предпринимательства или социально</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ориентированной некоммерческой организацией, о привлечении к исполнению контракта субподрядчиков, соисполнителей из числа субъектов</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малого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eastAsia="en-US"/>
              </w:rPr>
            </w:pPr>
          </w:p>
        </w:tc>
      </w:tr>
      <w:tr w:rsidR="0037289D" w:rsidRPr="000657CB" w:rsidTr="00ED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Преимущества, предоставляемые осуществляющим</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производство товаров, выполнение работ, оказание</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услуг учреждениям и предприятиям уголовно-исполнительной системы и организациям инвалидов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eastAsia="en-US"/>
              </w:rPr>
            </w:pPr>
          </w:p>
        </w:tc>
      </w:tr>
      <w:tr w:rsidR="0037289D" w:rsidRPr="000657CB" w:rsidTr="00ED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Требования к гарантийному сроку товара, работы,</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услуги и (или) объему предоставления гарантий их качества, к обязательности осуществления монтажа</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и наладки товара (если это предусмотрено</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технической документацией на товар), к обучению лиц, осуществляющих использование и</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обслуживание товара (при необходимости), к</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гарантийному обслуживанию товара, к расходам на обслуживание товара в течение гарантийного срока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eastAsia="en-US"/>
              </w:rPr>
            </w:pPr>
          </w:p>
        </w:tc>
      </w:tr>
      <w:tr w:rsidR="0037289D" w:rsidRPr="000657CB" w:rsidTr="00ED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Требования к участникам, перечень документов,</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которые должны быть представлены участником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eastAsia="en-US"/>
              </w:rPr>
            </w:pPr>
          </w:p>
        </w:tc>
      </w:tr>
      <w:tr w:rsidR="0037289D" w:rsidRPr="000657CB" w:rsidTr="00ED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Обоснование начальной (максимальной) цены</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контракта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eastAsia="en-US"/>
              </w:rPr>
            </w:pPr>
          </w:p>
        </w:tc>
      </w:tr>
      <w:tr w:rsidR="0037289D" w:rsidRPr="000657CB" w:rsidTr="00ED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Возможность заказчика изменить условия контракта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eastAsia="en-US"/>
              </w:rPr>
            </w:pPr>
          </w:p>
        </w:tc>
      </w:tr>
      <w:tr w:rsidR="0037289D" w:rsidRPr="000657CB" w:rsidTr="00ED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Форма, сроки и порядок оплаты товара, работы,</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услуги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eastAsia="en-US"/>
              </w:rPr>
            </w:pPr>
          </w:p>
        </w:tc>
      </w:tr>
      <w:tr w:rsidR="0037289D" w:rsidRPr="000657CB" w:rsidTr="00ED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Критерии оценки заявок на участие в конкурсе, величины значимости этих критериев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eastAsia="en-US"/>
              </w:rPr>
            </w:pPr>
          </w:p>
        </w:tc>
      </w:tr>
      <w:tr w:rsidR="0037289D" w:rsidRPr="000657CB" w:rsidTr="00ED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val="en-US" w:eastAsia="en-US"/>
              </w:rPr>
            </w:pPr>
            <w:r w:rsidRPr="000657CB">
              <w:rPr>
                <w:rFonts w:ascii="Times New Roman" w:hAnsi="Times New Roman" w:cs="Times New Roman"/>
                <w:sz w:val="24"/>
                <w:szCs w:val="24"/>
                <w:lang w:val="en-US"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Описание объекта закупки: функциональные, технические, качественные, эксплуатационные характеристики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289D" w:rsidRPr="000657CB" w:rsidRDefault="0037289D" w:rsidP="00DE46D3">
            <w:pPr>
              <w:widowControl/>
              <w:autoSpaceDE/>
              <w:autoSpaceDN/>
              <w:adjustRightInd/>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В форме технического задания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приложение №___ к заявке</w:t>
            </w:r>
          </w:p>
        </w:tc>
      </w:tr>
      <w:tr w:rsidR="0037289D" w:rsidRPr="000657CB" w:rsidTr="00ED243A">
        <w:tc>
          <w:tcPr>
            <w:tcW w:w="0" w:type="auto"/>
            <w:tcMar>
              <w:top w:w="75" w:type="dxa"/>
              <w:left w:w="75" w:type="dxa"/>
              <w:bottom w:w="75" w:type="dxa"/>
              <w:right w:w="75" w:type="dxa"/>
            </w:tcMar>
            <w:vAlign w:val="cente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eastAsia="en-US"/>
              </w:rPr>
            </w:pPr>
          </w:p>
        </w:tc>
        <w:tc>
          <w:tcPr>
            <w:tcW w:w="0" w:type="auto"/>
            <w:tcMar>
              <w:top w:w="75" w:type="dxa"/>
              <w:left w:w="75" w:type="dxa"/>
              <w:bottom w:w="75" w:type="dxa"/>
              <w:right w:w="75" w:type="dxa"/>
            </w:tcMar>
            <w:vAlign w:val="cente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eastAsia="en-US"/>
              </w:rPr>
            </w:pPr>
          </w:p>
        </w:tc>
        <w:tc>
          <w:tcPr>
            <w:tcW w:w="0" w:type="auto"/>
            <w:tcMar>
              <w:top w:w="75" w:type="dxa"/>
              <w:left w:w="75" w:type="dxa"/>
              <w:bottom w:w="75" w:type="dxa"/>
              <w:right w:w="75" w:type="dxa"/>
            </w:tcMar>
            <w:vAlign w:val="center"/>
          </w:tcPr>
          <w:p w:rsidR="0037289D" w:rsidRPr="000657CB" w:rsidRDefault="0037289D" w:rsidP="00DE46D3">
            <w:pPr>
              <w:widowControl/>
              <w:autoSpaceDE/>
              <w:autoSpaceDN/>
              <w:adjustRightInd/>
              <w:ind w:left="75" w:right="75"/>
              <w:jc w:val="both"/>
              <w:rPr>
                <w:rFonts w:ascii="Times New Roman" w:hAnsi="Times New Roman" w:cs="Times New Roman"/>
                <w:sz w:val="24"/>
                <w:szCs w:val="24"/>
                <w:lang w:eastAsia="en-US"/>
              </w:rPr>
            </w:pPr>
          </w:p>
        </w:tc>
      </w:tr>
    </w:tbl>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Примечания</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1. С заявкой одновременно предоставляются обоснование начальной (максимальной) цены</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контракта, подготовленное в соответствии с Методическими рекомендациями по применению</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методов определения начальной (максимальной) цены контракта, цены контракта, заключаемого</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с</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единственным поставщиком (подрядчиком, исполнителем).</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К заявке могут прилагаться иные документы, характеризующие объект закупки.</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2. Заявка со всеми приложениями предоставляется в письменной и электронной форме.</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r w:rsidRPr="000657CB">
        <w:rPr>
          <w:rFonts w:ascii="Times New Roman" w:hAnsi="Times New Roman" w:cs="Times New Roman"/>
          <w:sz w:val="24"/>
          <w:szCs w:val="24"/>
          <w:lang w:eastAsia="en-US"/>
        </w:rPr>
        <w:t>3. Заявка должна быть подписана исполнителем, руководителем структурного подразделения</w:t>
      </w:r>
      <w:r w:rsidRPr="000657CB">
        <w:rPr>
          <w:rFonts w:ascii="Times New Roman" w:hAnsi="Times New Roman" w:cs="Times New Roman"/>
          <w:sz w:val="24"/>
          <w:szCs w:val="24"/>
          <w:lang w:val="en-US" w:eastAsia="en-US"/>
        </w:rPr>
        <w:t> </w:t>
      </w:r>
      <w:r w:rsidRPr="000657CB">
        <w:rPr>
          <w:rFonts w:ascii="Times New Roman" w:hAnsi="Times New Roman" w:cs="Times New Roman"/>
          <w:sz w:val="24"/>
          <w:szCs w:val="24"/>
          <w:lang w:eastAsia="en-US"/>
        </w:rPr>
        <w:t>Заказчика, инициирующего закупку, и согласована с начальником отдела бухгалтерского учета организации.</w:t>
      </w: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p>
    <w:p w:rsidR="0037289D" w:rsidRPr="000657CB" w:rsidRDefault="0037289D" w:rsidP="00DE46D3">
      <w:pPr>
        <w:widowControl/>
        <w:autoSpaceDE/>
        <w:autoSpaceDN/>
        <w:adjustRightInd/>
        <w:ind w:firstLine="567"/>
        <w:jc w:val="both"/>
        <w:rPr>
          <w:rFonts w:ascii="Times New Roman" w:hAnsi="Times New Roman" w:cs="Times New Roman"/>
          <w:sz w:val="24"/>
          <w:szCs w:val="24"/>
          <w:lang w:eastAsia="en-US"/>
        </w:rPr>
      </w:pPr>
    </w:p>
    <w:p w:rsidR="0037289D" w:rsidRPr="000657CB" w:rsidRDefault="0037289D" w:rsidP="00E17A46">
      <w:pPr>
        <w:rPr>
          <w:rFonts w:ascii="Times New Roman" w:hAnsi="Times New Roman" w:cs="Times New Roman"/>
          <w:sz w:val="24"/>
          <w:szCs w:val="24"/>
        </w:rPr>
      </w:pPr>
      <w:r w:rsidRPr="000657CB">
        <w:rPr>
          <w:rFonts w:ascii="Times New Roman" w:hAnsi="Times New Roman" w:cs="Times New Roman"/>
          <w:sz w:val="24"/>
          <w:szCs w:val="24"/>
        </w:rPr>
        <w:t xml:space="preserve">Руководитель структурного </w:t>
      </w:r>
    </w:p>
    <w:p w:rsidR="0037289D" w:rsidRPr="000657CB" w:rsidRDefault="0037289D" w:rsidP="00E17A46">
      <w:pPr>
        <w:rPr>
          <w:rFonts w:ascii="Times New Roman" w:hAnsi="Times New Roman" w:cs="Times New Roman"/>
          <w:sz w:val="24"/>
          <w:szCs w:val="24"/>
        </w:rPr>
      </w:pPr>
      <w:r w:rsidRPr="000657CB">
        <w:rPr>
          <w:rFonts w:ascii="Times New Roman" w:hAnsi="Times New Roman" w:cs="Times New Roman"/>
          <w:sz w:val="24"/>
          <w:szCs w:val="24"/>
        </w:rPr>
        <w:t>подразделения</w:t>
      </w:r>
      <w:r w:rsidRPr="000657CB">
        <w:rPr>
          <w:rFonts w:ascii="Times New Roman" w:hAnsi="Times New Roman" w:cs="Times New Roman"/>
          <w:sz w:val="24"/>
          <w:szCs w:val="24"/>
        </w:rPr>
        <w:tab/>
      </w:r>
      <w:r w:rsidRPr="000657CB">
        <w:rPr>
          <w:rFonts w:ascii="Times New Roman" w:hAnsi="Times New Roman" w:cs="Times New Roman"/>
          <w:sz w:val="24"/>
          <w:szCs w:val="24"/>
        </w:rPr>
        <w:tab/>
      </w:r>
      <w:r w:rsidRPr="000657CB">
        <w:rPr>
          <w:rFonts w:ascii="Times New Roman" w:hAnsi="Times New Roman" w:cs="Times New Roman"/>
          <w:sz w:val="24"/>
          <w:szCs w:val="24"/>
        </w:rPr>
        <w:tab/>
        <w:t xml:space="preserve">                                                                           ______________</w:t>
      </w:r>
      <w:r w:rsidRPr="000657CB">
        <w:rPr>
          <w:rFonts w:ascii="Times New Roman" w:hAnsi="Times New Roman" w:cs="Times New Roman"/>
          <w:sz w:val="24"/>
          <w:szCs w:val="24"/>
        </w:rPr>
        <w:tab/>
      </w:r>
    </w:p>
    <w:p w:rsidR="0037289D" w:rsidRPr="000657CB" w:rsidRDefault="0037289D" w:rsidP="00E17A46">
      <w:pPr>
        <w:rPr>
          <w:rFonts w:ascii="Times New Roman" w:hAnsi="Times New Roman" w:cs="Times New Roman"/>
          <w:sz w:val="24"/>
          <w:szCs w:val="24"/>
        </w:rPr>
      </w:pPr>
      <w:r w:rsidRPr="000657CB">
        <w:rPr>
          <w:rFonts w:ascii="Times New Roman" w:hAnsi="Times New Roman" w:cs="Times New Roman"/>
          <w:sz w:val="24"/>
          <w:szCs w:val="24"/>
        </w:rPr>
        <w:t>"___" __________ 20___ г.</w:t>
      </w:r>
      <w:r w:rsidRPr="000657CB">
        <w:rPr>
          <w:rFonts w:ascii="Times New Roman" w:hAnsi="Times New Roman" w:cs="Times New Roman"/>
          <w:sz w:val="24"/>
          <w:szCs w:val="24"/>
          <w:lang w:eastAsia="en-US"/>
        </w:rPr>
        <w:t>»</w:t>
      </w: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p w:rsidR="0037289D" w:rsidRPr="000657CB" w:rsidRDefault="0037289D">
      <w:pPr>
        <w:jc w:val="center"/>
        <w:rPr>
          <w:rFonts w:ascii="Times New Roman" w:hAnsi="Times New Roman" w:cs="Times New Roman"/>
          <w:sz w:val="28"/>
          <w:szCs w:val="28"/>
        </w:rPr>
      </w:pPr>
    </w:p>
    <w:sectPr w:rsidR="0037289D" w:rsidRPr="000657CB" w:rsidSect="00E6297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411B"/>
    <w:multiLevelType w:val="hybridMultilevel"/>
    <w:tmpl w:val="FEC6A5C8"/>
    <w:lvl w:ilvl="0" w:tplc="8012C856">
      <w:start w:val="1"/>
      <w:numFmt w:val="decimal"/>
      <w:lvlText w:val="%1."/>
      <w:lvlJc w:val="left"/>
      <w:pPr>
        <w:ind w:left="1189" w:hanging="4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3FE"/>
    <w:rsid w:val="00013E26"/>
    <w:rsid w:val="000657CB"/>
    <w:rsid w:val="00164643"/>
    <w:rsid w:val="00180491"/>
    <w:rsid w:val="001866DC"/>
    <w:rsid w:val="001D55FE"/>
    <w:rsid w:val="0026652D"/>
    <w:rsid w:val="002A4149"/>
    <w:rsid w:val="002A4F4E"/>
    <w:rsid w:val="00317AFD"/>
    <w:rsid w:val="0037289D"/>
    <w:rsid w:val="003B3588"/>
    <w:rsid w:val="00446AEF"/>
    <w:rsid w:val="00446DB0"/>
    <w:rsid w:val="004513FE"/>
    <w:rsid w:val="00556AE9"/>
    <w:rsid w:val="00585027"/>
    <w:rsid w:val="005A7269"/>
    <w:rsid w:val="005B63E7"/>
    <w:rsid w:val="006807F7"/>
    <w:rsid w:val="006D2FCE"/>
    <w:rsid w:val="00736343"/>
    <w:rsid w:val="00765C19"/>
    <w:rsid w:val="00806451"/>
    <w:rsid w:val="00867577"/>
    <w:rsid w:val="009961C3"/>
    <w:rsid w:val="009A4D56"/>
    <w:rsid w:val="00A70B59"/>
    <w:rsid w:val="00A76809"/>
    <w:rsid w:val="00A87F22"/>
    <w:rsid w:val="00AF12F5"/>
    <w:rsid w:val="00B90217"/>
    <w:rsid w:val="00BA11E6"/>
    <w:rsid w:val="00C15157"/>
    <w:rsid w:val="00C362FD"/>
    <w:rsid w:val="00C831DE"/>
    <w:rsid w:val="00CD66FA"/>
    <w:rsid w:val="00D424E7"/>
    <w:rsid w:val="00D91813"/>
    <w:rsid w:val="00DE46D3"/>
    <w:rsid w:val="00E11AFE"/>
    <w:rsid w:val="00E13AC0"/>
    <w:rsid w:val="00E17A46"/>
    <w:rsid w:val="00E6297A"/>
    <w:rsid w:val="00ED243A"/>
    <w:rsid w:val="00F63384"/>
    <w:rsid w:val="00F70CF4"/>
    <w:rsid w:val="00FA1E29"/>
    <w:rsid w:val="00FA3948"/>
    <w:rsid w:val="00FC515E"/>
    <w:rsid w:val="00FC54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E26"/>
    <w:pPr>
      <w:widowControl w:val="0"/>
      <w:autoSpaceDE w:val="0"/>
      <w:autoSpaceDN w:val="0"/>
      <w:adjustRightInd w:val="0"/>
    </w:pPr>
    <w:rPr>
      <w:rFonts w:ascii="Arial" w:eastAsia="Times New Roman" w:hAnsi="Arial"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13E26"/>
    <w:rPr>
      <w:rFonts w:cs="Times New Roman"/>
      <w:color w:val="333300"/>
      <w:u w:val="single"/>
      <w:effect w:val="none"/>
    </w:rPr>
  </w:style>
  <w:style w:type="character" w:customStyle="1" w:styleId="a">
    <w:name w:val="Цветовое выделение"/>
    <w:uiPriority w:val="99"/>
    <w:rsid w:val="00013E26"/>
    <w:rPr>
      <w:b/>
      <w:color w:val="000080"/>
      <w:sz w:val="20"/>
    </w:rPr>
  </w:style>
  <w:style w:type="character" w:styleId="Strong">
    <w:name w:val="Strong"/>
    <w:basedOn w:val="DefaultParagraphFont"/>
    <w:uiPriority w:val="99"/>
    <w:qFormat/>
    <w:rsid w:val="00013E26"/>
    <w:rPr>
      <w:rFonts w:cs="Times New Roman"/>
      <w:b/>
    </w:rPr>
  </w:style>
  <w:style w:type="character" w:customStyle="1" w:styleId="s10">
    <w:name w:val="s_10"/>
    <w:uiPriority w:val="99"/>
    <w:rsid w:val="00013E26"/>
  </w:style>
  <w:style w:type="paragraph" w:styleId="NoSpacing">
    <w:name w:val="No Spacing"/>
    <w:uiPriority w:val="99"/>
    <w:qFormat/>
    <w:rsid w:val="00013E26"/>
    <w:pPr>
      <w:widowControl w:val="0"/>
      <w:autoSpaceDE w:val="0"/>
      <w:autoSpaceDN w:val="0"/>
      <w:adjustRightInd w:val="0"/>
    </w:pPr>
    <w:rPr>
      <w:rFonts w:ascii="Arial" w:eastAsia="Times New Roman" w:hAnsi="Arial" w:cs="Arial"/>
      <w:sz w:val="20"/>
      <w:szCs w:val="20"/>
    </w:rPr>
  </w:style>
  <w:style w:type="table" w:styleId="TableGrid">
    <w:name w:val="Table Grid"/>
    <w:basedOn w:val="TableNormal"/>
    <w:uiPriority w:val="99"/>
    <w:rsid w:val="00F70C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B35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3588"/>
    <w:rPr>
      <w:rFonts w:ascii="Tahoma" w:hAnsi="Tahoma" w:cs="Tahoma"/>
      <w:sz w:val="16"/>
      <w:szCs w:val="16"/>
      <w:lang w:eastAsia="ru-RU"/>
    </w:rPr>
  </w:style>
  <w:style w:type="character" w:customStyle="1" w:styleId="grey-main-light">
    <w:name w:val="grey-main-light"/>
    <w:basedOn w:val="DefaultParagraphFont"/>
    <w:uiPriority w:val="99"/>
    <w:rsid w:val="00736343"/>
    <w:rPr>
      <w:rFonts w:cs="Times New Roman"/>
    </w:rPr>
  </w:style>
  <w:style w:type="paragraph" w:styleId="NormalWeb">
    <w:name w:val="Normal (Web)"/>
    <w:basedOn w:val="Normal"/>
    <w:uiPriority w:val="99"/>
    <w:rsid w:val="00BA11E6"/>
    <w:pPr>
      <w:widowControl/>
      <w:autoSpaceDE/>
      <w:autoSpaceDN/>
      <w:adjustRightInd/>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rsid w:val="00DE46D3"/>
    <w:pPr>
      <w:ind w:left="720"/>
      <w:contextualSpacing/>
    </w:pPr>
  </w:style>
</w:styles>
</file>

<file path=word/webSettings.xml><?xml version="1.0" encoding="utf-8"?>
<w:webSettings xmlns:r="http://schemas.openxmlformats.org/officeDocument/2006/relationships" xmlns:w="http://schemas.openxmlformats.org/wordprocessingml/2006/main">
  <w:divs>
    <w:div w:id="789934635">
      <w:marLeft w:val="0"/>
      <w:marRight w:val="0"/>
      <w:marTop w:val="0"/>
      <w:marBottom w:val="0"/>
      <w:divBdr>
        <w:top w:val="none" w:sz="0" w:space="0" w:color="auto"/>
        <w:left w:val="none" w:sz="0" w:space="0" w:color="auto"/>
        <w:bottom w:val="none" w:sz="0" w:space="0" w:color="auto"/>
        <w:right w:val="none" w:sz="0" w:space="0" w:color="auto"/>
      </w:divBdr>
    </w:div>
    <w:div w:id="789934636">
      <w:marLeft w:val="0"/>
      <w:marRight w:val="0"/>
      <w:marTop w:val="0"/>
      <w:marBottom w:val="0"/>
      <w:divBdr>
        <w:top w:val="none" w:sz="0" w:space="0" w:color="auto"/>
        <w:left w:val="none" w:sz="0" w:space="0" w:color="auto"/>
        <w:bottom w:val="none" w:sz="0" w:space="0" w:color="auto"/>
        <w:right w:val="none" w:sz="0" w:space="0" w:color="auto"/>
      </w:divBdr>
    </w:div>
    <w:div w:id="789934637">
      <w:marLeft w:val="0"/>
      <w:marRight w:val="0"/>
      <w:marTop w:val="0"/>
      <w:marBottom w:val="0"/>
      <w:divBdr>
        <w:top w:val="none" w:sz="0" w:space="0" w:color="auto"/>
        <w:left w:val="none" w:sz="0" w:space="0" w:color="auto"/>
        <w:bottom w:val="none" w:sz="0" w:space="0" w:color="auto"/>
        <w:right w:val="none" w:sz="0" w:space="0" w:color="auto"/>
      </w:divBdr>
    </w:div>
    <w:div w:id="789934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353464/0" TargetMode="External"/><Relationship Id="rId13" Type="http://schemas.openxmlformats.org/officeDocument/2006/relationships/hyperlink" Target="http://internet.garant.ru/document/redirect/70353464/0" TargetMode="External"/><Relationship Id="rId18" Type="http://schemas.openxmlformats.org/officeDocument/2006/relationships/hyperlink" Target="http://internet.garant.ru/document/redirect/70353464/104" TargetMode="External"/><Relationship Id="rId3" Type="http://schemas.openxmlformats.org/officeDocument/2006/relationships/settings" Target="settings.xml"/><Relationship Id="rId21" Type="http://schemas.openxmlformats.org/officeDocument/2006/relationships/hyperlink" Target="http://internet.garant.ru/document/redirect/12154854/39" TargetMode="External"/><Relationship Id="rId7" Type="http://schemas.openxmlformats.org/officeDocument/2006/relationships/hyperlink" Target="http://internet.garant.ru/document/redirect/77312405/24012" TargetMode="External"/><Relationship Id="rId12" Type="http://schemas.openxmlformats.org/officeDocument/2006/relationships/hyperlink" Target="http://internet.garant.ru/document/redirect/70353464/0" TargetMode="External"/><Relationship Id="rId17" Type="http://schemas.openxmlformats.org/officeDocument/2006/relationships/hyperlink" Target="http://internet.garant.ru/document/redirect/77312405/40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70353464/932" TargetMode="External"/><Relationship Id="rId20" Type="http://schemas.openxmlformats.org/officeDocument/2006/relationships/hyperlink" Target="http://internet.garant.ru/document/redirect/70353464/95" TargetMode="External"/><Relationship Id="rId1" Type="http://schemas.openxmlformats.org/officeDocument/2006/relationships/numbering" Target="numbering.xml"/><Relationship Id="rId6" Type="http://schemas.openxmlformats.org/officeDocument/2006/relationships/hyperlink" Target="http://internet.garant.ru/document/redirect/77312405/24011" TargetMode="External"/><Relationship Id="rId11" Type="http://schemas.openxmlformats.org/officeDocument/2006/relationships/hyperlink" Target="http://internet.garant.ru/document/redirect/70353464/30" TargetMode="External"/><Relationship Id="rId24" Type="http://schemas.openxmlformats.org/officeDocument/2006/relationships/fontTable" Target="fontTable.xml"/><Relationship Id="rId5" Type="http://schemas.openxmlformats.org/officeDocument/2006/relationships/hyperlink" Target="http://internet.garant.ru/document/redirect/70353464/19" TargetMode="External"/><Relationship Id="rId15" Type="http://schemas.openxmlformats.org/officeDocument/2006/relationships/hyperlink" Target="http://internet.garant.ru/document/redirect/70353464/936" TargetMode="External"/><Relationship Id="rId23" Type="http://schemas.openxmlformats.org/officeDocument/2006/relationships/hyperlink" Target="http://internet.garant.ru/document/redirect/70353464/26" TargetMode="External"/><Relationship Id="rId10" Type="http://schemas.openxmlformats.org/officeDocument/2006/relationships/hyperlink" Target="http://internet.garant.ru/document/redirect/70353464/14" TargetMode="External"/><Relationship Id="rId19" Type="http://schemas.openxmlformats.org/officeDocument/2006/relationships/hyperlink" Target="http://internet.garant.ru/document/redirect/70353464/3427" TargetMode="External"/><Relationship Id="rId4" Type="http://schemas.openxmlformats.org/officeDocument/2006/relationships/webSettings" Target="webSettings.xml"/><Relationship Id="rId9" Type="http://schemas.openxmlformats.org/officeDocument/2006/relationships/hyperlink" Target="http://internet.garant.ru/document/redirect/70353464/42" TargetMode="External"/><Relationship Id="rId14" Type="http://schemas.openxmlformats.org/officeDocument/2006/relationships/hyperlink" Target="http://internet.garant.ru/document/redirect/70353464/41" TargetMode="External"/><Relationship Id="rId22" Type="http://schemas.openxmlformats.org/officeDocument/2006/relationships/hyperlink" Target="http://internet.garant.ru/document/redirect/703534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16</Pages>
  <Words>6291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 </dc:title>
  <dc:subject/>
  <dc:creator>Юлин Александр Николаевич</dc:creator>
  <cp:keywords/>
  <dc:description/>
  <cp:lastModifiedBy>1</cp:lastModifiedBy>
  <cp:revision>2</cp:revision>
  <cp:lastPrinted>2023-12-19T06:04:00Z</cp:lastPrinted>
  <dcterms:created xsi:type="dcterms:W3CDTF">2024-01-09T08:57:00Z</dcterms:created>
  <dcterms:modified xsi:type="dcterms:W3CDTF">2024-01-09T08:57:00Z</dcterms:modified>
</cp:coreProperties>
</file>