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C8" w:rsidRPr="007C0662" w:rsidRDefault="007568C8" w:rsidP="00A83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C0662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7568C8" w:rsidRPr="007C0662" w:rsidRDefault="007568C8" w:rsidP="00A83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C0662">
        <w:rPr>
          <w:rFonts w:ascii="Times New Roman CYR" w:hAnsi="Times New Roman CYR" w:cs="Times New Roman CYR"/>
          <w:sz w:val="28"/>
          <w:szCs w:val="28"/>
        </w:rPr>
        <w:t>РУЗАЕВСКОГО МУНИЦИПАЛЬНОГО РАЙОНА</w:t>
      </w:r>
    </w:p>
    <w:p w:rsidR="007568C8" w:rsidRPr="007C0662" w:rsidRDefault="007568C8" w:rsidP="00A83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C0662">
        <w:rPr>
          <w:rFonts w:ascii="Times New Roman CYR" w:hAnsi="Times New Roman CYR" w:cs="Times New Roman CYR"/>
          <w:sz w:val="28"/>
          <w:szCs w:val="28"/>
        </w:rPr>
        <w:t>РЕСПУБЛИКИ МОРДОВИЯ</w:t>
      </w:r>
    </w:p>
    <w:p w:rsidR="007568C8" w:rsidRPr="007C0662" w:rsidRDefault="007568C8" w:rsidP="00ED23C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568C8" w:rsidRPr="007C0662" w:rsidRDefault="007568C8" w:rsidP="00ED23C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C0662"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7568C8" w:rsidRPr="007C0662" w:rsidRDefault="007568C8" w:rsidP="00ED2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68C8" w:rsidRPr="007C0662" w:rsidRDefault="007568C8" w:rsidP="00ED23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19.06.2025</w:t>
      </w:r>
      <w:r w:rsidRPr="007C06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№  274</w:t>
      </w:r>
    </w:p>
    <w:p w:rsidR="007568C8" w:rsidRPr="007C0662" w:rsidRDefault="007568C8" w:rsidP="00ED2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8C8" w:rsidRPr="007C0662" w:rsidRDefault="007568C8" w:rsidP="00ED2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0662">
        <w:rPr>
          <w:rFonts w:ascii="Times New Roman" w:hAnsi="Times New Roman" w:cs="Times New Roman"/>
          <w:sz w:val="28"/>
          <w:szCs w:val="28"/>
        </w:rPr>
        <w:t>г. Рузаевка</w:t>
      </w:r>
    </w:p>
    <w:p w:rsidR="007568C8" w:rsidRPr="007C0662" w:rsidRDefault="007568C8" w:rsidP="00ED2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68C8" w:rsidRPr="007C0662" w:rsidRDefault="007568C8" w:rsidP="003D1F0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F0B">
        <w:rPr>
          <w:rFonts w:ascii="Times New Roman" w:hAnsi="Times New Roman" w:cs="Times New Roman"/>
          <w:b/>
          <w:sz w:val="28"/>
          <w:szCs w:val="28"/>
        </w:rPr>
        <w:t>Об </w:t>
      </w:r>
      <w:r w:rsidRPr="007C0662">
        <w:rPr>
          <w:rFonts w:ascii="Times New Roman" w:hAnsi="Times New Roman" w:cs="Times New Roman"/>
          <w:b/>
          <w:sz w:val="28"/>
          <w:szCs w:val="28"/>
        </w:rPr>
        <w:t xml:space="preserve">установлении </w:t>
      </w:r>
      <w:r w:rsidRPr="003D1F0B">
        <w:rPr>
          <w:rFonts w:ascii="Times New Roman" w:hAnsi="Times New Roman" w:cs="Times New Roman"/>
          <w:b/>
          <w:sz w:val="28"/>
          <w:szCs w:val="28"/>
        </w:rPr>
        <w:t>размера рас</w:t>
      </w:r>
      <w:r w:rsidRPr="007C0662">
        <w:rPr>
          <w:rFonts w:ascii="Times New Roman" w:hAnsi="Times New Roman" w:cs="Times New Roman"/>
          <w:b/>
          <w:sz w:val="28"/>
          <w:szCs w:val="28"/>
        </w:rPr>
        <w:t>ходов, связанных с обеспечением временного</w:t>
      </w:r>
      <w:r w:rsidRPr="003D1F0B">
        <w:rPr>
          <w:rFonts w:ascii="Times New Roman" w:hAnsi="Times New Roman" w:cs="Times New Roman"/>
          <w:b/>
          <w:sz w:val="28"/>
          <w:szCs w:val="28"/>
        </w:rPr>
        <w:t> </w:t>
      </w:r>
      <w:r w:rsidRPr="007C0662">
        <w:rPr>
          <w:rFonts w:ascii="Times New Roman" w:hAnsi="Times New Roman" w:cs="Times New Roman"/>
          <w:b/>
          <w:sz w:val="28"/>
          <w:szCs w:val="28"/>
        </w:rPr>
        <w:t>социально-бытового обустройства</w:t>
      </w:r>
      <w:r w:rsidRPr="003D1F0B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граждан </w:t>
      </w:r>
      <w:r w:rsidRPr="005E4623">
        <w:rPr>
          <w:rFonts w:ascii="Times New Roman" w:hAnsi="Times New Roman" w:cs="Times New Roman"/>
          <w:b/>
          <w:sz w:val="28"/>
          <w:szCs w:val="28"/>
        </w:rPr>
        <w:t>Сирийской Арабской Республики</w:t>
      </w:r>
      <w:r w:rsidRPr="003D1F0B">
        <w:rPr>
          <w:rFonts w:ascii="Times New Roman" w:hAnsi="Times New Roman" w:cs="Times New Roman"/>
          <w:b/>
          <w:sz w:val="28"/>
          <w:szCs w:val="28"/>
        </w:rPr>
        <w:t>, прибывших на территорию Российской Федерации в экстренном массовом порядке и находившихся в пунктах временного размещения и питания на территории </w:t>
      </w:r>
      <w:r w:rsidRPr="007C0662">
        <w:rPr>
          <w:rFonts w:ascii="Times New Roman" w:hAnsi="Times New Roman" w:cs="Times New Roman"/>
          <w:b/>
          <w:sz w:val="28"/>
          <w:szCs w:val="28"/>
        </w:rPr>
        <w:t>Рузаевского муниципаль</w:t>
      </w:r>
      <w:r>
        <w:rPr>
          <w:rFonts w:ascii="Times New Roman" w:hAnsi="Times New Roman" w:cs="Times New Roman"/>
          <w:b/>
          <w:sz w:val="28"/>
          <w:szCs w:val="28"/>
        </w:rPr>
        <w:t>ного района Республики Мордовия</w:t>
      </w:r>
    </w:p>
    <w:p w:rsidR="007568C8" w:rsidRPr="003D1F0B" w:rsidRDefault="007568C8" w:rsidP="003D1F0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68C8" w:rsidRPr="00B17AA7" w:rsidRDefault="007568C8" w:rsidP="002E4A2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662">
        <w:rPr>
          <w:rFonts w:ascii="Times New Roman" w:hAnsi="Times New Roman" w:cs="Times New Roman"/>
          <w:sz w:val="28"/>
          <w:szCs w:val="28"/>
        </w:rPr>
        <w:tab/>
      </w:r>
      <w:r w:rsidRPr="003D1F0B">
        <w:rPr>
          <w:rFonts w:ascii="Times New Roman" w:hAnsi="Times New Roman" w:cs="Times New Roman"/>
          <w:sz w:val="28"/>
          <w:szCs w:val="28"/>
        </w:rPr>
        <w:t xml:space="preserve">В соответствии с  решением </w:t>
      </w:r>
      <w:r w:rsidRPr="005E4623">
        <w:rPr>
          <w:rFonts w:ascii="Times New Roman" w:hAnsi="Times New Roman" w:cs="Times New Roman"/>
          <w:sz w:val="28"/>
          <w:szCs w:val="28"/>
        </w:rPr>
        <w:t xml:space="preserve">Совета депутатов Рузаевского муниципального района Республики Мордовия от 26 декабря </w:t>
      </w:r>
      <w:smartTag w:uri="urn:schemas-microsoft-com:office:smarttags" w:element="metricconverter">
        <w:smartTagPr>
          <w:attr w:name="ProductID" w:val="2024 г"/>
        </w:smartTagPr>
        <w:r w:rsidRPr="005E4623">
          <w:rPr>
            <w:rFonts w:ascii="Times New Roman" w:hAnsi="Times New Roman" w:cs="Times New Roman"/>
            <w:sz w:val="28"/>
            <w:szCs w:val="28"/>
          </w:rPr>
          <w:t>2024 г</w:t>
        </w:r>
      </w:smartTag>
      <w:r w:rsidRPr="005E46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 43/256 «</w:t>
      </w:r>
      <w:r w:rsidRPr="005E4623">
        <w:rPr>
          <w:rFonts w:ascii="Times New Roman" w:hAnsi="Times New Roman" w:cs="Times New Roman"/>
          <w:sz w:val="28"/>
          <w:szCs w:val="28"/>
        </w:rPr>
        <w:t>О бюджете Рузаевского муниципального района Республики Мордовия на 2025 год и на пл</w:t>
      </w:r>
      <w:r>
        <w:rPr>
          <w:rFonts w:ascii="Times New Roman" w:hAnsi="Times New Roman" w:cs="Times New Roman"/>
          <w:sz w:val="28"/>
          <w:szCs w:val="28"/>
        </w:rPr>
        <w:t>ановый период 2026 и 2027 годов»</w:t>
      </w:r>
      <w:r w:rsidRPr="003D1F0B"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7C0662">
        <w:rPr>
          <w:rFonts w:ascii="Times New Roman" w:hAnsi="Times New Roman" w:cs="Times New Roman"/>
          <w:sz w:val="28"/>
          <w:szCs w:val="28"/>
        </w:rPr>
        <w:t xml:space="preserve">о порядке расходования средств резервного </w:t>
      </w:r>
      <w:bookmarkStart w:id="0" w:name="_GoBack"/>
      <w:bookmarkEnd w:id="0"/>
      <w:r w:rsidRPr="007C0662">
        <w:rPr>
          <w:rFonts w:ascii="Times New Roman" w:hAnsi="Times New Roman" w:cs="Times New Roman"/>
          <w:sz w:val="28"/>
          <w:szCs w:val="28"/>
        </w:rPr>
        <w:t>фонда администрации Рузаевского муниципального района</w:t>
      </w:r>
      <w:r w:rsidRPr="003D1F0B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D1F0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C0662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C0662">
        <w:rPr>
          <w:rFonts w:ascii="Times New Roman" w:hAnsi="Times New Roman" w:cs="Times New Roman"/>
          <w:sz w:val="28"/>
          <w:szCs w:val="28"/>
        </w:rPr>
        <w:t xml:space="preserve"> Администрации Рузаевского муниципального района Республики М</w:t>
      </w:r>
      <w:r>
        <w:rPr>
          <w:rFonts w:ascii="Times New Roman" w:hAnsi="Times New Roman" w:cs="Times New Roman"/>
          <w:sz w:val="28"/>
          <w:szCs w:val="28"/>
        </w:rPr>
        <w:t xml:space="preserve">ордовия от 27 сентября </w:t>
      </w:r>
      <w:smartTag w:uri="urn:schemas-microsoft-com:office:smarttags" w:element="metricconverter">
        <w:smartTagPr>
          <w:attr w:name="ProductID" w:val="2010 г"/>
        </w:smartTagPr>
        <w:r>
          <w:rPr>
            <w:rFonts w:ascii="Times New Roman" w:hAnsi="Times New Roman" w:cs="Times New Roman"/>
            <w:sz w:val="28"/>
            <w:szCs w:val="28"/>
          </w:rPr>
          <w:t>2010 г</w:t>
        </w:r>
      </w:smartTag>
      <w:r>
        <w:rPr>
          <w:rFonts w:ascii="Times New Roman" w:hAnsi="Times New Roman" w:cs="Times New Roman"/>
          <w:sz w:val="28"/>
          <w:szCs w:val="28"/>
        </w:rPr>
        <w:t>. №</w:t>
      </w:r>
      <w:r w:rsidRPr="007C0662">
        <w:rPr>
          <w:rFonts w:ascii="Times New Roman" w:hAnsi="Times New Roman" w:cs="Times New Roman"/>
          <w:sz w:val="28"/>
          <w:szCs w:val="28"/>
        </w:rPr>
        <w:t> 1550</w:t>
      </w:r>
      <w:r w:rsidRPr="003D1F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Рузаевского муниципального района Республики Мордовия </w:t>
      </w:r>
      <w:r w:rsidRPr="003D1F0B">
        <w:rPr>
          <w:rFonts w:ascii="Times New Roman" w:hAnsi="Times New Roman" w:cs="Times New Roman"/>
          <w:sz w:val="28"/>
          <w:szCs w:val="28"/>
        </w:rPr>
        <w:t>п</w:t>
      </w:r>
      <w:r w:rsidRPr="007C0662">
        <w:rPr>
          <w:rFonts w:ascii="Times New Roman" w:hAnsi="Times New Roman" w:cs="Times New Roman"/>
          <w:sz w:val="28"/>
          <w:szCs w:val="28"/>
        </w:rPr>
        <w:t xml:space="preserve"> </w:t>
      </w:r>
      <w:r w:rsidRPr="003D1F0B">
        <w:rPr>
          <w:rFonts w:ascii="Times New Roman" w:hAnsi="Times New Roman" w:cs="Times New Roman"/>
          <w:sz w:val="28"/>
          <w:szCs w:val="28"/>
        </w:rPr>
        <w:t>о</w:t>
      </w:r>
      <w:r w:rsidRPr="007C0662">
        <w:rPr>
          <w:rFonts w:ascii="Times New Roman" w:hAnsi="Times New Roman" w:cs="Times New Roman"/>
          <w:sz w:val="28"/>
          <w:szCs w:val="28"/>
        </w:rPr>
        <w:t xml:space="preserve"> </w:t>
      </w:r>
      <w:r w:rsidRPr="003D1F0B">
        <w:rPr>
          <w:rFonts w:ascii="Times New Roman" w:hAnsi="Times New Roman" w:cs="Times New Roman"/>
          <w:sz w:val="28"/>
          <w:szCs w:val="28"/>
        </w:rPr>
        <w:t>с</w:t>
      </w:r>
      <w:r w:rsidRPr="007C0662">
        <w:rPr>
          <w:rFonts w:ascii="Times New Roman" w:hAnsi="Times New Roman" w:cs="Times New Roman"/>
          <w:sz w:val="28"/>
          <w:szCs w:val="28"/>
        </w:rPr>
        <w:t xml:space="preserve"> </w:t>
      </w:r>
      <w:r w:rsidRPr="003D1F0B">
        <w:rPr>
          <w:rFonts w:ascii="Times New Roman" w:hAnsi="Times New Roman" w:cs="Times New Roman"/>
          <w:sz w:val="28"/>
          <w:szCs w:val="28"/>
        </w:rPr>
        <w:t>т</w:t>
      </w:r>
      <w:r w:rsidRPr="007C0662">
        <w:rPr>
          <w:rFonts w:ascii="Times New Roman" w:hAnsi="Times New Roman" w:cs="Times New Roman"/>
          <w:sz w:val="28"/>
          <w:szCs w:val="28"/>
        </w:rPr>
        <w:t xml:space="preserve"> </w:t>
      </w:r>
      <w:r w:rsidRPr="003D1F0B">
        <w:rPr>
          <w:rFonts w:ascii="Times New Roman" w:hAnsi="Times New Roman" w:cs="Times New Roman"/>
          <w:sz w:val="28"/>
          <w:szCs w:val="28"/>
        </w:rPr>
        <w:t>а</w:t>
      </w:r>
      <w:r w:rsidRPr="007C0662">
        <w:rPr>
          <w:rFonts w:ascii="Times New Roman" w:hAnsi="Times New Roman" w:cs="Times New Roman"/>
          <w:sz w:val="28"/>
          <w:szCs w:val="28"/>
        </w:rPr>
        <w:t xml:space="preserve"> </w:t>
      </w:r>
      <w:r w:rsidRPr="003D1F0B">
        <w:rPr>
          <w:rFonts w:ascii="Times New Roman" w:hAnsi="Times New Roman" w:cs="Times New Roman"/>
          <w:sz w:val="28"/>
          <w:szCs w:val="28"/>
        </w:rPr>
        <w:t>н</w:t>
      </w:r>
      <w:r w:rsidRPr="007C0662">
        <w:rPr>
          <w:rFonts w:ascii="Times New Roman" w:hAnsi="Times New Roman" w:cs="Times New Roman"/>
          <w:sz w:val="28"/>
          <w:szCs w:val="28"/>
        </w:rPr>
        <w:t xml:space="preserve"> </w:t>
      </w:r>
      <w:r w:rsidRPr="003D1F0B">
        <w:rPr>
          <w:rFonts w:ascii="Times New Roman" w:hAnsi="Times New Roman" w:cs="Times New Roman"/>
          <w:sz w:val="28"/>
          <w:szCs w:val="28"/>
        </w:rPr>
        <w:t>о</w:t>
      </w:r>
      <w:r w:rsidRPr="007C0662">
        <w:rPr>
          <w:rFonts w:ascii="Times New Roman" w:hAnsi="Times New Roman" w:cs="Times New Roman"/>
          <w:sz w:val="28"/>
          <w:szCs w:val="28"/>
        </w:rPr>
        <w:t xml:space="preserve"> </w:t>
      </w:r>
      <w:r w:rsidRPr="003D1F0B">
        <w:rPr>
          <w:rFonts w:ascii="Times New Roman" w:hAnsi="Times New Roman" w:cs="Times New Roman"/>
          <w:sz w:val="28"/>
          <w:szCs w:val="28"/>
        </w:rPr>
        <w:t>в</w:t>
      </w:r>
      <w:r w:rsidRPr="007C0662">
        <w:rPr>
          <w:rFonts w:ascii="Times New Roman" w:hAnsi="Times New Roman" w:cs="Times New Roman"/>
          <w:sz w:val="28"/>
          <w:szCs w:val="28"/>
        </w:rPr>
        <w:t xml:space="preserve"> </w:t>
      </w:r>
      <w:r w:rsidRPr="003D1F0B">
        <w:rPr>
          <w:rFonts w:ascii="Times New Roman" w:hAnsi="Times New Roman" w:cs="Times New Roman"/>
          <w:sz w:val="28"/>
          <w:szCs w:val="28"/>
        </w:rPr>
        <w:t>л</w:t>
      </w:r>
      <w:r w:rsidRPr="007C0662">
        <w:rPr>
          <w:rFonts w:ascii="Times New Roman" w:hAnsi="Times New Roman" w:cs="Times New Roman"/>
          <w:sz w:val="28"/>
          <w:szCs w:val="28"/>
        </w:rPr>
        <w:t xml:space="preserve"> </w:t>
      </w:r>
      <w:r w:rsidRPr="003D1F0B">
        <w:rPr>
          <w:rFonts w:ascii="Times New Roman" w:hAnsi="Times New Roman" w:cs="Times New Roman"/>
          <w:sz w:val="28"/>
          <w:szCs w:val="28"/>
        </w:rPr>
        <w:t>я</w:t>
      </w:r>
      <w:r w:rsidRPr="007C0662">
        <w:rPr>
          <w:rFonts w:ascii="Times New Roman" w:hAnsi="Times New Roman" w:cs="Times New Roman"/>
          <w:sz w:val="28"/>
          <w:szCs w:val="28"/>
        </w:rPr>
        <w:t xml:space="preserve"> е т</w:t>
      </w:r>
      <w:r w:rsidRPr="003D1F0B">
        <w:rPr>
          <w:rFonts w:ascii="Times New Roman" w:hAnsi="Times New Roman" w:cs="Times New Roman"/>
          <w:sz w:val="28"/>
          <w:szCs w:val="28"/>
        </w:rPr>
        <w:t>:</w:t>
      </w:r>
    </w:p>
    <w:p w:rsidR="007568C8" w:rsidRPr="007C0662" w:rsidRDefault="007568C8" w:rsidP="002E4A2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662">
        <w:rPr>
          <w:rFonts w:ascii="Times New Roman" w:hAnsi="Times New Roman" w:cs="Times New Roman"/>
          <w:sz w:val="28"/>
          <w:szCs w:val="28"/>
        </w:rPr>
        <w:tab/>
      </w:r>
      <w:r w:rsidRPr="003D1F0B">
        <w:rPr>
          <w:rFonts w:ascii="Times New Roman" w:hAnsi="Times New Roman" w:cs="Times New Roman"/>
          <w:sz w:val="28"/>
          <w:szCs w:val="28"/>
        </w:rPr>
        <w:t xml:space="preserve">1. Установить размер расходов на размещение (проживание) граждан </w:t>
      </w:r>
      <w:r w:rsidRPr="005E4623">
        <w:rPr>
          <w:rFonts w:ascii="Times New Roman" w:hAnsi="Times New Roman" w:cs="Times New Roman"/>
          <w:sz w:val="28"/>
          <w:szCs w:val="28"/>
        </w:rPr>
        <w:t>Сирийской Арабской Республики</w:t>
      </w:r>
      <w:r w:rsidRPr="003D1F0B">
        <w:rPr>
          <w:rFonts w:ascii="Times New Roman" w:hAnsi="Times New Roman" w:cs="Times New Roman"/>
          <w:sz w:val="28"/>
          <w:szCs w:val="28"/>
        </w:rPr>
        <w:t xml:space="preserve">, постоянно проживающих на территориях </w:t>
      </w:r>
      <w:r w:rsidRPr="005E4623">
        <w:rPr>
          <w:rFonts w:ascii="Times New Roman" w:hAnsi="Times New Roman" w:cs="Times New Roman"/>
          <w:sz w:val="28"/>
          <w:szCs w:val="28"/>
        </w:rPr>
        <w:t>Сирийской Арабской Республики</w:t>
      </w:r>
      <w:r w:rsidRPr="003D1F0B">
        <w:rPr>
          <w:rFonts w:ascii="Times New Roman" w:hAnsi="Times New Roman" w:cs="Times New Roman"/>
          <w:sz w:val="28"/>
          <w:szCs w:val="28"/>
        </w:rPr>
        <w:t xml:space="preserve">, вынужденно покинувших территории </w:t>
      </w:r>
      <w:r w:rsidRPr="005E4623">
        <w:rPr>
          <w:rFonts w:ascii="Times New Roman" w:hAnsi="Times New Roman" w:cs="Times New Roman"/>
          <w:sz w:val="28"/>
          <w:szCs w:val="28"/>
        </w:rPr>
        <w:t>Сирийской Арабской Республики</w:t>
      </w:r>
      <w:r w:rsidRPr="003D1F0B">
        <w:rPr>
          <w:rFonts w:ascii="Times New Roman" w:hAnsi="Times New Roman" w:cs="Times New Roman"/>
          <w:sz w:val="28"/>
          <w:szCs w:val="28"/>
        </w:rPr>
        <w:t xml:space="preserve">, прибывших на территорию Российской Федерации в экстренном массовом порядке и находившихся в пунктах временного размещения и питания на территории </w:t>
      </w:r>
      <w:r w:rsidRPr="007C0662">
        <w:rPr>
          <w:rFonts w:ascii="Times New Roman" w:hAnsi="Times New Roman" w:cs="Times New Roman"/>
          <w:sz w:val="28"/>
          <w:szCs w:val="28"/>
        </w:rPr>
        <w:t>Рузаевского</w:t>
      </w:r>
      <w:r w:rsidRPr="003D1F0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в сумме до </w:t>
      </w:r>
      <w:r w:rsidRPr="00B17AA7">
        <w:rPr>
          <w:rFonts w:ascii="Times New Roman" w:hAnsi="Times New Roman" w:cs="Times New Roman"/>
          <w:sz w:val="28"/>
          <w:szCs w:val="28"/>
        </w:rPr>
        <w:t>913 (девятьсот тринадцать)</w:t>
      </w:r>
      <w:r w:rsidRPr="003D1F0B">
        <w:rPr>
          <w:rFonts w:ascii="Times New Roman" w:hAnsi="Times New Roman" w:cs="Times New Roman"/>
          <w:sz w:val="28"/>
          <w:szCs w:val="28"/>
        </w:rPr>
        <w:t xml:space="preserve"> рублей в сутки на одного человека.</w:t>
      </w:r>
      <w:r w:rsidRPr="007C0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8C8" w:rsidRPr="003D1F0B" w:rsidRDefault="007568C8" w:rsidP="002E4A2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662">
        <w:rPr>
          <w:rFonts w:ascii="Times New Roman" w:hAnsi="Times New Roman" w:cs="Times New Roman"/>
          <w:sz w:val="28"/>
          <w:szCs w:val="28"/>
        </w:rPr>
        <w:tab/>
      </w:r>
      <w:r w:rsidRPr="003D1F0B">
        <w:rPr>
          <w:rFonts w:ascii="Times New Roman" w:hAnsi="Times New Roman" w:cs="Times New Roman"/>
          <w:sz w:val="28"/>
          <w:szCs w:val="28"/>
        </w:rPr>
        <w:t xml:space="preserve">2. Установить размер расходов на питание граждан </w:t>
      </w:r>
      <w:r w:rsidRPr="005E4623">
        <w:rPr>
          <w:rFonts w:ascii="Times New Roman" w:hAnsi="Times New Roman" w:cs="Times New Roman"/>
          <w:sz w:val="28"/>
          <w:szCs w:val="28"/>
        </w:rPr>
        <w:t>Сирийской Арабской Республики, постоянно проживающих на территориях Сирийской Арабской Республики, вынужденно покинувших территории Сирийской Арабской Республики,</w:t>
      </w:r>
      <w:r w:rsidRPr="003D1F0B">
        <w:rPr>
          <w:rFonts w:ascii="Times New Roman" w:hAnsi="Times New Roman" w:cs="Times New Roman"/>
          <w:sz w:val="28"/>
          <w:szCs w:val="28"/>
        </w:rPr>
        <w:t xml:space="preserve"> прибывших на территорию Российской Федерации в экстренном массовом порядке и находившихся в пунктах временного размещения и питания на территории </w:t>
      </w:r>
      <w:r w:rsidRPr="007C0662">
        <w:rPr>
          <w:rFonts w:ascii="Times New Roman" w:hAnsi="Times New Roman" w:cs="Times New Roman"/>
          <w:sz w:val="28"/>
          <w:szCs w:val="28"/>
        </w:rPr>
        <w:t>Рузаевского</w:t>
      </w:r>
      <w:r w:rsidRPr="003D1F0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в сумме до </w:t>
      </w:r>
      <w:r w:rsidRPr="00B17AA7">
        <w:rPr>
          <w:rFonts w:ascii="Times New Roman" w:hAnsi="Times New Roman" w:cs="Times New Roman"/>
          <w:sz w:val="28"/>
          <w:szCs w:val="28"/>
        </w:rPr>
        <w:t>415 (четыреста пятнадцать)</w:t>
      </w:r>
      <w:r w:rsidRPr="003D1F0B">
        <w:rPr>
          <w:rFonts w:ascii="Times New Roman" w:hAnsi="Times New Roman" w:cs="Times New Roman"/>
          <w:sz w:val="28"/>
          <w:szCs w:val="28"/>
        </w:rPr>
        <w:t xml:space="preserve"> рублей в сутки на одного человека.</w:t>
      </w:r>
    </w:p>
    <w:p w:rsidR="007568C8" w:rsidRPr="003D1F0B" w:rsidRDefault="007568C8" w:rsidP="002E4A2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662">
        <w:rPr>
          <w:rFonts w:ascii="Times New Roman" w:hAnsi="Times New Roman" w:cs="Times New Roman"/>
          <w:sz w:val="28"/>
          <w:szCs w:val="28"/>
        </w:rPr>
        <w:tab/>
      </w:r>
      <w:r w:rsidRPr="003D1F0B">
        <w:rPr>
          <w:rFonts w:ascii="Times New Roman" w:hAnsi="Times New Roman" w:cs="Times New Roman"/>
          <w:sz w:val="28"/>
          <w:szCs w:val="28"/>
        </w:rPr>
        <w:t xml:space="preserve">3. Финансирование расходов, связанных с обеспечением временного социально-бытового обустройства </w:t>
      </w:r>
      <w:r w:rsidRPr="005E4623">
        <w:rPr>
          <w:rFonts w:ascii="Times New Roman" w:hAnsi="Times New Roman" w:cs="Times New Roman"/>
          <w:sz w:val="28"/>
          <w:szCs w:val="28"/>
        </w:rPr>
        <w:t>граждан Сирийской Арабской Республики, постоянно проживающих на территориях Сирийской Арабской Республики, вынужденно покинувших территории Сирийской Арабской Республики,</w:t>
      </w:r>
      <w:r w:rsidRPr="003D1F0B">
        <w:rPr>
          <w:rFonts w:ascii="Times New Roman" w:hAnsi="Times New Roman" w:cs="Times New Roman"/>
          <w:sz w:val="28"/>
          <w:szCs w:val="28"/>
        </w:rPr>
        <w:t xml:space="preserve"> прибывших на территорию Российской Федерации в экстренном массовом порядке и находившихся в пунктах временного размещения и питания на территории </w:t>
      </w:r>
      <w:r w:rsidRPr="007C0662">
        <w:rPr>
          <w:rFonts w:ascii="Times New Roman" w:hAnsi="Times New Roman" w:cs="Times New Roman"/>
          <w:sz w:val="28"/>
          <w:szCs w:val="28"/>
        </w:rPr>
        <w:t>Рузаевского</w:t>
      </w:r>
      <w:r w:rsidRPr="003D1F0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</w:t>
      </w:r>
      <w:r>
        <w:rPr>
          <w:rFonts w:ascii="Times New Roman" w:hAnsi="Times New Roman" w:cs="Times New Roman"/>
          <w:sz w:val="28"/>
          <w:szCs w:val="28"/>
        </w:rPr>
        <w:t>я осуществлять за счет средств р</w:t>
      </w:r>
      <w:r w:rsidRPr="003D1F0B">
        <w:rPr>
          <w:rFonts w:ascii="Times New Roman" w:hAnsi="Times New Roman" w:cs="Times New Roman"/>
          <w:sz w:val="28"/>
          <w:szCs w:val="28"/>
        </w:rPr>
        <w:t xml:space="preserve">езервного фонда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1F0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7C0662">
        <w:rPr>
          <w:rFonts w:ascii="Times New Roman" w:hAnsi="Times New Roman" w:cs="Times New Roman"/>
          <w:sz w:val="28"/>
          <w:szCs w:val="28"/>
        </w:rPr>
        <w:t>Рузаевского</w:t>
      </w:r>
      <w:r w:rsidRPr="003D1F0B">
        <w:rPr>
          <w:rFonts w:ascii="Times New Roman" w:hAnsi="Times New Roman" w:cs="Times New Roman"/>
          <w:sz w:val="28"/>
          <w:szCs w:val="28"/>
        </w:rPr>
        <w:t xml:space="preserve"> муниципального района, с последующим возмещением понесенных бюджетом </w:t>
      </w:r>
      <w:r w:rsidRPr="007C0662">
        <w:rPr>
          <w:rFonts w:ascii="Times New Roman" w:hAnsi="Times New Roman" w:cs="Times New Roman"/>
          <w:sz w:val="28"/>
          <w:szCs w:val="28"/>
        </w:rPr>
        <w:t>Рузаевского</w:t>
      </w:r>
      <w:r w:rsidRPr="003D1F0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расходов.</w:t>
      </w:r>
    </w:p>
    <w:p w:rsidR="007568C8" w:rsidRPr="003D1F0B" w:rsidRDefault="007568C8" w:rsidP="002E4A2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662">
        <w:rPr>
          <w:rFonts w:ascii="Times New Roman" w:hAnsi="Times New Roman" w:cs="Times New Roman"/>
          <w:sz w:val="28"/>
          <w:szCs w:val="28"/>
        </w:rPr>
        <w:tab/>
      </w:r>
      <w:r w:rsidRPr="003D1F0B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C0662">
        <w:rPr>
          <w:rFonts w:ascii="Times New Roman" w:hAnsi="Times New Roman" w:cs="Times New Roman"/>
          <w:sz w:val="28"/>
          <w:szCs w:val="28"/>
        </w:rPr>
        <w:t>аместителя Главы района– начальни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7C0662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  <w:r>
        <w:rPr>
          <w:rFonts w:ascii="Times New Roman" w:hAnsi="Times New Roman" w:cs="Times New Roman"/>
          <w:sz w:val="28"/>
          <w:szCs w:val="28"/>
        </w:rPr>
        <w:t>, заместителя Главы района по социальным вопросам</w:t>
      </w:r>
      <w:r w:rsidRPr="003D1F0B">
        <w:rPr>
          <w:rFonts w:ascii="Times New Roman" w:hAnsi="Times New Roman" w:cs="Times New Roman"/>
          <w:sz w:val="28"/>
          <w:szCs w:val="28"/>
        </w:rPr>
        <w:t>.</w:t>
      </w:r>
    </w:p>
    <w:p w:rsidR="007568C8" w:rsidRDefault="007568C8" w:rsidP="002E4A2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662"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Pr="005E462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«Интернет».</w:t>
      </w:r>
    </w:p>
    <w:p w:rsidR="007568C8" w:rsidRDefault="007568C8" w:rsidP="002E4A2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68C8" w:rsidRPr="007C0662" w:rsidRDefault="007568C8" w:rsidP="002E4A2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68C8" w:rsidRPr="007C0662" w:rsidRDefault="007568C8" w:rsidP="002E4A2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7C066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C0662">
        <w:rPr>
          <w:rFonts w:ascii="Times New Roman" w:hAnsi="Times New Roman" w:cs="Times New Roman"/>
          <w:sz w:val="28"/>
          <w:szCs w:val="28"/>
        </w:rPr>
        <w:t xml:space="preserve"> Рузаевского </w:t>
      </w:r>
    </w:p>
    <w:p w:rsidR="007568C8" w:rsidRPr="007C0662" w:rsidRDefault="007568C8" w:rsidP="002E4A2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662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568C8" w:rsidRPr="001304D4" w:rsidRDefault="007568C8" w:rsidP="001304D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662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Pr="007C0662">
        <w:rPr>
          <w:rFonts w:ascii="Times New Roman" w:hAnsi="Times New Roman" w:cs="Times New Roman"/>
          <w:sz w:val="28"/>
          <w:szCs w:val="28"/>
        </w:rPr>
        <w:tab/>
      </w:r>
      <w:r w:rsidRPr="007C0662">
        <w:rPr>
          <w:rFonts w:ascii="Times New Roman" w:hAnsi="Times New Roman" w:cs="Times New Roman"/>
          <w:sz w:val="28"/>
          <w:szCs w:val="28"/>
        </w:rPr>
        <w:tab/>
      </w:r>
      <w:r w:rsidRPr="007C0662">
        <w:rPr>
          <w:rFonts w:ascii="Times New Roman" w:hAnsi="Times New Roman" w:cs="Times New Roman"/>
          <w:sz w:val="28"/>
          <w:szCs w:val="28"/>
        </w:rPr>
        <w:tab/>
      </w:r>
      <w:r w:rsidRPr="007C0662">
        <w:rPr>
          <w:rFonts w:ascii="Times New Roman" w:hAnsi="Times New Roman" w:cs="Times New Roman"/>
          <w:sz w:val="28"/>
          <w:szCs w:val="28"/>
        </w:rPr>
        <w:tab/>
      </w:r>
      <w:r w:rsidRPr="007C0662">
        <w:rPr>
          <w:rFonts w:ascii="Times New Roman" w:hAnsi="Times New Roman" w:cs="Times New Roman"/>
          <w:sz w:val="28"/>
          <w:szCs w:val="28"/>
        </w:rPr>
        <w:tab/>
      </w:r>
      <w:r w:rsidRPr="007C0662">
        <w:rPr>
          <w:rFonts w:ascii="Times New Roman" w:hAnsi="Times New Roman" w:cs="Times New Roman"/>
          <w:sz w:val="28"/>
          <w:szCs w:val="28"/>
        </w:rPr>
        <w:tab/>
      </w:r>
      <w:r w:rsidRPr="007C0662">
        <w:rPr>
          <w:rFonts w:ascii="Times New Roman" w:hAnsi="Times New Roman" w:cs="Times New Roman"/>
          <w:sz w:val="28"/>
          <w:szCs w:val="28"/>
        </w:rPr>
        <w:tab/>
      </w:r>
      <w:r w:rsidRPr="007C06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В.Г. Чавкин</w:t>
      </w:r>
    </w:p>
    <w:sectPr w:rsidR="007568C8" w:rsidRPr="001304D4" w:rsidSect="00ED23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8C8" w:rsidRDefault="007568C8" w:rsidP="007855DA">
      <w:pPr>
        <w:spacing w:after="0" w:line="240" w:lineRule="auto"/>
      </w:pPr>
      <w:r>
        <w:separator/>
      </w:r>
    </w:p>
  </w:endnote>
  <w:endnote w:type="continuationSeparator" w:id="0">
    <w:p w:rsidR="007568C8" w:rsidRDefault="007568C8" w:rsidP="0078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8C8" w:rsidRDefault="007568C8" w:rsidP="007855DA">
      <w:pPr>
        <w:spacing w:after="0" w:line="240" w:lineRule="auto"/>
      </w:pPr>
      <w:r>
        <w:separator/>
      </w:r>
    </w:p>
  </w:footnote>
  <w:footnote w:type="continuationSeparator" w:id="0">
    <w:p w:rsidR="007568C8" w:rsidRDefault="007568C8" w:rsidP="00785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23C9"/>
    <w:rsid w:val="00004DF1"/>
    <w:rsid w:val="0011730F"/>
    <w:rsid w:val="001304D4"/>
    <w:rsid w:val="001C35CA"/>
    <w:rsid w:val="0029213D"/>
    <w:rsid w:val="002B3F48"/>
    <w:rsid w:val="002D23DA"/>
    <w:rsid w:val="002D5C30"/>
    <w:rsid w:val="002E4A23"/>
    <w:rsid w:val="003200C1"/>
    <w:rsid w:val="00361DEF"/>
    <w:rsid w:val="003A5C4E"/>
    <w:rsid w:val="003D1F0B"/>
    <w:rsid w:val="003D276B"/>
    <w:rsid w:val="00446E20"/>
    <w:rsid w:val="00464941"/>
    <w:rsid w:val="00497A42"/>
    <w:rsid w:val="004B4AA1"/>
    <w:rsid w:val="004C6FD1"/>
    <w:rsid w:val="004D6893"/>
    <w:rsid w:val="004D709F"/>
    <w:rsid w:val="005A034B"/>
    <w:rsid w:val="005C0580"/>
    <w:rsid w:val="005D3C88"/>
    <w:rsid w:val="005D6F52"/>
    <w:rsid w:val="005E4623"/>
    <w:rsid w:val="00621D82"/>
    <w:rsid w:val="00694C10"/>
    <w:rsid w:val="00715CC4"/>
    <w:rsid w:val="00724669"/>
    <w:rsid w:val="0072758D"/>
    <w:rsid w:val="007419E4"/>
    <w:rsid w:val="007568C8"/>
    <w:rsid w:val="007855DA"/>
    <w:rsid w:val="007C0662"/>
    <w:rsid w:val="008021C3"/>
    <w:rsid w:val="008C408E"/>
    <w:rsid w:val="008F7DB8"/>
    <w:rsid w:val="00943897"/>
    <w:rsid w:val="00966BB3"/>
    <w:rsid w:val="009D6CB6"/>
    <w:rsid w:val="00A07D35"/>
    <w:rsid w:val="00A66E4F"/>
    <w:rsid w:val="00A83BA3"/>
    <w:rsid w:val="00AC5431"/>
    <w:rsid w:val="00B17AA7"/>
    <w:rsid w:val="00B22F6F"/>
    <w:rsid w:val="00B92811"/>
    <w:rsid w:val="00BE4A3A"/>
    <w:rsid w:val="00BF37C9"/>
    <w:rsid w:val="00CC6B8B"/>
    <w:rsid w:val="00CF0D3A"/>
    <w:rsid w:val="00D368D9"/>
    <w:rsid w:val="00D756DD"/>
    <w:rsid w:val="00D75F62"/>
    <w:rsid w:val="00D94A55"/>
    <w:rsid w:val="00DF0B1F"/>
    <w:rsid w:val="00E47BE8"/>
    <w:rsid w:val="00E51068"/>
    <w:rsid w:val="00E540A1"/>
    <w:rsid w:val="00E9571C"/>
    <w:rsid w:val="00EA25EE"/>
    <w:rsid w:val="00EB1B06"/>
    <w:rsid w:val="00EC632A"/>
    <w:rsid w:val="00ED23C9"/>
    <w:rsid w:val="00EE4E8E"/>
    <w:rsid w:val="00EF23F5"/>
    <w:rsid w:val="00F045E0"/>
    <w:rsid w:val="00F7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C9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4C10"/>
    <w:pPr>
      <w:keepNext/>
      <w:keepLines/>
      <w:spacing w:before="240" w:after="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4C10"/>
    <w:rPr>
      <w:rFonts w:ascii="Calibri Light" w:hAnsi="Calibri Light" w:cs="Times New Roman"/>
      <w:color w:val="2F5496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8C408E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5D3C88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5D3C88"/>
    <w:rPr>
      <w:rFonts w:cs="Times New Roman"/>
      <w:color w:val="0000FF"/>
      <w:u w:val="single"/>
    </w:rPr>
  </w:style>
  <w:style w:type="paragraph" w:customStyle="1" w:styleId="s1">
    <w:name w:val="s_1"/>
    <w:basedOn w:val="Normal"/>
    <w:uiPriority w:val="99"/>
    <w:rsid w:val="00D75F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55DA"/>
    <w:rPr>
      <w:rFonts w:ascii="Calibri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rsid w:val="0078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55DA"/>
    <w:rPr>
      <w:rFonts w:ascii="Calibri" w:hAnsi="Calibri" w:cs="Calibri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2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2F6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4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490</Words>
  <Characters>2798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Екатерина Юрьевна Лисенкова</dc:creator>
  <cp:keywords/>
  <dc:description/>
  <cp:lastModifiedBy>1</cp:lastModifiedBy>
  <cp:revision>2</cp:revision>
  <cp:lastPrinted>2025-06-19T12:46:00Z</cp:lastPrinted>
  <dcterms:created xsi:type="dcterms:W3CDTF">2025-06-25T13:48:00Z</dcterms:created>
  <dcterms:modified xsi:type="dcterms:W3CDTF">2025-06-25T13:48:00Z</dcterms:modified>
</cp:coreProperties>
</file>