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CF" w:rsidRPr="00250290" w:rsidRDefault="005868CF" w:rsidP="002502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12.8pt;margin-top:-7.85pt;width:517.85pt;height:10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" stroked="f">
            <v:textbox>
              <w:txbxContent>
                <w:p w:rsidR="005868CF" w:rsidRPr="00615C56" w:rsidRDefault="005868CF" w:rsidP="00250290">
                  <w:pPr>
                    <w:pStyle w:val="BodyText2"/>
                    <w:rPr>
                      <w:b w:val="0"/>
                      <w:szCs w:val="28"/>
                    </w:rPr>
                  </w:pPr>
                  <w:r w:rsidRPr="00615C56">
                    <w:rPr>
                      <w:b w:val="0"/>
                      <w:szCs w:val="28"/>
                    </w:rPr>
                    <w:t>АДМИНИСТРАЦИЯ РУЗАЕВСКОГО</w:t>
                  </w:r>
                </w:p>
                <w:p w:rsidR="005868CF" w:rsidRPr="00615C56" w:rsidRDefault="005868CF" w:rsidP="00250290">
                  <w:pPr>
                    <w:pStyle w:val="BodyText2"/>
                    <w:rPr>
                      <w:b w:val="0"/>
                      <w:szCs w:val="28"/>
                    </w:rPr>
                  </w:pPr>
                  <w:r w:rsidRPr="00615C56">
                    <w:rPr>
                      <w:b w:val="0"/>
                      <w:szCs w:val="28"/>
                    </w:rPr>
                    <w:t xml:space="preserve"> МУНИЦИПАЛЬНОГО РАЙОНА </w:t>
                  </w:r>
                </w:p>
                <w:p w:rsidR="005868CF" w:rsidRPr="00615C56" w:rsidRDefault="005868CF" w:rsidP="00250290">
                  <w:pPr>
                    <w:pStyle w:val="BodyText2"/>
                    <w:rPr>
                      <w:b w:val="0"/>
                      <w:szCs w:val="28"/>
                    </w:rPr>
                  </w:pPr>
                  <w:r w:rsidRPr="00615C56">
                    <w:rPr>
                      <w:b w:val="0"/>
                      <w:szCs w:val="28"/>
                    </w:rPr>
                    <w:t>РЕСПУБЛИКИ МОРДОВИЯ</w:t>
                  </w:r>
                </w:p>
                <w:p w:rsidR="005868CF" w:rsidRPr="00615C56" w:rsidRDefault="005868CF" w:rsidP="00250290">
                  <w:pPr>
                    <w:pStyle w:val="BodyText2"/>
                    <w:rPr>
                      <w:szCs w:val="28"/>
                    </w:rPr>
                  </w:pPr>
                </w:p>
                <w:p w:rsidR="005868CF" w:rsidRPr="00615C56" w:rsidRDefault="005868CF" w:rsidP="002502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5C56"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5868CF" w:rsidRPr="003C588A" w:rsidRDefault="005868CF" w:rsidP="00250290"/>
              </w:txbxContent>
            </v:textbox>
          </v:shape>
        </w:pict>
      </w:r>
    </w:p>
    <w:p w:rsidR="005868CF" w:rsidRPr="000756DF" w:rsidRDefault="005868CF" w:rsidP="00524064">
      <w:pPr>
        <w:tabs>
          <w:tab w:val="left" w:pos="7360"/>
        </w:tabs>
        <w:rPr>
          <w:b/>
          <w:bCs/>
        </w:rPr>
      </w:pPr>
      <w:r w:rsidRPr="000756DF">
        <w:rPr>
          <w:b/>
          <w:bCs/>
        </w:rPr>
        <w:t>О выдач</w:t>
      </w:r>
      <w:r>
        <w:rPr>
          <w:b/>
          <w:bCs/>
        </w:rPr>
        <w:t xml:space="preserve">е </w:t>
      </w:r>
      <w:r w:rsidRPr="000756DF">
        <w:rPr>
          <w:b/>
          <w:bCs/>
        </w:rPr>
        <w:t xml:space="preserve">свидетельств участникам подпрограммы </w:t>
      </w:r>
    </w:p>
    <w:p w:rsidR="005868CF" w:rsidRPr="000756DF" w:rsidRDefault="005868CF" w:rsidP="00524064">
      <w:pPr>
        <w:tabs>
          <w:tab w:val="left" w:pos="7360"/>
        </w:tabs>
        <w:rPr>
          <w:b/>
          <w:bCs/>
        </w:rPr>
      </w:pPr>
      <w:r w:rsidRPr="000756DF">
        <w:rPr>
          <w:b/>
          <w:bCs/>
        </w:rPr>
        <w:t xml:space="preserve">«Обеспечение жильем молодых семей» </w:t>
      </w:r>
    </w:p>
    <w:p w:rsidR="005868CF" w:rsidRPr="000756DF" w:rsidRDefault="005868CF" w:rsidP="00524064">
      <w:pPr>
        <w:tabs>
          <w:tab w:val="left" w:pos="7360"/>
        </w:tabs>
        <w:rPr>
          <w:b/>
          <w:bCs/>
        </w:rPr>
      </w:pPr>
      <w:r w:rsidRPr="000756DF">
        <w:rPr>
          <w:b/>
          <w:bCs/>
        </w:rPr>
        <w:t>ФЦП «Жилище» на 2011-2015 годы</w:t>
      </w:r>
    </w:p>
    <w:p w:rsidR="005868CF" w:rsidRPr="000756DF" w:rsidRDefault="005868CF" w:rsidP="00524064">
      <w:pPr>
        <w:tabs>
          <w:tab w:val="left" w:pos="7360"/>
        </w:tabs>
        <w:rPr>
          <w:b/>
        </w:rPr>
      </w:pPr>
      <w:r w:rsidRPr="000756DF">
        <w:rPr>
          <w:b/>
        </w:rPr>
        <w:t xml:space="preserve"> </w:t>
      </w:r>
    </w:p>
    <w:p w:rsidR="005868CF" w:rsidRDefault="005868CF" w:rsidP="00524064">
      <w:pPr>
        <w:tabs>
          <w:tab w:val="left" w:pos="7360"/>
        </w:tabs>
      </w:pPr>
    </w:p>
    <w:p w:rsidR="005868CF" w:rsidRDefault="005868CF" w:rsidP="00250290">
      <w:pPr>
        <w:pStyle w:val="Heading1"/>
        <w:rPr>
          <w:sz w:val="28"/>
        </w:rPr>
      </w:pPr>
      <w:r>
        <w:t xml:space="preserve">            </w:t>
      </w:r>
    </w:p>
    <w:p w:rsidR="005868CF" w:rsidRDefault="005868CF" w:rsidP="00250290">
      <w:pPr>
        <w:tabs>
          <w:tab w:val="left" w:pos="8145"/>
        </w:tabs>
        <w:rPr>
          <w:sz w:val="28"/>
        </w:rPr>
      </w:pPr>
      <w:r>
        <w:rPr>
          <w:sz w:val="28"/>
        </w:rPr>
        <w:t>06.06.2025</w:t>
      </w:r>
      <w:r>
        <w:rPr>
          <w:sz w:val="28"/>
        </w:rPr>
        <w:tab/>
        <w:t xml:space="preserve">           № 263</w:t>
      </w:r>
    </w:p>
    <w:p w:rsidR="005868CF" w:rsidRDefault="005868CF" w:rsidP="00250290">
      <w:pPr>
        <w:jc w:val="center"/>
        <w:rPr>
          <w:sz w:val="28"/>
          <w:szCs w:val="28"/>
        </w:rPr>
      </w:pPr>
    </w:p>
    <w:p w:rsidR="005868CF" w:rsidRDefault="005868CF" w:rsidP="00250290">
      <w:pPr>
        <w:jc w:val="center"/>
        <w:rPr>
          <w:sz w:val="28"/>
          <w:szCs w:val="28"/>
        </w:rPr>
      </w:pPr>
      <w:r w:rsidRPr="00BD3F1D">
        <w:rPr>
          <w:sz w:val="28"/>
          <w:szCs w:val="28"/>
        </w:rPr>
        <w:t>г. Рузаевка</w:t>
      </w:r>
    </w:p>
    <w:p w:rsidR="005868CF" w:rsidRDefault="005868CF" w:rsidP="00250290">
      <w:pPr>
        <w:jc w:val="center"/>
        <w:rPr>
          <w:sz w:val="28"/>
          <w:szCs w:val="28"/>
        </w:rPr>
      </w:pPr>
    </w:p>
    <w:p w:rsidR="005868CF" w:rsidRPr="00BD3F1D" w:rsidRDefault="005868CF" w:rsidP="00250290">
      <w:pPr>
        <w:jc w:val="center"/>
        <w:rPr>
          <w:sz w:val="28"/>
          <w:szCs w:val="28"/>
        </w:rPr>
      </w:pPr>
    </w:p>
    <w:p w:rsidR="005868CF" w:rsidRDefault="005868CF" w:rsidP="0001419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BD3F1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состав комиссии </w:t>
      </w:r>
      <w:r w:rsidRPr="00A95D3D">
        <w:rPr>
          <w:b/>
          <w:bCs/>
          <w:sz w:val="28"/>
          <w:szCs w:val="28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</w:t>
      </w:r>
      <w:r>
        <w:rPr>
          <w:b/>
          <w:bCs/>
          <w:sz w:val="28"/>
          <w:szCs w:val="28"/>
        </w:rPr>
        <w:t xml:space="preserve">, утвержденный </w:t>
      </w:r>
      <w:r>
        <w:rPr>
          <w:b/>
          <w:sz w:val="28"/>
          <w:szCs w:val="28"/>
        </w:rPr>
        <w:t>постановлением А</w:t>
      </w:r>
      <w:r w:rsidRPr="00BD3F1D">
        <w:rPr>
          <w:b/>
          <w:sz w:val="28"/>
          <w:szCs w:val="28"/>
        </w:rPr>
        <w:t xml:space="preserve">дминистрации Рузаевского муниципального района </w:t>
      </w:r>
      <w:r>
        <w:rPr>
          <w:b/>
          <w:sz w:val="28"/>
          <w:szCs w:val="28"/>
        </w:rPr>
        <w:t xml:space="preserve">Республики Мордовия </w:t>
      </w:r>
    </w:p>
    <w:p w:rsidR="005868CF" w:rsidRPr="00A95D3D" w:rsidRDefault="005868CF" w:rsidP="00014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06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bCs/>
            <w:sz w:val="28"/>
            <w:szCs w:val="28"/>
          </w:rPr>
          <w:t>2018 г</w:t>
        </w:r>
      </w:smartTag>
      <w:r>
        <w:rPr>
          <w:b/>
          <w:bCs/>
          <w:sz w:val="28"/>
          <w:szCs w:val="28"/>
        </w:rPr>
        <w:t xml:space="preserve">. </w:t>
      </w:r>
      <w:r w:rsidRPr="00BD3F1D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BD3F1D">
        <w:rPr>
          <w:b/>
          <w:bCs/>
          <w:sz w:val="28"/>
          <w:szCs w:val="28"/>
        </w:rPr>
        <w:t>958</w:t>
      </w:r>
      <w:r w:rsidRPr="00BD3F1D">
        <w:rPr>
          <w:b/>
          <w:sz w:val="28"/>
          <w:szCs w:val="28"/>
        </w:rPr>
        <w:t xml:space="preserve"> </w:t>
      </w:r>
    </w:p>
    <w:p w:rsidR="005868CF" w:rsidRPr="00BD3F1D" w:rsidRDefault="005868CF" w:rsidP="00A95D3D">
      <w:pPr>
        <w:rPr>
          <w:b/>
          <w:sz w:val="28"/>
          <w:szCs w:val="28"/>
        </w:rPr>
      </w:pPr>
    </w:p>
    <w:p w:rsidR="005868CF" w:rsidRPr="002B2335" w:rsidRDefault="005868CF" w:rsidP="00234482">
      <w:pPr>
        <w:ind w:firstLine="709"/>
        <w:jc w:val="both"/>
        <w:rPr>
          <w:bCs/>
          <w:color w:val="000000"/>
          <w:sz w:val="28"/>
          <w:szCs w:val="28"/>
        </w:rPr>
      </w:pPr>
      <w:r w:rsidRPr="00BD3F1D">
        <w:rPr>
          <w:sz w:val="28"/>
          <w:szCs w:val="28"/>
        </w:rPr>
        <w:t>В с</w:t>
      </w:r>
      <w:r>
        <w:rPr>
          <w:sz w:val="28"/>
          <w:szCs w:val="28"/>
        </w:rPr>
        <w:t>вязи с кадровыми изменениями в А</w:t>
      </w:r>
      <w:r w:rsidRPr="00BD3F1D">
        <w:rPr>
          <w:sz w:val="28"/>
          <w:szCs w:val="28"/>
        </w:rPr>
        <w:t xml:space="preserve">дминистрации Рузаевского муниципального района Республики Мордовия, </w:t>
      </w:r>
      <w:r w:rsidRPr="00BD3F1D">
        <w:rPr>
          <w:color w:val="000000"/>
          <w:sz w:val="28"/>
          <w:szCs w:val="28"/>
        </w:rPr>
        <w:t xml:space="preserve">Администрация Рузаевского муниципального района Республики Мордовия п о с т а н о в л я е </w:t>
      </w:r>
      <w:r>
        <w:rPr>
          <w:color w:val="000000"/>
          <w:sz w:val="28"/>
          <w:szCs w:val="28"/>
        </w:rPr>
        <w:t>т:</w:t>
      </w:r>
    </w:p>
    <w:p w:rsidR="005868CF" w:rsidRPr="00AB18E2" w:rsidRDefault="005868CF" w:rsidP="00A95D3D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z w:val="28"/>
          <w:szCs w:val="28"/>
        </w:rPr>
      </w:pPr>
      <w:r w:rsidRPr="00BD3F1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изменение в </w:t>
      </w:r>
      <w:r w:rsidRPr="00A95D3D">
        <w:rPr>
          <w:sz w:val="28"/>
          <w:szCs w:val="28"/>
        </w:rPr>
        <w:t>состав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обстоятельств, утвержденный постановлением Администрации Рузаевского муниципаль</w:t>
      </w:r>
      <w:r>
        <w:rPr>
          <w:sz w:val="28"/>
          <w:szCs w:val="28"/>
        </w:rPr>
        <w:t xml:space="preserve">ного района Республики Мордовия </w:t>
      </w:r>
      <w:r w:rsidRPr="00A95D3D">
        <w:rPr>
          <w:sz w:val="28"/>
          <w:szCs w:val="28"/>
        </w:rPr>
        <w:t>от 06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A95D3D">
          <w:rPr>
            <w:sz w:val="28"/>
            <w:szCs w:val="28"/>
          </w:rPr>
          <w:t>2018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A95D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95D3D">
        <w:rPr>
          <w:sz w:val="28"/>
          <w:szCs w:val="28"/>
        </w:rPr>
        <w:t xml:space="preserve">958 </w:t>
      </w:r>
      <w:r>
        <w:rPr>
          <w:sz w:val="28"/>
          <w:szCs w:val="28"/>
        </w:rPr>
        <w:t xml:space="preserve">(с изменениями от 04 марта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102, от 27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787, от 06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№ 560, </w:t>
      </w:r>
      <w:r w:rsidRPr="0058355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83555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0 г"/>
        </w:smartTagPr>
        <w:r w:rsidRPr="00583555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</w:t>
      </w:r>
      <w:r w:rsidRPr="00583555">
        <w:rPr>
          <w:sz w:val="28"/>
          <w:szCs w:val="28"/>
        </w:rPr>
        <w:t>626</w:t>
      </w:r>
      <w:r>
        <w:rPr>
          <w:sz w:val="28"/>
          <w:szCs w:val="28"/>
        </w:rPr>
        <w:t xml:space="preserve">, от 10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776, от 28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393, от 03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. № 167, 31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. №598, 03 июня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 xml:space="preserve">. № 230, 31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№ 538), изложив его согласно приложению к настоящему постановлению.</w:t>
      </w:r>
    </w:p>
    <w:p w:rsidR="005868CF" w:rsidRPr="00BD3F1D" w:rsidRDefault="005868CF" w:rsidP="00BD3F1D">
      <w:pPr>
        <w:tabs>
          <w:tab w:val="left" w:pos="4000"/>
        </w:tabs>
        <w:ind w:firstLine="709"/>
        <w:jc w:val="both"/>
        <w:rPr>
          <w:sz w:val="28"/>
          <w:szCs w:val="28"/>
        </w:rPr>
      </w:pPr>
      <w:r w:rsidRPr="00BD3F1D">
        <w:rPr>
          <w:sz w:val="28"/>
          <w:szCs w:val="28"/>
        </w:rPr>
        <w:t>2.</w:t>
      </w:r>
      <w:r w:rsidRPr="00BD3F1D">
        <w:rPr>
          <w:b/>
          <w:sz w:val="28"/>
          <w:szCs w:val="28"/>
        </w:rPr>
        <w:t xml:space="preserve"> </w:t>
      </w:r>
      <w:r w:rsidRPr="00BD3F1D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pacing w:val="-3"/>
          <w:sz w:val="28"/>
          <w:szCs w:val="28"/>
        </w:rPr>
        <w:t xml:space="preserve">Первого заместителя </w:t>
      </w:r>
      <w:r w:rsidRPr="00F43CA3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Рузаевского муниципального </w:t>
      </w:r>
      <w:r w:rsidRPr="00F43CA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5868CF" w:rsidRDefault="005868CF" w:rsidP="00F43CA3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BD3F1D">
        <w:rPr>
          <w:sz w:val="28"/>
          <w:szCs w:val="28"/>
        </w:rPr>
        <w:t xml:space="preserve">3. Настоящее постановление вступает в силу </w:t>
      </w:r>
      <w:r w:rsidRPr="00F43CA3">
        <w:rPr>
          <w:bCs/>
          <w:sz w:val="28"/>
          <w:szCs w:val="28"/>
        </w:rPr>
        <w:t>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5868CF" w:rsidRDefault="005868CF" w:rsidP="00BD3F1D">
      <w:pPr>
        <w:jc w:val="both"/>
        <w:rPr>
          <w:sz w:val="28"/>
          <w:szCs w:val="28"/>
        </w:rPr>
      </w:pPr>
    </w:p>
    <w:p w:rsidR="005868CF" w:rsidRPr="00BD3F1D" w:rsidRDefault="005868CF" w:rsidP="0070358A">
      <w:pPr>
        <w:tabs>
          <w:tab w:val="left" w:pos="400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3F1D">
        <w:rPr>
          <w:sz w:val="28"/>
          <w:szCs w:val="28"/>
        </w:rPr>
        <w:t xml:space="preserve"> Рузаевского</w:t>
      </w:r>
    </w:p>
    <w:p w:rsidR="005868CF" w:rsidRDefault="005868CF" w:rsidP="0070358A">
      <w:pPr>
        <w:tabs>
          <w:tab w:val="left" w:pos="4000"/>
        </w:tabs>
        <w:rPr>
          <w:sz w:val="28"/>
          <w:szCs w:val="28"/>
        </w:rPr>
      </w:pPr>
      <w:r w:rsidRPr="00BD3F1D">
        <w:rPr>
          <w:sz w:val="28"/>
          <w:szCs w:val="28"/>
        </w:rPr>
        <w:t>муниципального района</w:t>
      </w:r>
    </w:p>
    <w:p w:rsidR="005868CF" w:rsidRPr="00014197" w:rsidRDefault="005868CF" w:rsidP="00014197">
      <w:pPr>
        <w:tabs>
          <w:tab w:val="left" w:pos="4000"/>
        </w:tabs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</w:t>
      </w:r>
      <w:r w:rsidRPr="00BD3F1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</w:t>
      </w:r>
      <w:r w:rsidRPr="00BD3F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BD3F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BD3F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 Б. Юткин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Приложение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к постановлению Администрации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Рузаевского муниципального района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Республики Мордовия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от 06.06.</w:t>
      </w:r>
      <w:r w:rsidRPr="001C2A6E">
        <w:rPr>
          <w:bCs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C2A6E">
          <w:rPr>
            <w:bCs/>
            <w:sz w:val="27"/>
            <w:szCs w:val="27"/>
          </w:rPr>
          <w:t>2025 г</w:t>
        </w:r>
      </w:smartTag>
      <w:r w:rsidRPr="001C2A6E">
        <w:rPr>
          <w:bCs/>
          <w:sz w:val="27"/>
          <w:szCs w:val="27"/>
        </w:rPr>
        <w:t>.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 xml:space="preserve">«Приложение № 1 </w:t>
      </w:r>
    </w:p>
    <w:p w:rsidR="005868CF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к постанов</w:t>
      </w:r>
      <w:r>
        <w:rPr>
          <w:bCs/>
          <w:sz w:val="27"/>
          <w:szCs w:val="27"/>
        </w:rPr>
        <w:t>лению Администрации Рузаевского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муниципального района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Республики Мордовия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 xml:space="preserve">от «06» декабря </w:t>
      </w:r>
      <w:smartTag w:uri="urn:schemas-microsoft-com:office:smarttags" w:element="metricconverter">
        <w:smartTagPr>
          <w:attr w:name="ProductID" w:val="2018 г"/>
        </w:smartTagPr>
        <w:r w:rsidRPr="001C2A6E">
          <w:rPr>
            <w:bCs/>
            <w:sz w:val="27"/>
            <w:szCs w:val="27"/>
          </w:rPr>
          <w:t>2018 г</w:t>
        </w:r>
      </w:smartTag>
      <w:r w:rsidRPr="001C2A6E">
        <w:rPr>
          <w:bCs/>
          <w:sz w:val="27"/>
          <w:szCs w:val="27"/>
        </w:rPr>
        <w:t>. № 958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bCs/>
          <w:sz w:val="27"/>
          <w:szCs w:val="27"/>
        </w:rPr>
      </w:pPr>
      <w:r w:rsidRPr="001C2A6E">
        <w:rPr>
          <w:bCs/>
          <w:sz w:val="27"/>
          <w:szCs w:val="27"/>
        </w:rPr>
        <w:t>(в редакции постановления</w:t>
      </w:r>
    </w:p>
    <w:p w:rsidR="005868CF" w:rsidRPr="001C2A6E" w:rsidRDefault="005868CF" w:rsidP="001C2A6E">
      <w:pPr>
        <w:tabs>
          <w:tab w:val="left" w:pos="4536"/>
          <w:tab w:val="left" w:pos="5954"/>
        </w:tabs>
        <w:ind w:left="4536"/>
        <w:jc w:val="right"/>
        <w:rPr>
          <w:sz w:val="27"/>
          <w:szCs w:val="27"/>
        </w:rPr>
      </w:pPr>
      <w:r>
        <w:rPr>
          <w:bCs/>
          <w:sz w:val="27"/>
          <w:szCs w:val="27"/>
        </w:rPr>
        <w:t xml:space="preserve">    от 06.06.2025 г. № 263 </w:t>
      </w:r>
      <w:r w:rsidRPr="001C2A6E">
        <w:rPr>
          <w:bCs/>
          <w:sz w:val="27"/>
          <w:szCs w:val="27"/>
        </w:rPr>
        <w:t>)</w:t>
      </w:r>
    </w:p>
    <w:p w:rsidR="005868CF" w:rsidRPr="001C2A6E" w:rsidRDefault="005868CF" w:rsidP="00930181">
      <w:pPr>
        <w:ind w:left="4536"/>
        <w:rPr>
          <w:sz w:val="27"/>
          <w:szCs w:val="27"/>
        </w:rPr>
      </w:pPr>
    </w:p>
    <w:p w:rsidR="005868CF" w:rsidRPr="001C2A6E" w:rsidRDefault="005868CF" w:rsidP="00BF18C9">
      <w:pPr>
        <w:jc w:val="center"/>
        <w:rPr>
          <w:sz w:val="27"/>
          <w:szCs w:val="27"/>
        </w:rPr>
      </w:pPr>
      <w:r w:rsidRPr="001C2A6E">
        <w:rPr>
          <w:sz w:val="27"/>
          <w:szCs w:val="27"/>
        </w:rPr>
        <w:t xml:space="preserve">Состав комиссии </w:t>
      </w:r>
    </w:p>
    <w:p w:rsidR="005868CF" w:rsidRPr="001C2A6E" w:rsidRDefault="005868CF" w:rsidP="00BF18C9">
      <w:pPr>
        <w:ind w:firstLine="709"/>
        <w:jc w:val="center"/>
        <w:rPr>
          <w:sz w:val="27"/>
          <w:szCs w:val="27"/>
        </w:rPr>
      </w:pPr>
      <w:r w:rsidRPr="001C2A6E">
        <w:rPr>
          <w:sz w:val="27"/>
          <w:szCs w:val="27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при которых договор найма специализированного жилого помещения заключается на новый пятилетний срок, или отсутствия таких обстоятельств</w:t>
      </w:r>
    </w:p>
    <w:p w:rsidR="005868CF" w:rsidRPr="001C2A6E" w:rsidRDefault="005868CF" w:rsidP="00BF18C9">
      <w:pPr>
        <w:rPr>
          <w:color w:val="00B050"/>
          <w:sz w:val="27"/>
          <w:szCs w:val="27"/>
        </w:rPr>
      </w:pPr>
      <w:r w:rsidRPr="001C2A6E">
        <w:rPr>
          <w:color w:val="00B050"/>
          <w:sz w:val="27"/>
          <w:szCs w:val="27"/>
        </w:rPr>
        <w:t xml:space="preserve"> </w:t>
      </w: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1. </w:t>
      </w:r>
      <w:r w:rsidRPr="001C2A6E">
        <w:rPr>
          <w:spacing w:val="-3"/>
          <w:sz w:val="27"/>
          <w:szCs w:val="27"/>
        </w:rPr>
        <w:t xml:space="preserve">Первый заместитель </w:t>
      </w:r>
      <w:r w:rsidRPr="001C2A6E">
        <w:rPr>
          <w:sz w:val="27"/>
          <w:szCs w:val="27"/>
        </w:rPr>
        <w:t xml:space="preserve">Главы Рузаевского муниципального района, </w:t>
      </w:r>
      <w:r w:rsidRPr="001C2A6E">
        <w:rPr>
          <w:spacing w:val="-3"/>
          <w:sz w:val="27"/>
          <w:szCs w:val="27"/>
        </w:rPr>
        <w:t>пре</w:t>
      </w:r>
      <w:r>
        <w:rPr>
          <w:spacing w:val="-3"/>
          <w:sz w:val="27"/>
          <w:szCs w:val="27"/>
        </w:rPr>
        <w:t>дседатель комиссии;</w:t>
      </w: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2. </w:t>
      </w:r>
      <w:r w:rsidRPr="001C2A6E">
        <w:rPr>
          <w:spacing w:val="-3"/>
          <w:sz w:val="27"/>
          <w:szCs w:val="27"/>
        </w:rPr>
        <w:t>заместитель Главы района по социальным вопросам, зам</w:t>
      </w:r>
      <w:r>
        <w:rPr>
          <w:spacing w:val="-3"/>
          <w:sz w:val="27"/>
          <w:szCs w:val="27"/>
        </w:rPr>
        <w:t>еститель председателя комиссии;</w:t>
      </w: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3. </w:t>
      </w:r>
      <w:r w:rsidRPr="001C2A6E">
        <w:rPr>
          <w:spacing w:val="-3"/>
          <w:sz w:val="27"/>
          <w:szCs w:val="27"/>
        </w:rPr>
        <w:t>главный специалист управления муниципального заказа, строительства, жилья и целевых программ Администрации Рузаевского муниципального района, секретарь комиссии;</w:t>
      </w: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 w:rsidRPr="001C2A6E">
        <w:rPr>
          <w:spacing w:val="-3"/>
          <w:sz w:val="27"/>
          <w:szCs w:val="27"/>
        </w:rPr>
        <w:t>Члены комиссии:</w:t>
      </w: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</w:p>
    <w:p w:rsidR="005868CF" w:rsidRPr="001C2A6E" w:rsidRDefault="005868CF" w:rsidP="009F7A9B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4. </w:t>
      </w:r>
      <w:r w:rsidRPr="001C2A6E">
        <w:rPr>
          <w:spacing w:val="-3"/>
          <w:sz w:val="27"/>
          <w:szCs w:val="27"/>
        </w:rPr>
        <w:t>начальник ОПДН Отдела МВД России по Рузаевскому муниципальному району (по согласованию);</w:t>
      </w:r>
    </w:p>
    <w:p w:rsidR="005868CF" w:rsidRPr="001C2A6E" w:rsidRDefault="005868CF" w:rsidP="009F7A9B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5. </w:t>
      </w:r>
      <w:r w:rsidRPr="001C2A6E">
        <w:rPr>
          <w:spacing w:val="-3"/>
          <w:sz w:val="27"/>
          <w:szCs w:val="27"/>
        </w:rPr>
        <w:t>заместитель начальника управления муниципального заказа, строительства, жилья и целевых программ Администрации Рузаевского муниципального района;</w:t>
      </w:r>
    </w:p>
    <w:p w:rsidR="005868CF" w:rsidRPr="001C2A6E" w:rsidRDefault="005868CF" w:rsidP="009F7A9B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color w:val="000000"/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6. </w:t>
      </w:r>
      <w:r w:rsidRPr="001C2A6E">
        <w:rPr>
          <w:spacing w:val="-3"/>
          <w:sz w:val="27"/>
          <w:szCs w:val="27"/>
        </w:rPr>
        <w:t>начальник отдела опеки и попечительства несовершеннолетних Администрации Рузаевского муниципального района;</w:t>
      </w:r>
    </w:p>
    <w:p w:rsidR="005868CF" w:rsidRPr="001C2A6E" w:rsidRDefault="005868CF" w:rsidP="009F7A9B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 xml:space="preserve">7. </w:t>
      </w:r>
      <w:r w:rsidRPr="001C2A6E">
        <w:rPr>
          <w:color w:val="000000"/>
          <w:spacing w:val="-3"/>
          <w:sz w:val="27"/>
          <w:szCs w:val="27"/>
        </w:rPr>
        <w:t xml:space="preserve">заместитель начальника отдела по оказанию </w:t>
      </w:r>
      <w:bookmarkStart w:id="0" w:name="_GoBack"/>
      <w:bookmarkEnd w:id="0"/>
      <w:r w:rsidRPr="001C2A6E">
        <w:rPr>
          <w:color w:val="000000"/>
          <w:spacing w:val="-3"/>
          <w:sz w:val="27"/>
          <w:szCs w:val="27"/>
        </w:rPr>
        <w:t xml:space="preserve">услуг работодателям </w:t>
      </w:r>
      <w:r w:rsidRPr="001C2A6E">
        <w:rPr>
          <w:bCs/>
          <w:color w:val="000000"/>
          <w:spacing w:val="-3"/>
          <w:sz w:val="27"/>
          <w:szCs w:val="27"/>
        </w:rPr>
        <w:t xml:space="preserve">Территориального отдела содействия занятости населения по Рузаевскому району </w:t>
      </w:r>
      <w:r w:rsidRPr="001C2A6E">
        <w:rPr>
          <w:color w:val="000000"/>
          <w:spacing w:val="-3"/>
          <w:sz w:val="27"/>
          <w:szCs w:val="27"/>
        </w:rPr>
        <w:t>(по согласованию);</w:t>
      </w:r>
    </w:p>
    <w:p w:rsidR="005868CF" w:rsidRPr="001C2A6E" w:rsidRDefault="005868CF" w:rsidP="009F7A9B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color w:val="000000"/>
          <w:spacing w:val="-3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 xml:space="preserve">8. </w:t>
      </w:r>
      <w:r w:rsidRPr="001C2A6E">
        <w:rPr>
          <w:color w:val="000000"/>
          <w:spacing w:val="-3"/>
          <w:sz w:val="27"/>
          <w:szCs w:val="27"/>
        </w:rPr>
        <w:t>директор ГКУ «Социальная защита населения по Рузаевскому району Республики Мордовия» (по согласованию);</w:t>
      </w:r>
    </w:p>
    <w:p w:rsidR="005868CF" w:rsidRPr="001C2A6E" w:rsidRDefault="005868CF" w:rsidP="00BF18C9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9. </w:t>
      </w:r>
      <w:r w:rsidRPr="001C2A6E">
        <w:rPr>
          <w:color w:val="000000"/>
          <w:sz w:val="27"/>
          <w:szCs w:val="27"/>
          <w:shd w:val="clear" w:color="auto" w:fill="FFFFFF"/>
        </w:rPr>
        <w:t>начальник управления общественной безопасности Администрации Рузаевского муниципального района;</w:t>
      </w:r>
    </w:p>
    <w:p w:rsidR="005868CF" w:rsidRPr="001C2A6E" w:rsidRDefault="005868CF" w:rsidP="00B714D1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10. </w:t>
      </w:r>
      <w:r w:rsidRPr="001C2A6E">
        <w:rPr>
          <w:spacing w:val="-3"/>
          <w:sz w:val="27"/>
          <w:szCs w:val="27"/>
        </w:rPr>
        <w:t>заместитель начальника юридического управления Администрации Рузаевского муниципального района.»</w:t>
      </w:r>
    </w:p>
    <w:p w:rsidR="005868CF" w:rsidRPr="001B547E" w:rsidRDefault="005868CF">
      <w:pPr>
        <w:widowControl w:val="0"/>
        <w:shd w:val="clear" w:color="auto" w:fill="FFFFFF"/>
        <w:autoSpaceDE w:val="0"/>
        <w:autoSpaceDN w:val="0"/>
        <w:adjustRightInd w:val="0"/>
        <w:ind w:firstLine="648"/>
        <w:jc w:val="both"/>
        <w:rPr>
          <w:color w:val="000000"/>
          <w:spacing w:val="-3"/>
          <w:sz w:val="28"/>
          <w:szCs w:val="28"/>
        </w:rPr>
      </w:pPr>
    </w:p>
    <w:sectPr w:rsidR="005868CF" w:rsidRPr="001B547E" w:rsidSect="001C2A6E">
      <w:pgSz w:w="12240" w:h="15840"/>
      <w:pgMar w:top="709" w:right="851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718"/>
    <w:multiLevelType w:val="hybridMultilevel"/>
    <w:tmpl w:val="D2FE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89738F"/>
    <w:multiLevelType w:val="hybridMultilevel"/>
    <w:tmpl w:val="AA306284"/>
    <w:lvl w:ilvl="0" w:tplc="DCA891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248FB"/>
    <w:multiLevelType w:val="hybridMultilevel"/>
    <w:tmpl w:val="DB4CA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172381"/>
    <w:multiLevelType w:val="hybridMultilevel"/>
    <w:tmpl w:val="8E96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E87"/>
    <w:rsid w:val="00014197"/>
    <w:rsid w:val="000275F2"/>
    <w:rsid w:val="0003017E"/>
    <w:rsid w:val="0006502E"/>
    <w:rsid w:val="0007327A"/>
    <w:rsid w:val="000756DF"/>
    <w:rsid w:val="000808B5"/>
    <w:rsid w:val="00093D8C"/>
    <w:rsid w:val="000A1634"/>
    <w:rsid w:val="000A503B"/>
    <w:rsid w:val="000C4857"/>
    <w:rsid w:val="000C58EA"/>
    <w:rsid w:val="000D4E3F"/>
    <w:rsid w:val="00101917"/>
    <w:rsid w:val="00101BAC"/>
    <w:rsid w:val="00131675"/>
    <w:rsid w:val="00132C95"/>
    <w:rsid w:val="00133F44"/>
    <w:rsid w:val="00145B70"/>
    <w:rsid w:val="00154315"/>
    <w:rsid w:val="00177B95"/>
    <w:rsid w:val="00186004"/>
    <w:rsid w:val="001967EC"/>
    <w:rsid w:val="001B547E"/>
    <w:rsid w:val="001C2A6E"/>
    <w:rsid w:val="001C3D9B"/>
    <w:rsid w:val="001D0241"/>
    <w:rsid w:val="001D7A1E"/>
    <w:rsid w:val="001E0EBC"/>
    <w:rsid w:val="001E7C00"/>
    <w:rsid w:val="001F6494"/>
    <w:rsid w:val="002010E2"/>
    <w:rsid w:val="002170C6"/>
    <w:rsid w:val="00234482"/>
    <w:rsid w:val="002439C2"/>
    <w:rsid w:val="00245463"/>
    <w:rsid w:val="00250290"/>
    <w:rsid w:val="00275675"/>
    <w:rsid w:val="00293823"/>
    <w:rsid w:val="00295914"/>
    <w:rsid w:val="002B2335"/>
    <w:rsid w:val="002C7356"/>
    <w:rsid w:val="002E6F85"/>
    <w:rsid w:val="003267C8"/>
    <w:rsid w:val="00342CED"/>
    <w:rsid w:val="0034386D"/>
    <w:rsid w:val="0035591D"/>
    <w:rsid w:val="003B33C2"/>
    <w:rsid w:val="003C588A"/>
    <w:rsid w:val="003D7ABC"/>
    <w:rsid w:val="003E77FF"/>
    <w:rsid w:val="0042128F"/>
    <w:rsid w:val="004246B0"/>
    <w:rsid w:val="00437895"/>
    <w:rsid w:val="00441860"/>
    <w:rsid w:val="00442018"/>
    <w:rsid w:val="00442F9D"/>
    <w:rsid w:val="00447CA0"/>
    <w:rsid w:val="00453AF8"/>
    <w:rsid w:val="00455184"/>
    <w:rsid w:val="00486C1D"/>
    <w:rsid w:val="004A3E0E"/>
    <w:rsid w:val="004A7172"/>
    <w:rsid w:val="004C3FBE"/>
    <w:rsid w:val="004D7B87"/>
    <w:rsid w:val="004E40BF"/>
    <w:rsid w:val="004E601E"/>
    <w:rsid w:val="0051633A"/>
    <w:rsid w:val="00524064"/>
    <w:rsid w:val="0053657F"/>
    <w:rsid w:val="00556DC2"/>
    <w:rsid w:val="00560F48"/>
    <w:rsid w:val="00581F12"/>
    <w:rsid w:val="0058202F"/>
    <w:rsid w:val="0058237C"/>
    <w:rsid w:val="00583555"/>
    <w:rsid w:val="00584ACC"/>
    <w:rsid w:val="005868CF"/>
    <w:rsid w:val="005B4673"/>
    <w:rsid w:val="005C0786"/>
    <w:rsid w:val="005C25D4"/>
    <w:rsid w:val="005C694E"/>
    <w:rsid w:val="00604B24"/>
    <w:rsid w:val="00615C56"/>
    <w:rsid w:val="006344DE"/>
    <w:rsid w:val="006763E5"/>
    <w:rsid w:val="00691F96"/>
    <w:rsid w:val="006A6B1C"/>
    <w:rsid w:val="006C3F57"/>
    <w:rsid w:val="006C6D96"/>
    <w:rsid w:val="006F4CC9"/>
    <w:rsid w:val="006F6724"/>
    <w:rsid w:val="0070314D"/>
    <w:rsid w:val="0070358A"/>
    <w:rsid w:val="007132EA"/>
    <w:rsid w:val="00713DF5"/>
    <w:rsid w:val="00723876"/>
    <w:rsid w:val="00726844"/>
    <w:rsid w:val="00742F6E"/>
    <w:rsid w:val="00755883"/>
    <w:rsid w:val="0076777B"/>
    <w:rsid w:val="00781100"/>
    <w:rsid w:val="007A145E"/>
    <w:rsid w:val="007A3D76"/>
    <w:rsid w:val="007B34A7"/>
    <w:rsid w:val="007D4731"/>
    <w:rsid w:val="007E3B16"/>
    <w:rsid w:val="007E3D02"/>
    <w:rsid w:val="007F738A"/>
    <w:rsid w:val="0080342A"/>
    <w:rsid w:val="00810814"/>
    <w:rsid w:val="00814AE9"/>
    <w:rsid w:val="008170F0"/>
    <w:rsid w:val="00824387"/>
    <w:rsid w:val="00843CAD"/>
    <w:rsid w:val="00850B18"/>
    <w:rsid w:val="0086332C"/>
    <w:rsid w:val="00875031"/>
    <w:rsid w:val="008A16DD"/>
    <w:rsid w:val="008B53EE"/>
    <w:rsid w:val="008D44C7"/>
    <w:rsid w:val="008F0ECA"/>
    <w:rsid w:val="008F7E83"/>
    <w:rsid w:val="009254AA"/>
    <w:rsid w:val="00930181"/>
    <w:rsid w:val="00945FC5"/>
    <w:rsid w:val="00963587"/>
    <w:rsid w:val="00972340"/>
    <w:rsid w:val="00987E18"/>
    <w:rsid w:val="009B6DBB"/>
    <w:rsid w:val="009D7E86"/>
    <w:rsid w:val="009E119D"/>
    <w:rsid w:val="009F7A9B"/>
    <w:rsid w:val="00A55537"/>
    <w:rsid w:val="00A607D3"/>
    <w:rsid w:val="00A67FDD"/>
    <w:rsid w:val="00A815AC"/>
    <w:rsid w:val="00A95AD3"/>
    <w:rsid w:val="00A95D3D"/>
    <w:rsid w:val="00AA02F1"/>
    <w:rsid w:val="00AB18E2"/>
    <w:rsid w:val="00AB3CBD"/>
    <w:rsid w:val="00AB4C67"/>
    <w:rsid w:val="00AD5CCF"/>
    <w:rsid w:val="00AE7F18"/>
    <w:rsid w:val="00AF701B"/>
    <w:rsid w:val="00B12405"/>
    <w:rsid w:val="00B15507"/>
    <w:rsid w:val="00B17AC3"/>
    <w:rsid w:val="00B22205"/>
    <w:rsid w:val="00B714D1"/>
    <w:rsid w:val="00B81923"/>
    <w:rsid w:val="00BA4E6E"/>
    <w:rsid w:val="00BA5931"/>
    <w:rsid w:val="00BD3F1D"/>
    <w:rsid w:val="00BE4117"/>
    <w:rsid w:val="00BF18C9"/>
    <w:rsid w:val="00BF5511"/>
    <w:rsid w:val="00C06B10"/>
    <w:rsid w:val="00C0785B"/>
    <w:rsid w:val="00C225B1"/>
    <w:rsid w:val="00C33CDF"/>
    <w:rsid w:val="00C37987"/>
    <w:rsid w:val="00C424F0"/>
    <w:rsid w:val="00C45F13"/>
    <w:rsid w:val="00C5067A"/>
    <w:rsid w:val="00C50D80"/>
    <w:rsid w:val="00C6200D"/>
    <w:rsid w:val="00C92675"/>
    <w:rsid w:val="00CA2F70"/>
    <w:rsid w:val="00CB1463"/>
    <w:rsid w:val="00CB2885"/>
    <w:rsid w:val="00CC0900"/>
    <w:rsid w:val="00CC3BFF"/>
    <w:rsid w:val="00CE16C1"/>
    <w:rsid w:val="00D1616F"/>
    <w:rsid w:val="00D20AD3"/>
    <w:rsid w:val="00D30C6F"/>
    <w:rsid w:val="00D96FB4"/>
    <w:rsid w:val="00DB4576"/>
    <w:rsid w:val="00DC721D"/>
    <w:rsid w:val="00DF1FF9"/>
    <w:rsid w:val="00E10D6A"/>
    <w:rsid w:val="00E15E87"/>
    <w:rsid w:val="00E27653"/>
    <w:rsid w:val="00E31BEE"/>
    <w:rsid w:val="00E36D3C"/>
    <w:rsid w:val="00E51CE2"/>
    <w:rsid w:val="00E561AC"/>
    <w:rsid w:val="00E76144"/>
    <w:rsid w:val="00E91D5D"/>
    <w:rsid w:val="00E927A0"/>
    <w:rsid w:val="00EA4D8A"/>
    <w:rsid w:val="00EE1FFF"/>
    <w:rsid w:val="00EF68DF"/>
    <w:rsid w:val="00F00479"/>
    <w:rsid w:val="00F34CCC"/>
    <w:rsid w:val="00F43CA3"/>
    <w:rsid w:val="00F80D31"/>
    <w:rsid w:val="00F860E4"/>
    <w:rsid w:val="00F96F83"/>
    <w:rsid w:val="00F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721D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721D"/>
    <w:pPr>
      <w:keepNext/>
      <w:jc w:val="center"/>
      <w:outlineLvl w:val="1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721D"/>
    <w:pPr>
      <w:keepNext/>
      <w:tabs>
        <w:tab w:val="center" w:pos="5102"/>
      </w:tabs>
      <w:ind w:left="360" w:hanging="360"/>
      <w:outlineLvl w:val="7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4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721D"/>
    <w:pPr>
      <w:tabs>
        <w:tab w:val="left" w:pos="736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004E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C7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004E"/>
    <w:rPr>
      <w:sz w:val="0"/>
      <w:szCs w:val="0"/>
    </w:rPr>
  </w:style>
  <w:style w:type="character" w:styleId="Emphasis">
    <w:name w:val="Emphasis"/>
    <w:basedOn w:val="DefaultParagraphFont"/>
    <w:uiPriority w:val="99"/>
    <w:qFormat/>
    <w:rsid w:val="007A145E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rsid w:val="00250290"/>
    <w:pPr>
      <w:jc w:val="center"/>
    </w:pPr>
    <w:rPr>
      <w:b/>
      <w:sz w:val="28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0290"/>
    <w:rPr>
      <w:b/>
      <w:sz w:val="28"/>
    </w:rPr>
  </w:style>
  <w:style w:type="paragraph" w:styleId="BalloonText">
    <w:name w:val="Balloon Text"/>
    <w:basedOn w:val="Normal"/>
    <w:link w:val="BalloonTextChar"/>
    <w:uiPriority w:val="99"/>
    <w:rsid w:val="0086332C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6332C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70358A"/>
    <w:pPr>
      <w:spacing w:after="120"/>
    </w:pPr>
    <w:rPr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0358A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630</Words>
  <Characters>3592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Игорь</dc:creator>
  <cp:keywords/>
  <dc:description/>
  <cp:lastModifiedBy>1</cp:lastModifiedBy>
  <cp:revision>2</cp:revision>
  <cp:lastPrinted>2025-06-05T14:14:00Z</cp:lastPrinted>
  <dcterms:created xsi:type="dcterms:W3CDTF">2025-06-06T10:03:00Z</dcterms:created>
  <dcterms:modified xsi:type="dcterms:W3CDTF">2025-06-06T10:03:00Z</dcterms:modified>
</cp:coreProperties>
</file>