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E1" w:rsidRPr="005468E7" w:rsidRDefault="00FE15E1" w:rsidP="005468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68E7">
        <w:rPr>
          <w:rFonts w:ascii="Times New Roman" w:hAnsi="Times New Roman"/>
          <w:sz w:val="28"/>
          <w:szCs w:val="28"/>
          <w:lang w:eastAsia="ru-RU"/>
        </w:rPr>
        <w:t>АДМИНИСТРАЦИЯ РУЗАЕВСКОГО</w:t>
      </w:r>
    </w:p>
    <w:p w:rsidR="00FE15E1" w:rsidRPr="005468E7" w:rsidRDefault="00FE15E1" w:rsidP="005468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68E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FE15E1" w:rsidRPr="005468E7" w:rsidRDefault="00FE15E1" w:rsidP="005468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68E7">
        <w:rPr>
          <w:rFonts w:ascii="Times New Roman" w:hAnsi="Times New Roman"/>
          <w:sz w:val="28"/>
          <w:szCs w:val="28"/>
          <w:lang w:eastAsia="ru-RU"/>
        </w:rPr>
        <w:t>РЕСПУБЛИКИ МОРДОВИЯ</w:t>
      </w:r>
    </w:p>
    <w:p w:rsidR="00FE15E1" w:rsidRPr="005468E7" w:rsidRDefault="00FE15E1" w:rsidP="005468E7">
      <w:pPr>
        <w:spacing w:after="0" w:line="240" w:lineRule="auto"/>
        <w:jc w:val="center"/>
        <w:rPr>
          <w:rFonts w:ascii="Times New Roman" w:hAnsi="Times New Roman"/>
          <w:b/>
          <w:sz w:val="34"/>
          <w:szCs w:val="28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68E7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FE15E1" w:rsidRPr="005468E7" w:rsidRDefault="00FE15E1" w:rsidP="00546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68E7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</w:p>
    <w:p w:rsidR="00FE15E1" w:rsidRPr="005468E7" w:rsidRDefault="00FE15E1" w:rsidP="005468E7">
      <w:pPr>
        <w:tabs>
          <w:tab w:val="left" w:pos="859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17.04.2025</w:t>
      </w:r>
      <w:r>
        <w:rPr>
          <w:rFonts w:ascii="Times New Roman" w:hAnsi="Times New Roman"/>
          <w:sz w:val="28"/>
          <w:szCs w:val="28"/>
          <w:lang w:eastAsia="ru-RU"/>
        </w:rPr>
        <w:tab/>
        <w:t>№ 175</w:t>
      </w:r>
    </w:p>
    <w:p w:rsidR="00FE15E1" w:rsidRPr="005468E7" w:rsidRDefault="00FE15E1" w:rsidP="005468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>г. Рузаевка</w:t>
      </w:r>
    </w:p>
    <w:p w:rsidR="00FE15E1" w:rsidRPr="005468E7" w:rsidRDefault="00FE15E1" w:rsidP="005468E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468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</w:t>
      </w:r>
      <w:r w:rsidRPr="005468E7">
        <w:rPr>
          <w:rFonts w:ascii="Times New Roman" w:hAnsi="Times New Roman"/>
          <w:b/>
          <w:sz w:val="26"/>
          <w:szCs w:val="26"/>
          <w:lang w:eastAsia="ru-RU"/>
        </w:rPr>
        <w:t xml:space="preserve">проведении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</w:t>
      </w:r>
      <w:r w:rsidRPr="005468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конкурс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а</w:t>
      </w:r>
    </w:p>
    <w:p w:rsidR="00FE15E1" w:rsidRPr="005468E7" w:rsidRDefault="00FE15E1" w:rsidP="005468E7">
      <w:pPr>
        <w:tabs>
          <w:tab w:val="left" w:pos="306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468E7">
        <w:rPr>
          <w:rFonts w:ascii="Times New Roman" w:hAnsi="Times New Roman"/>
          <w:b/>
          <w:bCs/>
          <w:sz w:val="26"/>
          <w:szCs w:val="26"/>
          <w:lang w:eastAsia="ru-RU"/>
        </w:rPr>
        <w:t>профессионального педагогического мастерства</w:t>
      </w:r>
      <w:r w:rsidRPr="005468E7">
        <w:rPr>
          <w:rFonts w:ascii="Times New Roman" w:hAnsi="Times New Roman"/>
          <w:b/>
          <w:sz w:val="26"/>
          <w:szCs w:val="26"/>
          <w:lang w:eastAsia="ru-RU"/>
        </w:rPr>
        <w:t xml:space="preserve"> «Воспитатель года-2025»</w:t>
      </w:r>
    </w:p>
    <w:p w:rsidR="00FE15E1" w:rsidRPr="005468E7" w:rsidRDefault="00FE15E1" w:rsidP="005468E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В целях   поощрения талантливых воспитателей дошкольных образовательных организаций Рузаевского муниципального района Республики Мордовия, реализующих программы дошкольного образования, реализации </w:t>
      </w:r>
      <w:r w:rsidRPr="005468E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муниципальной программы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утвержденной постановлением Администрации Рузаевского муниципального района Республики Мордовия от 1 февраля </w:t>
      </w:r>
      <w:smartTag w:uri="urn:schemas-microsoft-com:office:smarttags" w:element="metricconverter">
        <w:smartTagPr>
          <w:attr w:name="ProductID" w:val="2023 г"/>
        </w:smartTagPr>
        <w:r w:rsidRPr="005468E7">
          <w:rPr>
            <w:rFonts w:ascii="Times New Roman" w:hAnsi="Times New Roman"/>
            <w:bCs/>
            <w:color w:val="000000"/>
            <w:sz w:val="26"/>
            <w:szCs w:val="26"/>
            <w:lang w:eastAsia="ru-RU"/>
          </w:rPr>
          <w:t>2023 г</w:t>
        </w:r>
      </w:smartTag>
      <w:r w:rsidRPr="005468E7">
        <w:rPr>
          <w:rFonts w:ascii="Times New Roman" w:hAnsi="Times New Roman"/>
          <w:bCs/>
          <w:color w:val="000000"/>
          <w:sz w:val="26"/>
          <w:szCs w:val="26"/>
          <w:lang w:eastAsia="ru-RU"/>
        </w:rPr>
        <w:t>. № 39 (</w:t>
      </w:r>
      <w:r w:rsidRPr="005468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изменениями от 13 февраля </w:t>
      </w:r>
      <w:smartTag w:uri="urn:schemas-microsoft-com:office:smarttags" w:element="metricconverter">
        <w:smartTagPr>
          <w:attr w:name="ProductID" w:val="2023 г"/>
        </w:smartTagPr>
        <w:r w:rsidRPr="005468E7">
          <w:rPr>
            <w:rFonts w:ascii="Times New Roman" w:hAnsi="Times New Roman"/>
            <w:color w:val="000000"/>
            <w:sz w:val="26"/>
            <w:szCs w:val="26"/>
            <w:lang w:eastAsia="ru-RU"/>
          </w:rPr>
          <w:t>2023 г</w:t>
        </w:r>
      </w:smartTag>
      <w:r w:rsidRPr="005468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№ 50, от 10 марта </w:t>
      </w:r>
      <w:smartTag w:uri="urn:schemas-microsoft-com:office:smarttags" w:element="metricconverter">
        <w:smartTagPr>
          <w:attr w:name="ProductID" w:val="2023 г"/>
        </w:smartTagPr>
        <w:r w:rsidRPr="005468E7">
          <w:rPr>
            <w:rFonts w:ascii="Times New Roman" w:hAnsi="Times New Roman"/>
            <w:color w:val="000000"/>
            <w:sz w:val="26"/>
            <w:szCs w:val="26"/>
            <w:lang w:eastAsia="ru-RU"/>
          </w:rPr>
          <w:t>2023 г</w:t>
        </w:r>
      </w:smartTag>
      <w:r w:rsidRPr="005468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№ 96, от 8 июня </w:t>
      </w:r>
      <w:smartTag w:uri="urn:schemas-microsoft-com:office:smarttags" w:element="metricconverter">
        <w:smartTagPr>
          <w:attr w:name="ProductID" w:val="2023 г"/>
        </w:smartTagPr>
        <w:r w:rsidRPr="005468E7">
          <w:rPr>
            <w:rFonts w:ascii="Times New Roman" w:hAnsi="Times New Roman"/>
            <w:color w:val="000000"/>
            <w:sz w:val="26"/>
            <w:szCs w:val="26"/>
            <w:lang w:eastAsia="ru-RU"/>
          </w:rPr>
          <w:t>2023 г</w:t>
        </w:r>
      </w:smartTag>
      <w:r w:rsidRPr="005468E7">
        <w:rPr>
          <w:rFonts w:ascii="Times New Roman" w:hAnsi="Times New Roman"/>
          <w:color w:val="000000"/>
          <w:sz w:val="26"/>
          <w:szCs w:val="26"/>
          <w:lang w:eastAsia="ru-RU"/>
        </w:rPr>
        <w:t>. № 297,</w:t>
      </w:r>
      <w:r w:rsidRPr="005468E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от 12 сентября </w:t>
      </w:r>
      <w:smartTag w:uri="urn:schemas-microsoft-com:office:smarttags" w:element="metricconverter">
        <w:smartTagPr>
          <w:attr w:name="ProductID" w:val="2023 г"/>
        </w:smartTagPr>
        <w:r w:rsidRPr="005468E7">
          <w:rPr>
            <w:rFonts w:ascii="Times New Roman" w:hAnsi="Times New Roman"/>
            <w:color w:val="000000"/>
            <w:sz w:val="26"/>
            <w:szCs w:val="26"/>
            <w:shd w:val="clear" w:color="auto" w:fill="FFFFFF"/>
            <w:lang w:eastAsia="ru-RU"/>
          </w:rPr>
          <w:t>2023 г</w:t>
        </w:r>
      </w:smartTag>
      <w:r w:rsidRPr="005468E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 № 472, от 24 октября </w:t>
      </w:r>
      <w:smartTag w:uri="urn:schemas-microsoft-com:office:smarttags" w:element="metricconverter">
        <w:smartTagPr>
          <w:attr w:name="ProductID" w:val="2023 г"/>
        </w:smartTagPr>
        <w:r w:rsidRPr="005468E7">
          <w:rPr>
            <w:rFonts w:ascii="Times New Roman" w:hAnsi="Times New Roman"/>
            <w:color w:val="000000"/>
            <w:sz w:val="26"/>
            <w:szCs w:val="26"/>
            <w:shd w:val="clear" w:color="auto" w:fill="FFFFFF"/>
            <w:lang w:eastAsia="ru-RU"/>
          </w:rPr>
          <w:t>2023 г</w:t>
        </w:r>
      </w:smartTag>
      <w:r w:rsidRPr="005468E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 N 584, от 29 декабря </w:t>
      </w:r>
      <w:smartTag w:uri="urn:schemas-microsoft-com:office:smarttags" w:element="metricconverter">
        <w:smartTagPr>
          <w:attr w:name="ProductID" w:val="2023 г"/>
        </w:smartTagPr>
        <w:r w:rsidRPr="005468E7">
          <w:rPr>
            <w:rFonts w:ascii="Times New Roman" w:hAnsi="Times New Roman"/>
            <w:color w:val="000000"/>
            <w:sz w:val="26"/>
            <w:szCs w:val="26"/>
            <w:shd w:val="clear" w:color="auto" w:fill="FFFFFF"/>
            <w:lang w:eastAsia="ru-RU"/>
          </w:rPr>
          <w:t>2023 г</w:t>
        </w:r>
      </w:smartTag>
      <w:r w:rsidRPr="005468E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 № 730, от 01 апреля </w:t>
      </w:r>
      <w:smartTag w:uri="urn:schemas-microsoft-com:office:smarttags" w:element="metricconverter">
        <w:smartTagPr>
          <w:attr w:name="ProductID" w:val="2024 г"/>
        </w:smartTagPr>
        <w:r w:rsidRPr="005468E7">
          <w:rPr>
            <w:rFonts w:ascii="Times New Roman" w:hAnsi="Times New Roman"/>
            <w:color w:val="000000"/>
            <w:sz w:val="26"/>
            <w:szCs w:val="26"/>
            <w:shd w:val="clear" w:color="auto" w:fill="FFFFFF"/>
            <w:lang w:eastAsia="ru-RU"/>
          </w:rPr>
          <w:t>2024 г</w:t>
        </w:r>
      </w:smartTag>
      <w:r w:rsidRPr="005468E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 №127, от 3 июля </w:t>
      </w:r>
      <w:smartTag w:uri="urn:schemas-microsoft-com:office:smarttags" w:element="metricconverter">
        <w:smartTagPr>
          <w:attr w:name="ProductID" w:val="2024 г"/>
        </w:smartTagPr>
        <w:r w:rsidRPr="005468E7">
          <w:rPr>
            <w:rFonts w:ascii="Times New Roman" w:hAnsi="Times New Roman"/>
            <w:color w:val="000000"/>
            <w:sz w:val="26"/>
            <w:szCs w:val="26"/>
            <w:shd w:val="clear" w:color="auto" w:fill="FFFFFF"/>
            <w:lang w:eastAsia="ru-RU"/>
          </w:rPr>
          <w:t>2024 г</w:t>
        </w:r>
      </w:smartTag>
      <w:r w:rsidRPr="005468E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 N 283, от 29 августа </w:t>
      </w:r>
      <w:smartTag w:uri="urn:schemas-microsoft-com:office:smarttags" w:element="metricconverter">
        <w:smartTagPr>
          <w:attr w:name="ProductID" w:val="2024 г"/>
        </w:smartTagPr>
        <w:r w:rsidRPr="005468E7">
          <w:rPr>
            <w:rFonts w:ascii="Times New Roman" w:hAnsi="Times New Roman"/>
            <w:color w:val="000000"/>
            <w:sz w:val="26"/>
            <w:szCs w:val="26"/>
            <w:shd w:val="clear" w:color="auto" w:fill="FFFFFF"/>
            <w:lang w:eastAsia="ru-RU"/>
          </w:rPr>
          <w:t>2024 г</w:t>
        </w:r>
      </w:smartTag>
      <w:r w:rsidRPr="005468E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 № 413, 17 декабря </w:t>
      </w:r>
      <w:smartTag w:uri="urn:schemas-microsoft-com:office:smarttags" w:element="metricconverter">
        <w:smartTagPr>
          <w:attr w:name="ProductID" w:val="2024 г"/>
        </w:smartTagPr>
        <w:r w:rsidRPr="005468E7">
          <w:rPr>
            <w:rFonts w:ascii="Times New Roman" w:hAnsi="Times New Roman"/>
            <w:color w:val="000000"/>
            <w:sz w:val="26"/>
            <w:szCs w:val="26"/>
            <w:shd w:val="clear" w:color="auto" w:fill="FFFFFF"/>
            <w:lang w:eastAsia="ru-RU"/>
          </w:rPr>
          <w:t>2024 г</w:t>
        </w:r>
      </w:smartTag>
      <w:r w:rsidRPr="005468E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 N 648, 27 декабря </w:t>
      </w:r>
      <w:smartTag w:uri="urn:schemas-microsoft-com:office:smarttags" w:element="metricconverter">
        <w:smartTagPr>
          <w:attr w:name="ProductID" w:val="2024 г"/>
        </w:smartTagPr>
        <w:r w:rsidRPr="005468E7">
          <w:rPr>
            <w:rFonts w:ascii="Times New Roman" w:hAnsi="Times New Roman"/>
            <w:color w:val="000000"/>
            <w:sz w:val="26"/>
            <w:szCs w:val="26"/>
            <w:shd w:val="clear" w:color="auto" w:fill="FFFFFF"/>
            <w:lang w:eastAsia="ru-RU"/>
          </w:rPr>
          <w:t>2024 г</w:t>
        </w:r>
      </w:smartTag>
      <w:r w:rsidRPr="005468E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. N 705</w:t>
      </w:r>
      <w:r w:rsidRPr="005468E7">
        <w:rPr>
          <w:rFonts w:ascii="Times New Roman" w:hAnsi="Times New Roman"/>
          <w:sz w:val="26"/>
          <w:szCs w:val="26"/>
          <w:lang w:eastAsia="ru-RU"/>
        </w:rPr>
        <w:t>), Администрация Рузаевского муниципального района Республики Мордовия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468E7">
        <w:rPr>
          <w:rFonts w:ascii="Times New Roman" w:hAnsi="Times New Roman"/>
          <w:sz w:val="26"/>
          <w:szCs w:val="26"/>
          <w:lang w:eastAsia="ru-RU"/>
        </w:rPr>
        <w:t xml:space="preserve">  п о с т а н о в л я е т:</w:t>
      </w:r>
    </w:p>
    <w:p w:rsidR="00FE15E1" w:rsidRPr="005468E7" w:rsidRDefault="00FE15E1" w:rsidP="005468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1. Управлению образования Администрации Рузаевского муниципального района Республики Мордовия, муниципальному казенному учреждению «Информационно-методический центр» Рузаевского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 xml:space="preserve">района организовать и провести </w:t>
      </w:r>
      <w:r w:rsidRPr="005468E7">
        <w:rPr>
          <w:rFonts w:ascii="Times New Roman" w:hAnsi="Times New Roman"/>
          <w:sz w:val="26"/>
          <w:szCs w:val="26"/>
          <w:lang w:eastAsia="ru-RU"/>
        </w:rPr>
        <w:t xml:space="preserve"> муниципальный конкурс профессионального педагогического мастерства "Воспитатель года - 2025".</w:t>
      </w:r>
    </w:p>
    <w:p w:rsidR="00FE15E1" w:rsidRPr="005468E7" w:rsidRDefault="00FE15E1" w:rsidP="005468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  2. Утвердить прилагаемое положение о муниципальном конкурсе профессионального педагогического мастерства "Воспитатель года - 2025". </w:t>
      </w:r>
    </w:p>
    <w:p w:rsidR="00FE15E1" w:rsidRPr="005468E7" w:rsidRDefault="00FE15E1" w:rsidP="00546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  3. Источником финансирования расходов на проведение муниципального конкурса и награждение победителей и участников определить средства бюджета Рузаевского муниципального района Республики Мордовия, предусмотренные на 2025 год по пп. 60 «Организация и проведение муниципального конкурса для воспитателей дошкольных образовательных учреждений "Воспитатель года" (в т.ч. награждение победителей ценными призами и подарками)» пункта 4.1. «Развитие и поддержка сети учреждений и организаций, работающих с одаренными детьми»,  КБК 991 0709 022 03 61120 244 Подпрограммы 2. "Развитие общего образования Рузаевского муниципального района" на 2023 - 2027 годы </w:t>
      </w:r>
      <w:r w:rsidRPr="005468E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муниципальной программы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утвержденной постановлением Администрации Рузаевского муниципального района Республики Мордовия от 1 февраля </w:t>
      </w:r>
      <w:smartTag w:uri="urn:schemas-microsoft-com:office:smarttags" w:element="metricconverter">
        <w:smartTagPr>
          <w:attr w:name="ProductID" w:val="2023 г"/>
        </w:smartTagPr>
        <w:r w:rsidRPr="005468E7">
          <w:rPr>
            <w:rFonts w:ascii="Times New Roman" w:hAnsi="Times New Roman"/>
            <w:bCs/>
            <w:color w:val="000000"/>
            <w:sz w:val="26"/>
            <w:szCs w:val="26"/>
            <w:lang w:eastAsia="ru-RU"/>
          </w:rPr>
          <w:t>2023 г</w:t>
        </w:r>
      </w:smartTag>
      <w:r w:rsidRPr="005468E7">
        <w:rPr>
          <w:rFonts w:ascii="Times New Roman" w:hAnsi="Times New Roman"/>
          <w:bCs/>
          <w:color w:val="000000"/>
          <w:sz w:val="26"/>
          <w:szCs w:val="26"/>
          <w:lang w:eastAsia="ru-RU"/>
        </w:rPr>
        <w:t>. № 39.</w:t>
      </w:r>
    </w:p>
    <w:p w:rsidR="00FE15E1" w:rsidRPr="005468E7" w:rsidRDefault="00FE15E1" w:rsidP="005468E7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 </w:t>
      </w:r>
      <w:r w:rsidRPr="005468E7">
        <w:rPr>
          <w:rFonts w:ascii="Times New Roman" w:hAnsi="Times New Roman"/>
          <w:sz w:val="26"/>
          <w:szCs w:val="26"/>
          <w:lang w:eastAsia="ru-RU"/>
        </w:rPr>
        <w:t>Контроль за исполнением данного постановления возложить на заместителя Главы района по социальным вопросам.</w:t>
      </w:r>
    </w:p>
    <w:p w:rsidR="00FE15E1" w:rsidRPr="005468E7" w:rsidRDefault="00FE15E1" w:rsidP="005468E7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Pr="005468E7">
        <w:rPr>
          <w:rFonts w:ascii="Times New Roman" w:hAnsi="Times New Roman"/>
          <w:snapToGrid w:val="0"/>
          <w:color w:val="000000"/>
          <w:sz w:val="26"/>
          <w:szCs w:val="26"/>
          <w:lang w:eastAsia="ru-RU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  <w:r w:rsidRPr="005468E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E15E1" w:rsidRPr="005468E7" w:rsidRDefault="00FE15E1" w:rsidP="005468E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И.о. Главы</w:t>
      </w:r>
      <w:r w:rsidRPr="005468E7">
        <w:rPr>
          <w:rFonts w:ascii="Times New Roman" w:hAnsi="Times New Roman"/>
          <w:sz w:val="26"/>
          <w:szCs w:val="26"/>
          <w:lang w:eastAsia="ru-RU"/>
        </w:rPr>
        <w:t xml:space="preserve"> Рузаевского </w:t>
      </w:r>
    </w:p>
    <w:p w:rsidR="00FE15E1" w:rsidRPr="005468E7" w:rsidRDefault="00FE15E1" w:rsidP="00546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муниципального района   </w:t>
      </w:r>
    </w:p>
    <w:p w:rsidR="00FE15E1" w:rsidRPr="005468E7" w:rsidRDefault="00FE15E1" w:rsidP="00546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Республики Мордовия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В.Г. Чавкин</w:t>
      </w:r>
      <w:bookmarkStart w:id="0" w:name="_GoBack"/>
      <w:bookmarkEnd w:id="0"/>
      <w:r w:rsidRPr="005468E7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FE15E1" w:rsidRPr="005468E7" w:rsidRDefault="00FE15E1" w:rsidP="005468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Default="00FE15E1" w:rsidP="005468E7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FE15E1" w:rsidRPr="005468E7" w:rsidRDefault="00FE15E1" w:rsidP="005468E7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FE15E1" w:rsidRPr="005468E7" w:rsidRDefault="00FE15E1" w:rsidP="005468E7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>Рузаевского муниципального района</w:t>
      </w:r>
    </w:p>
    <w:p w:rsidR="00FE15E1" w:rsidRPr="005468E7" w:rsidRDefault="00FE15E1" w:rsidP="005468E7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>Республики Мордовия</w:t>
      </w:r>
    </w:p>
    <w:p w:rsidR="00FE15E1" w:rsidRPr="005468E7" w:rsidRDefault="00FE15E1" w:rsidP="005468E7">
      <w:pPr>
        <w:widowControl w:val="0"/>
        <w:tabs>
          <w:tab w:val="left" w:pos="6132"/>
        </w:tabs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</w:t>
      </w:r>
      <w:r w:rsidRPr="005468E7"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>от 17.04.2025  №  175</w:t>
      </w:r>
    </w:p>
    <w:p w:rsidR="00FE15E1" w:rsidRPr="005468E7" w:rsidRDefault="00FE15E1" w:rsidP="00546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15E1" w:rsidRPr="00A84DB5" w:rsidRDefault="00FE15E1" w:rsidP="00AE5D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468E7">
        <w:rPr>
          <w:rFonts w:ascii="Times New Roman" w:hAnsi="Times New Roman"/>
          <w:b/>
          <w:bCs/>
          <w:sz w:val="26"/>
          <w:szCs w:val="26"/>
          <w:lang w:eastAsia="ru-RU"/>
        </w:rPr>
        <w:t>Положение о муниципальном конкурсе</w:t>
      </w:r>
    </w:p>
    <w:p w:rsidR="00FE15E1" w:rsidRPr="005468E7" w:rsidRDefault="00FE15E1" w:rsidP="005468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468E7">
        <w:rPr>
          <w:rFonts w:ascii="Times New Roman" w:hAnsi="Times New Roman"/>
          <w:b/>
          <w:bCs/>
          <w:sz w:val="26"/>
          <w:szCs w:val="26"/>
          <w:lang w:eastAsia="ru-RU"/>
        </w:rPr>
        <w:t>профессионального педагогического мастерства «Воспитатель года-2025»</w:t>
      </w:r>
    </w:p>
    <w:p w:rsidR="00FE15E1" w:rsidRPr="005468E7" w:rsidRDefault="00FE15E1" w:rsidP="005468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E15E1" w:rsidRPr="005468E7" w:rsidRDefault="00FE15E1" w:rsidP="005468E7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  <w:smartTag w:uri="urn:schemas-microsoft-com:office:smarttags" w:element="place">
        <w:r w:rsidRPr="005468E7">
          <w:rPr>
            <w:rFonts w:ascii="Times New Roman" w:hAnsi="Times New Roman"/>
            <w:b/>
            <w:bCs/>
            <w:sz w:val="26"/>
            <w:szCs w:val="26"/>
            <w:lang w:val="en-US"/>
          </w:rPr>
          <w:t>I</w:t>
        </w:r>
        <w:r w:rsidRPr="005468E7">
          <w:rPr>
            <w:rFonts w:ascii="Times New Roman" w:hAnsi="Times New Roman"/>
            <w:b/>
            <w:bCs/>
            <w:sz w:val="26"/>
            <w:szCs w:val="26"/>
          </w:rPr>
          <w:t>.</w:t>
        </w:r>
      </w:smartTag>
      <w:r w:rsidRPr="005468E7">
        <w:rPr>
          <w:rFonts w:ascii="Times New Roman" w:hAnsi="Times New Roman"/>
          <w:b/>
          <w:bCs/>
          <w:sz w:val="26"/>
          <w:szCs w:val="26"/>
        </w:rPr>
        <w:t xml:space="preserve"> Общие положения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       1.1. </w:t>
      </w:r>
      <w:r w:rsidRPr="005468E7">
        <w:rPr>
          <w:rFonts w:ascii="Times New Roman" w:hAnsi="Times New Roman"/>
          <w:sz w:val="26"/>
          <w:szCs w:val="26"/>
        </w:rPr>
        <w:t xml:space="preserve"> Настоящее Положение о проведении муниципального этапа Всероссийского профессионального конкурса педагогического мастерства «Воспитатель года - 2025» (далее – конкурс) разработано в соответствии с Порядком проведения профессиональных конкурсов педагогического мастерства </w:t>
      </w:r>
      <w:r w:rsidRPr="005468E7">
        <w:rPr>
          <w:rFonts w:ascii="Times New Roman" w:hAnsi="Times New Roman"/>
          <w:sz w:val="26"/>
          <w:szCs w:val="26"/>
          <w:lang w:eastAsia="ru-RU"/>
        </w:rPr>
        <w:t xml:space="preserve">заключительного этапа Всероссийского профессионального конкурса «Воспитатель года России». 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       1.2. Положение определяет цель и задачи конкурса, сроки и порядок его проведения, требования к участникам, перечень документов и материалов, предъявляемых для участия в конкурсе, </w:t>
      </w:r>
      <w:r w:rsidRPr="005468E7">
        <w:rPr>
          <w:rFonts w:ascii="Times New Roman" w:hAnsi="Times New Roman"/>
          <w:sz w:val="26"/>
          <w:szCs w:val="26"/>
        </w:rPr>
        <w:t>структуру конкурсных испытаний, формат их проведения и критерии оценивания, правила принятия решений конкурсной комиссией, порядок награждения победителей конкурса.</w:t>
      </w:r>
    </w:p>
    <w:p w:rsidR="00FE15E1" w:rsidRPr="005468E7" w:rsidRDefault="00FE15E1" w:rsidP="005468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468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1.3. Организатором конкурса является Управление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образования А</w:t>
      </w:r>
      <w:r w:rsidRPr="005468E7">
        <w:rPr>
          <w:rFonts w:ascii="Times New Roman" w:hAnsi="Times New Roman"/>
          <w:color w:val="000000"/>
          <w:sz w:val="26"/>
          <w:szCs w:val="26"/>
          <w:lang w:eastAsia="ru-RU"/>
        </w:rPr>
        <w:t>дминистрации Рузаевского муниципального района Республики Мордовия, муниципальное казенное учреждение «Информационно-методический центр» Рузаевского муниципального района Республики Мордовия.</w:t>
      </w:r>
    </w:p>
    <w:p w:rsidR="00FE15E1" w:rsidRPr="005468E7" w:rsidRDefault="00FE15E1" w:rsidP="005468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1.4. Конкурс </w:t>
      </w:r>
      <w:r w:rsidRPr="005468E7">
        <w:rPr>
          <w:rFonts w:ascii="Times New Roman" w:hAnsi="Times New Roman"/>
          <w:sz w:val="26"/>
          <w:szCs w:val="26"/>
        </w:rPr>
        <w:t>направлен на развитие творческой деятельности педагогических работников, реализующих образовательную программу дошкольного образования, обновление содержания образования, рост профессионального мастерства педагогических работников, поддержку новых технологий в организации образовательного процесса.</w:t>
      </w:r>
    </w:p>
    <w:p w:rsidR="00FE15E1" w:rsidRPr="005468E7" w:rsidRDefault="00FE15E1" w:rsidP="005468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     1.5. Главные цели конкурса:</w:t>
      </w:r>
    </w:p>
    <w:p w:rsidR="00FE15E1" w:rsidRPr="005468E7" w:rsidRDefault="00FE15E1" w:rsidP="005468E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</w:rPr>
        <w:t xml:space="preserve">- </w:t>
      </w:r>
      <w:r w:rsidRPr="005468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выявление талантливых педагогических работников, их поддержка и поощрение; </w:t>
      </w:r>
    </w:p>
    <w:p w:rsidR="00FE15E1" w:rsidRPr="005468E7" w:rsidRDefault="00FE15E1" w:rsidP="005468E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468E7">
        <w:rPr>
          <w:rFonts w:ascii="Times New Roman" w:hAnsi="Times New Roman"/>
          <w:color w:val="000000"/>
          <w:sz w:val="26"/>
          <w:szCs w:val="26"/>
          <w:lang w:eastAsia="ru-RU"/>
        </w:rPr>
        <w:t>- развитие творческой инициативы и повышение профессионального мастерства педагогических работников системы дошкольного образования;</w:t>
      </w:r>
    </w:p>
    <w:p w:rsidR="00FE15E1" w:rsidRPr="005468E7" w:rsidRDefault="00FE15E1" w:rsidP="005468E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468E7">
        <w:rPr>
          <w:rFonts w:ascii="Times New Roman" w:hAnsi="Times New Roman"/>
          <w:color w:val="000000"/>
          <w:sz w:val="26"/>
          <w:szCs w:val="26"/>
          <w:lang w:eastAsia="ru-RU"/>
        </w:rPr>
        <w:t>- повышение престижа педагогического труда;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распространение педагогического опыта лучших </w:t>
      </w:r>
      <w:r w:rsidRPr="005468E7">
        <w:rPr>
          <w:rFonts w:ascii="Times New Roman" w:hAnsi="Times New Roman"/>
          <w:sz w:val="26"/>
          <w:szCs w:val="26"/>
        </w:rPr>
        <w:t>педагогических работников системы дошкольного образования Рузаевского муниципального района.</w:t>
      </w:r>
    </w:p>
    <w:p w:rsidR="00FE15E1" w:rsidRPr="005468E7" w:rsidRDefault="00FE15E1" w:rsidP="005468E7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E15E1" w:rsidRPr="005468E7" w:rsidRDefault="00FE15E1" w:rsidP="005468E7">
      <w:pPr>
        <w:keepNext/>
        <w:keepLines/>
        <w:tabs>
          <w:tab w:val="left" w:pos="851"/>
        </w:tabs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5468E7">
        <w:rPr>
          <w:rFonts w:ascii="Times New Roman" w:hAnsi="Times New Roman"/>
          <w:b/>
          <w:bCs/>
          <w:sz w:val="26"/>
          <w:szCs w:val="26"/>
        </w:rPr>
        <w:t>. Участники конкурса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  <w:lang w:eastAsia="ar-SA"/>
        </w:rPr>
      </w:pPr>
      <w:r w:rsidRPr="005468E7">
        <w:rPr>
          <w:rFonts w:ascii="Times New Roman" w:hAnsi="Times New Roman"/>
          <w:sz w:val="26"/>
          <w:szCs w:val="26"/>
          <w:lang w:eastAsia="ar-SA"/>
        </w:rPr>
        <w:t xml:space="preserve">        2.1. Участие в конкурсе могут принять педагогические работники образовательных организаций Рузаевского муниципального района, реализующих программу дошкольного образования, без ограничения стажа и возраста.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  <w:lang w:eastAsia="ar-SA"/>
        </w:rPr>
        <w:t xml:space="preserve">        2.2. </w:t>
      </w:r>
      <w:r w:rsidRPr="005468E7">
        <w:rPr>
          <w:rFonts w:ascii="Times New Roman" w:hAnsi="Times New Roman"/>
          <w:sz w:val="26"/>
          <w:szCs w:val="26"/>
        </w:rPr>
        <w:t>Каждая образовательная организация, реализующая образовательные программы дошкольного образования, имеет право заявить на участие в номинации одного представителя в каждом направлении:</w:t>
      </w:r>
    </w:p>
    <w:p w:rsidR="00FE15E1" w:rsidRPr="005468E7" w:rsidRDefault="00FE15E1" w:rsidP="005468E7">
      <w:pPr>
        <w:pStyle w:val="NoSpacing"/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воспитатель;</w:t>
      </w:r>
    </w:p>
    <w:p w:rsidR="00FE15E1" w:rsidRPr="005468E7" w:rsidRDefault="00FE15E1" w:rsidP="005468E7">
      <w:pPr>
        <w:pStyle w:val="NoSpacing"/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учитель-логопед;</w:t>
      </w:r>
    </w:p>
    <w:p w:rsidR="00FE15E1" w:rsidRPr="005468E7" w:rsidRDefault="00FE15E1" w:rsidP="005468E7">
      <w:pPr>
        <w:pStyle w:val="NoSpacing"/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педагог-психолог;</w:t>
      </w:r>
    </w:p>
    <w:p w:rsidR="00FE15E1" w:rsidRPr="005468E7" w:rsidRDefault="00FE15E1" w:rsidP="005468E7">
      <w:pPr>
        <w:pStyle w:val="NoSpacing"/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музыкальный руководитель;</w:t>
      </w:r>
    </w:p>
    <w:p w:rsidR="00FE15E1" w:rsidRPr="005468E7" w:rsidRDefault="00FE15E1" w:rsidP="005468E7">
      <w:pPr>
        <w:pStyle w:val="NoSpacing"/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инструктор по физической культуре.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  <w:lang w:eastAsia="ar-SA"/>
        </w:rPr>
      </w:pPr>
      <w:r w:rsidRPr="005468E7">
        <w:rPr>
          <w:rFonts w:ascii="Times New Roman" w:hAnsi="Times New Roman"/>
          <w:sz w:val="26"/>
          <w:szCs w:val="26"/>
          <w:lang w:eastAsia="ar-SA"/>
        </w:rPr>
        <w:t xml:space="preserve">       2.3. Выдвижение кандидатов на второй (муниципальный) этап конкурса может проводиться педагогическим коллективом образовательной организации, членом которого является участник конкурса.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  <w:lang w:eastAsia="ar-SA"/>
        </w:rPr>
        <w:t xml:space="preserve">       2.4. </w:t>
      </w:r>
      <w:r w:rsidRPr="005468E7">
        <w:rPr>
          <w:rFonts w:ascii="Times New Roman" w:hAnsi="Times New Roman"/>
          <w:sz w:val="26"/>
          <w:szCs w:val="26"/>
        </w:rPr>
        <w:t>По результатам второго (муниципального) этапа конкурса определяется победитель муниципального этапа профессионального конкурса, который выдвигается на третий (республиканский) этап профессионального конкурса.</w:t>
      </w:r>
    </w:p>
    <w:p w:rsidR="00FE15E1" w:rsidRPr="005468E7" w:rsidRDefault="00FE15E1" w:rsidP="005468E7">
      <w:pPr>
        <w:pStyle w:val="NoSpacing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FE15E1" w:rsidRPr="005468E7" w:rsidRDefault="00FE15E1" w:rsidP="005468E7">
      <w:pPr>
        <w:pStyle w:val="NoSpacing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5468E7">
        <w:rPr>
          <w:rFonts w:ascii="Times New Roman" w:hAnsi="Times New Roman"/>
          <w:b/>
          <w:bCs/>
          <w:sz w:val="26"/>
          <w:szCs w:val="26"/>
        </w:rPr>
        <w:t>. Этапы проведения конкурса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      3.1. Устанавливаются следующие этапы конкурса: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 xml:space="preserve">Первый этап </w:t>
      </w:r>
      <w:r w:rsidRPr="005468E7">
        <w:rPr>
          <w:rFonts w:ascii="Times New Roman" w:hAnsi="Times New Roman"/>
          <w:sz w:val="26"/>
          <w:szCs w:val="26"/>
        </w:rPr>
        <w:t xml:space="preserve">проводится образовательными организациями, </w:t>
      </w:r>
      <w:r w:rsidRPr="005468E7">
        <w:rPr>
          <w:rFonts w:ascii="Times New Roman" w:hAnsi="Times New Roman"/>
          <w:sz w:val="26"/>
          <w:szCs w:val="26"/>
          <w:lang w:eastAsia="ar-SA"/>
        </w:rPr>
        <w:t>реализующих программу дошкольного образования.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 xml:space="preserve">Второй (муниципальный) этап </w:t>
      </w:r>
      <w:r w:rsidRPr="005468E7">
        <w:rPr>
          <w:rFonts w:ascii="Times New Roman" w:hAnsi="Times New Roman"/>
          <w:sz w:val="26"/>
          <w:szCs w:val="26"/>
        </w:rPr>
        <w:t>проводится муниципальными органами, осуществляющими управление в сфере образования.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3.2. По итогам первого этапа конкурса выдвигаются кандидаты для участия во втором (муниципальном) этапе профессионального конкурса; 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3.3. Для организационно-методического обеспечения проведения первого и второго этапов конкурса образовательными организациями, муниципальными органами, осуществляющими управление в сфере образования, соответственно, создаются организационные комитеты, которые устанавливают порядок и сроки проведения этапов конкурса, определяют процедуру их проведения, утверждают регламент работы жюри, порядок финансирования этапов конкурса.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      3.4. Второй (муниципальный) этап проводится в два тура: заочный и очный.</w:t>
      </w:r>
    </w:p>
    <w:p w:rsidR="00FE15E1" w:rsidRPr="005468E7" w:rsidRDefault="00FE15E1" w:rsidP="005468E7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E15E1" w:rsidRPr="005468E7" w:rsidRDefault="00FE15E1" w:rsidP="005468E7">
      <w:pPr>
        <w:pStyle w:val="NoSpacing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5468E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5468E7">
        <w:rPr>
          <w:rFonts w:ascii="Times New Roman" w:hAnsi="Times New Roman"/>
          <w:b/>
          <w:sz w:val="26"/>
          <w:szCs w:val="26"/>
        </w:rPr>
        <w:t>. Условия конкурса, требования к документам и материалам</w:t>
      </w:r>
    </w:p>
    <w:p w:rsidR="00FE15E1" w:rsidRPr="005468E7" w:rsidRDefault="00FE15E1" w:rsidP="00546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       4.1. В ходе очно-заочного тура второго (муниципального) этапа в МКУ «Информационно-методический центр» принимаются документы и материалы участников, соответствующие требованиям, содержащимся в приложении «Документы участника муниципального конкурса» настоящего Положения (Приложения 1,2,3).</w:t>
      </w:r>
    </w:p>
    <w:p w:rsidR="00FE15E1" w:rsidRPr="005468E7" w:rsidRDefault="00FE15E1" w:rsidP="00546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      4.2. В течение трех дней со дня получения документов и материалов участника ответственный секретарь конкурса проводит их экспертизу и сообщает об их соответствии установленным требованиям.</w:t>
      </w:r>
    </w:p>
    <w:p w:rsidR="00FE15E1" w:rsidRPr="005468E7" w:rsidRDefault="00FE15E1" w:rsidP="00546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      4.3. Кандидат не допускается к участию в Конкурсе в случаях:</w:t>
      </w:r>
    </w:p>
    <w:p w:rsidR="00FE15E1" w:rsidRPr="005468E7" w:rsidRDefault="00FE15E1" w:rsidP="005468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5468E7">
        <w:rPr>
          <w:rFonts w:ascii="Times New Roman" w:hAnsi="Times New Roman"/>
          <w:sz w:val="26"/>
          <w:szCs w:val="26"/>
          <w:lang w:eastAsia="ru-RU"/>
        </w:rPr>
        <w:t>Если он (кандидат):</w:t>
      </w:r>
    </w:p>
    <w:p w:rsidR="00FE15E1" w:rsidRPr="005468E7" w:rsidRDefault="00FE15E1" w:rsidP="005468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>- не является гражданином Российской Федерации;</w:t>
      </w:r>
    </w:p>
    <w:p w:rsidR="00FE15E1" w:rsidRPr="005468E7" w:rsidRDefault="00FE15E1" w:rsidP="005468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>- не является педагогическим работником образовательной организации, реализующей программы дошкольного образования (лица, замещающие должности руководителей к участию в конкурсе не допускаются);</w:t>
      </w:r>
    </w:p>
    <w:p w:rsidR="00FE15E1" w:rsidRPr="005468E7" w:rsidRDefault="00FE15E1" w:rsidP="005468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>- представил неполный перечень документов;</w:t>
      </w:r>
    </w:p>
    <w:p w:rsidR="00FE15E1" w:rsidRPr="005468E7" w:rsidRDefault="00FE15E1" w:rsidP="005468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>Если:</w:t>
      </w:r>
    </w:p>
    <w:p w:rsidR="00FE15E1" w:rsidRPr="005468E7" w:rsidRDefault="00FE15E1" w:rsidP="005468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>- выявлены несоответствия документов, а также содержащихся в них сведений требованиям к их оформлению;</w:t>
      </w:r>
    </w:p>
    <w:p w:rsidR="00FE15E1" w:rsidRPr="005468E7" w:rsidRDefault="00FE15E1" w:rsidP="005468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>- заявка на участие в конкурсе поступила позже установленного срока;</w:t>
      </w:r>
    </w:p>
    <w:p w:rsidR="00FE15E1" w:rsidRPr="005468E7" w:rsidRDefault="00FE15E1" w:rsidP="005468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>- формат представленных материалов не соответствует требованиям, указанным в приложениях № 1,2,3 настоящего Положения.</w:t>
      </w:r>
    </w:p>
    <w:p w:rsidR="00FE15E1" w:rsidRPr="005468E7" w:rsidRDefault="00FE15E1" w:rsidP="00546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      4.4. Ответственный секретарь конкурса подводит итоги регистрации кандидатов на участие в Конкурсе и формирует списочный состав конкурсантов.</w:t>
      </w:r>
    </w:p>
    <w:p w:rsidR="00FE15E1" w:rsidRPr="005468E7" w:rsidRDefault="00FE15E1" w:rsidP="005468E7">
      <w:pPr>
        <w:pStyle w:val="NoSpacing"/>
        <w:spacing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468E7">
        <w:rPr>
          <w:rFonts w:ascii="Times New Roman" w:hAnsi="Times New Roman"/>
          <w:b/>
          <w:sz w:val="26"/>
          <w:szCs w:val="26"/>
          <w:lang w:val="en-US" w:eastAsia="ru-RU"/>
        </w:rPr>
        <w:t>V</w:t>
      </w:r>
      <w:r w:rsidRPr="005468E7">
        <w:rPr>
          <w:rFonts w:ascii="Times New Roman" w:hAnsi="Times New Roman"/>
          <w:b/>
          <w:sz w:val="26"/>
          <w:szCs w:val="26"/>
          <w:lang w:eastAsia="ru-RU"/>
        </w:rPr>
        <w:t>. Конкурсные мероприятия второго (муниципального) этапа конкурса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 xml:space="preserve">       5.1. Второй (муниципальный) этап конкурса проводится в очно-заочной форме: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 xml:space="preserve">       Заочный тур включает в себя три конкурсных испытания: «Интернет-портфолио», «Визитная карточка «Я – педагог» и «Моя педагогическая находка».</w:t>
      </w:r>
      <w:r w:rsidRPr="005468E7">
        <w:rPr>
          <w:rFonts w:ascii="Times New Roman" w:hAnsi="Times New Roman"/>
          <w:bCs/>
          <w:sz w:val="26"/>
          <w:szCs w:val="26"/>
        </w:rPr>
        <w:t xml:space="preserve"> В конкурсных испытаниях заочного тура принимают участие все конкурсанты в соответствии со списочным составом.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 xml:space="preserve">       Очный тур включает два конкурсных испытания: «Педагогическое мероприятие с детьми» и «Мастер-класс».</w:t>
      </w:r>
      <w:r w:rsidRPr="005468E7">
        <w:rPr>
          <w:rFonts w:ascii="Times New Roman" w:hAnsi="Times New Roman"/>
          <w:bCs/>
          <w:sz w:val="26"/>
          <w:szCs w:val="26"/>
        </w:rPr>
        <w:t xml:space="preserve"> В конкурсных испытаниях очного тура принимают участие все конкурсанты в соответствии со списочным составом.</w:t>
      </w:r>
      <w:r w:rsidRPr="005468E7">
        <w:rPr>
          <w:rFonts w:ascii="Times New Roman" w:hAnsi="Times New Roman"/>
          <w:sz w:val="26"/>
          <w:szCs w:val="26"/>
        </w:rPr>
        <w:t xml:space="preserve"> 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     </w:t>
      </w:r>
      <w:r w:rsidRPr="005468E7">
        <w:rPr>
          <w:rFonts w:ascii="Times New Roman" w:hAnsi="Times New Roman"/>
          <w:b/>
          <w:sz w:val="26"/>
          <w:szCs w:val="26"/>
        </w:rPr>
        <w:t>5.2. Конкурсное испытание «Интернет-портфолио»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    </w:t>
      </w:r>
      <w:r w:rsidRPr="005468E7">
        <w:rPr>
          <w:rFonts w:ascii="Times New Roman" w:hAnsi="Times New Roman"/>
          <w:sz w:val="26"/>
          <w:szCs w:val="26"/>
          <w:u w:val="single"/>
        </w:rPr>
        <w:t>Цель конкурсного испытания:</w:t>
      </w:r>
      <w:r w:rsidRPr="005468E7">
        <w:rPr>
          <w:rFonts w:ascii="Times New Roman" w:hAnsi="Times New Roman"/>
          <w:sz w:val="26"/>
          <w:szCs w:val="26"/>
        </w:rPr>
        <w:t xml:space="preserve"> демонстрация конкурсантом различных аспектов профессиональной деятельности с использованием информационно-коммуникационных технологий.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   </w:t>
      </w:r>
      <w:r w:rsidRPr="005468E7">
        <w:rPr>
          <w:rFonts w:ascii="Times New Roman" w:hAnsi="Times New Roman"/>
          <w:sz w:val="26"/>
          <w:szCs w:val="26"/>
          <w:u w:val="single"/>
        </w:rPr>
        <w:t>Формат конкурсного испытания:</w:t>
      </w:r>
      <w:r w:rsidRPr="005468E7">
        <w:rPr>
          <w:rFonts w:ascii="Times New Roman" w:hAnsi="Times New Roman"/>
          <w:sz w:val="26"/>
          <w:szCs w:val="26"/>
        </w:rPr>
        <w:t xml:space="preserve"> интернет-ресурс участника конкурса (страница  на интернет-сайте образовательной организации, в которой работает участник, или ссылка на личный сайт (блог, аккаунт в социальной сети), на котором представлены методические разработки, материалы, отражающие опыт и специфику профессиональной деятельности консультанта, фото- и видеоматериалы, использование конкурсантом образовательных и информационных ресурсов, формы его коммуникации и в информационно-телекоммуникационной сети «Интернет».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        </w:t>
      </w:r>
      <w:r w:rsidRPr="005468E7">
        <w:rPr>
          <w:rFonts w:ascii="Times New Roman" w:hAnsi="Times New Roman"/>
          <w:sz w:val="26"/>
          <w:szCs w:val="26"/>
          <w:u w:val="single"/>
        </w:rPr>
        <w:t>Организационная схема проведения конкурсного испытания:</w:t>
      </w:r>
      <w:r w:rsidRPr="005468E7">
        <w:rPr>
          <w:rFonts w:ascii="Times New Roman" w:hAnsi="Times New Roman"/>
          <w:sz w:val="26"/>
          <w:szCs w:val="26"/>
        </w:rPr>
        <w:t xml:space="preserve"> адрес интернет-ресурса вносится в информационную карту участника. Прописывается только один интернет-адрес. Интернет-адрес должен быть активным при открытии и при входе через любой браузер (</w:t>
      </w:r>
      <w:r w:rsidRPr="005468E7">
        <w:rPr>
          <w:rFonts w:ascii="Times New Roman" w:hAnsi="Times New Roman"/>
          <w:sz w:val="26"/>
          <w:szCs w:val="26"/>
          <w:lang w:val="en-US"/>
        </w:rPr>
        <w:t>Internet</w:t>
      </w:r>
      <w:r w:rsidRPr="005468E7">
        <w:rPr>
          <w:rFonts w:ascii="Times New Roman" w:hAnsi="Times New Roman"/>
          <w:sz w:val="26"/>
          <w:szCs w:val="26"/>
        </w:rPr>
        <w:t xml:space="preserve"> </w:t>
      </w:r>
      <w:r w:rsidRPr="005468E7">
        <w:rPr>
          <w:rFonts w:ascii="Times New Roman" w:hAnsi="Times New Roman"/>
          <w:sz w:val="26"/>
          <w:szCs w:val="26"/>
          <w:lang w:val="en-US"/>
        </w:rPr>
        <w:t>Explorer</w:t>
      </w:r>
      <w:r w:rsidRPr="005468E7">
        <w:rPr>
          <w:rFonts w:ascii="Times New Roman" w:hAnsi="Times New Roman"/>
          <w:sz w:val="26"/>
          <w:szCs w:val="26"/>
        </w:rPr>
        <w:t xml:space="preserve">, </w:t>
      </w:r>
      <w:r w:rsidRPr="005468E7">
        <w:rPr>
          <w:rFonts w:ascii="Times New Roman" w:hAnsi="Times New Roman"/>
          <w:sz w:val="26"/>
          <w:szCs w:val="26"/>
          <w:lang w:val="en-US"/>
        </w:rPr>
        <w:t>Mozilla</w:t>
      </w:r>
      <w:r w:rsidRPr="005468E7">
        <w:rPr>
          <w:rFonts w:ascii="Times New Roman" w:hAnsi="Times New Roman"/>
          <w:sz w:val="26"/>
          <w:szCs w:val="26"/>
        </w:rPr>
        <w:t xml:space="preserve"> </w:t>
      </w:r>
      <w:r w:rsidRPr="005468E7">
        <w:rPr>
          <w:rFonts w:ascii="Times New Roman" w:hAnsi="Times New Roman"/>
          <w:sz w:val="26"/>
          <w:szCs w:val="26"/>
          <w:lang w:val="en-US"/>
        </w:rPr>
        <w:t>Firefox</w:t>
      </w:r>
      <w:r w:rsidRPr="005468E7">
        <w:rPr>
          <w:rFonts w:ascii="Times New Roman" w:hAnsi="Times New Roman"/>
          <w:sz w:val="26"/>
          <w:szCs w:val="26"/>
        </w:rPr>
        <w:t xml:space="preserve">, </w:t>
      </w:r>
      <w:r w:rsidRPr="005468E7">
        <w:rPr>
          <w:rFonts w:ascii="Times New Roman" w:hAnsi="Times New Roman"/>
          <w:sz w:val="26"/>
          <w:szCs w:val="26"/>
          <w:lang w:val="en-US"/>
        </w:rPr>
        <w:t>Google</w:t>
      </w:r>
      <w:r w:rsidRPr="005468E7">
        <w:rPr>
          <w:rFonts w:ascii="Times New Roman" w:hAnsi="Times New Roman"/>
          <w:sz w:val="26"/>
          <w:szCs w:val="26"/>
        </w:rPr>
        <w:t xml:space="preserve"> </w:t>
      </w:r>
      <w:r w:rsidRPr="005468E7">
        <w:rPr>
          <w:rFonts w:ascii="Times New Roman" w:hAnsi="Times New Roman"/>
          <w:sz w:val="26"/>
          <w:szCs w:val="26"/>
          <w:lang w:val="en-US"/>
        </w:rPr>
        <w:t>Chrome</w:t>
      </w:r>
      <w:r w:rsidRPr="005468E7">
        <w:rPr>
          <w:rFonts w:ascii="Times New Roman" w:hAnsi="Times New Roman"/>
          <w:sz w:val="26"/>
          <w:szCs w:val="26"/>
        </w:rPr>
        <w:t xml:space="preserve">, </w:t>
      </w:r>
      <w:r w:rsidRPr="005468E7">
        <w:rPr>
          <w:rFonts w:ascii="Times New Roman" w:hAnsi="Times New Roman"/>
          <w:sz w:val="26"/>
          <w:szCs w:val="26"/>
          <w:lang w:val="en-US"/>
        </w:rPr>
        <w:t>Opera</w:t>
      </w:r>
      <w:r w:rsidRPr="005468E7">
        <w:rPr>
          <w:rFonts w:ascii="Times New Roman" w:hAnsi="Times New Roman"/>
          <w:sz w:val="26"/>
          <w:szCs w:val="26"/>
        </w:rPr>
        <w:t>).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        </w:t>
      </w:r>
      <w:r w:rsidRPr="005468E7">
        <w:rPr>
          <w:rFonts w:ascii="Times New Roman" w:hAnsi="Times New Roman"/>
          <w:sz w:val="26"/>
          <w:szCs w:val="26"/>
          <w:u w:val="single"/>
        </w:rPr>
        <w:t>Порядок оценивания конкурсного испытания</w:t>
      </w:r>
      <w:r w:rsidRPr="005468E7">
        <w:rPr>
          <w:rFonts w:ascii="Times New Roman" w:hAnsi="Times New Roman"/>
          <w:sz w:val="26"/>
          <w:szCs w:val="26"/>
        </w:rPr>
        <w:t>: оценивание производится по 2 критериям.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 xml:space="preserve">      Критерии и показатели оценки </w:t>
      </w:r>
      <w:r w:rsidRPr="005468E7">
        <w:rPr>
          <w:rFonts w:ascii="Times New Roman" w:hAnsi="Times New Roman"/>
          <w:b/>
          <w:sz w:val="26"/>
          <w:szCs w:val="26"/>
        </w:rPr>
        <w:t>конкурсного испытания</w:t>
      </w:r>
      <w:r w:rsidRPr="005468E7">
        <w:rPr>
          <w:rFonts w:ascii="Times New Roman" w:hAnsi="Times New Roman"/>
          <w:b/>
          <w:bCs/>
          <w:sz w:val="26"/>
          <w:szCs w:val="26"/>
        </w:rPr>
        <w:t>: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>1.  Содержательная и практическая значимость материалов: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содержание материалов ориентировано на различные категории участников образовательных отношений (воспитанники, педагоги, родители (законные представители) 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информационный контент, представленный для родителей (законных представителей) воспитанников, содержателен, доступен для понимания, актуален 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содержание материалов отражает основные направления (одно или несколько) развития детей в соответствии с требованиями ФГОС ДО 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bCs/>
          <w:sz w:val="26"/>
          <w:szCs w:val="26"/>
        </w:rPr>
        <w:t xml:space="preserve">- содержание материалов направлено на решение воспитательных задач </w:t>
      </w:r>
      <w:r w:rsidRPr="005468E7">
        <w:rPr>
          <w:rFonts w:ascii="Times New Roman" w:hAnsi="Times New Roman"/>
          <w:sz w:val="26"/>
          <w:szCs w:val="26"/>
        </w:rPr>
        <w:t>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bCs/>
          <w:sz w:val="26"/>
          <w:szCs w:val="26"/>
        </w:rPr>
        <w:t xml:space="preserve">- материалы имеют практико-ориентированный характер </w:t>
      </w:r>
      <w:r w:rsidRPr="005468E7">
        <w:rPr>
          <w:rFonts w:ascii="Times New Roman" w:hAnsi="Times New Roman"/>
          <w:sz w:val="26"/>
          <w:szCs w:val="26"/>
        </w:rPr>
        <w:t>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материалы представляют интерес для профессионального сообщества 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представлены полезные ссылки на ресурсы, посвященные вопросам дошкольного образования (0-2 балла).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>2.  Характеристики ресурса: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обеспечены четкая структура представления материалов и удобство навигации 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представлен контент, направленный на взаимодействие с родителями (законными представителями) воспитанников, предусмотрена возможность осуществления обратной связи 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используются разные формы представления информации (текстовая, числовая, графическая, аудио, видео и др.) 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bCs/>
          <w:sz w:val="26"/>
          <w:szCs w:val="26"/>
        </w:rPr>
        <w:t xml:space="preserve">- материалы регулярно обновляются </w:t>
      </w:r>
      <w:r w:rsidRPr="005468E7">
        <w:rPr>
          <w:rFonts w:ascii="Times New Roman" w:hAnsi="Times New Roman"/>
          <w:sz w:val="26"/>
          <w:szCs w:val="26"/>
        </w:rPr>
        <w:t>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bCs/>
          <w:sz w:val="26"/>
          <w:szCs w:val="26"/>
        </w:rPr>
        <w:t xml:space="preserve">- визуальное удобство восприятие информации; стилевое единство разделов; художественное оформление; адекватность цветового решения </w:t>
      </w:r>
      <w:r w:rsidRPr="005468E7">
        <w:rPr>
          <w:rFonts w:ascii="Times New Roman" w:hAnsi="Times New Roman"/>
          <w:sz w:val="26"/>
          <w:szCs w:val="26"/>
        </w:rPr>
        <w:t>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отсутствуют орфографические, пунктуационные и грамматические ошибки (0-2 балла).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 xml:space="preserve">     Максимальное количество баллов – 26. 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  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468E7">
        <w:rPr>
          <w:rFonts w:ascii="Times New Roman" w:hAnsi="Times New Roman"/>
          <w:b/>
          <w:sz w:val="26"/>
          <w:szCs w:val="26"/>
        </w:rPr>
        <w:t>5.3. Конкурсное испытание «Визитная карточка «Я - педагог»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468E7">
        <w:rPr>
          <w:rFonts w:ascii="Times New Roman" w:hAnsi="Times New Roman"/>
          <w:sz w:val="26"/>
          <w:szCs w:val="26"/>
          <w:u w:val="single"/>
        </w:rPr>
        <w:t>Цель конкурсного испытания:</w:t>
      </w:r>
      <w:r w:rsidRPr="005468E7">
        <w:rPr>
          <w:rFonts w:ascii="Times New Roman" w:hAnsi="Times New Roman"/>
          <w:sz w:val="26"/>
          <w:szCs w:val="26"/>
        </w:rPr>
        <w:t xml:space="preserve"> демонстрация конкурсантом профессиональных достижений с использованием информационно-коммуникационных технологий.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468E7">
        <w:rPr>
          <w:rFonts w:ascii="Times New Roman" w:hAnsi="Times New Roman"/>
          <w:sz w:val="26"/>
          <w:szCs w:val="26"/>
          <w:u w:val="single"/>
        </w:rPr>
        <w:t>Формат конкурсного испытания:</w:t>
      </w:r>
      <w:r w:rsidRPr="005468E7">
        <w:rPr>
          <w:rFonts w:ascii="Times New Roman" w:hAnsi="Times New Roman"/>
          <w:sz w:val="26"/>
          <w:szCs w:val="26"/>
        </w:rPr>
        <w:t xml:space="preserve"> видеоролик продолжительностью до 3</w:t>
      </w:r>
      <w:r w:rsidRPr="005468E7">
        <w:rPr>
          <w:rFonts w:ascii="Times New Roman" w:hAnsi="Times New Roman"/>
          <w:sz w:val="26"/>
          <w:szCs w:val="26"/>
          <w:vertAlign w:val="superscript"/>
        </w:rPr>
        <w:t>х</w:t>
      </w:r>
      <w:r w:rsidRPr="005468E7">
        <w:rPr>
          <w:rFonts w:ascii="Times New Roman" w:hAnsi="Times New Roman"/>
          <w:sz w:val="26"/>
          <w:szCs w:val="26"/>
        </w:rPr>
        <w:t xml:space="preserve">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5468E7">
        <w:rPr>
          <w:rFonts w:ascii="Times New Roman" w:hAnsi="Times New Roman"/>
          <w:sz w:val="26"/>
          <w:szCs w:val="26"/>
          <w:u w:val="single"/>
        </w:rPr>
        <w:t>Организационная схема проведения конкурсного испытания:</w:t>
      </w:r>
      <w:r w:rsidRPr="005468E7">
        <w:rPr>
          <w:rFonts w:ascii="Times New Roman" w:hAnsi="Times New Roman"/>
          <w:sz w:val="26"/>
          <w:szCs w:val="26"/>
        </w:rPr>
        <w:t xml:space="preserve"> активная ссылка для просмотра на видеоролик указывается в информационной карте участника.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5468E7">
        <w:rPr>
          <w:rFonts w:ascii="Times New Roman" w:hAnsi="Times New Roman"/>
          <w:sz w:val="26"/>
          <w:szCs w:val="26"/>
          <w:u w:val="single"/>
        </w:rPr>
        <w:t>Технические требования к видеоролику:</w:t>
      </w:r>
      <w:r w:rsidRPr="005468E7">
        <w:rPr>
          <w:rFonts w:ascii="Times New Roman" w:hAnsi="Times New Roman"/>
          <w:sz w:val="26"/>
          <w:szCs w:val="26"/>
        </w:rPr>
        <w:t xml:space="preserve"> видеоролик должен быть оформлен информационной заставкой указанием участника, муниципального образования и дошкольной образовательной организации, которую он представляет.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5468E7">
        <w:rPr>
          <w:rFonts w:ascii="Times New Roman" w:hAnsi="Times New Roman"/>
          <w:sz w:val="26"/>
          <w:szCs w:val="26"/>
          <w:u w:val="single"/>
        </w:rPr>
        <w:t>Порядок оценивания конкурсного испытания</w:t>
      </w:r>
      <w:r w:rsidRPr="005468E7">
        <w:rPr>
          <w:rFonts w:ascii="Times New Roman" w:hAnsi="Times New Roman"/>
          <w:sz w:val="26"/>
          <w:szCs w:val="26"/>
        </w:rPr>
        <w:t>: 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 xml:space="preserve">Критерии и показатели оценки </w:t>
      </w:r>
      <w:r w:rsidRPr="005468E7">
        <w:rPr>
          <w:rFonts w:ascii="Times New Roman" w:hAnsi="Times New Roman"/>
          <w:b/>
          <w:sz w:val="26"/>
          <w:szCs w:val="26"/>
        </w:rPr>
        <w:t>конкурсного испытания</w:t>
      </w:r>
      <w:r w:rsidRPr="005468E7">
        <w:rPr>
          <w:rFonts w:ascii="Times New Roman" w:hAnsi="Times New Roman"/>
          <w:b/>
          <w:bCs/>
          <w:sz w:val="26"/>
          <w:szCs w:val="26"/>
        </w:rPr>
        <w:t>: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>1.  Информационность и содержательность: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демонстрируются профессиональные достижения педагога в работе с воспитанниками, родителями (законными представителями) воспитанников, коллегами 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демонстрируются интересы и увлечения педагога, связанные с профессиональной деятельностью 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демонстрируется индивидуальный стиль профессиональной деятельности и оригинальность 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>2.  Представление информации: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соблюдается соответствие видеоряда содержанию; качество видеоряда, звука, сочетание цветовых световых эффектов, синхронизация музыки и изображения, видеопереходы 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5468E7">
        <w:rPr>
          <w:rFonts w:ascii="Times New Roman" w:hAnsi="Times New Roman"/>
          <w:bCs/>
          <w:sz w:val="26"/>
          <w:szCs w:val="26"/>
        </w:rPr>
        <w:t xml:space="preserve">видеоряд, композиция и содержание интересны и оригинальны </w:t>
      </w:r>
      <w:r w:rsidRPr="005468E7">
        <w:rPr>
          <w:rFonts w:ascii="Times New Roman" w:hAnsi="Times New Roman"/>
          <w:sz w:val="26"/>
          <w:szCs w:val="26"/>
        </w:rPr>
        <w:t>(0-2 балла).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>Максимальное количество баллов – 10.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468E7">
        <w:rPr>
          <w:rFonts w:ascii="Times New Roman" w:hAnsi="Times New Roman"/>
          <w:b/>
          <w:sz w:val="26"/>
          <w:szCs w:val="26"/>
        </w:rPr>
        <w:t>5.4. Конкурсное испытание «Моя педагогическая находка»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    </w:t>
      </w:r>
      <w:r w:rsidRPr="005468E7">
        <w:rPr>
          <w:rFonts w:ascii="Times New Roman" w:hAnsi="Times New Roman"/>
          <w:sz w:val="26"/>
          <w:szCs w:val="26"/>
          <w:u w:val="single"/>
        </w:rPr>
        <w:t>Цель конкурсного испытания:</w:t>
      </w:r>
      <w:r w:rsidRPr="005468E7">
        <w:rPr>
          <w:rFonts w:ascii="Times New Roman" w:hAnsi="Times New Roman"/>
          <w:sz w:val="26"/>
          <w:szCs w:val="26"/>
        </w:rPr>
        <w:t xml:space="preserve">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468E7">
        <w:rPr>
          <w:rFonts w:ascii="Times New Roman" w:hAnsi="Times New Roman"/>
          <w:sz w:val="26"/>
          <w:szCs w:val="26"/>
          <w:u w:val="single"/>
        </w:rPr>
        <w:t>Формат конкурсного испытания:</w:t>
      </w:r>
      <w:r w:rsidRPr="005468E7">
        <w:rPr>
          <w:rFonts w:ascii="Times New Roman" w:hAnsi="Times New Roman"/>
          <w:sz w:val="26"/>
          <w:szCs w:val="26"/>
        </w:rPr>
        <w:t xml:space="preserve"> видеоролик продолжительностью до 3</w:t>
      </w:r>
      <w:r w:rsidRPr="005468E7">
        <w:rPr>
          <w:rFonts w:ascii="Times New Roman" w:hAnsi="Times New Roman"/>
          <w:sz w:val="26"/>
          <w:szCs w:val="26"/>
          <w:vertAlign w:val="superscript"/>
        </w:rPr>
        <w:t>х</w:t>
      </w:r>
      <w:r w:rsidRPr="005468E7">
        <w:rPr>
          <w:rFonts w:ascii="Times New Roman" w:hAnsi="Times New Roman"/>
          <w:sz w:val="26"/>
          <w:szCs w:val="26"/>
        </w:rPr>
        <w:t xml:space="preserve"> минут. Видеозапись выступления конкурсанта, демонстрирующая элемент профессиональной деятельности, который он позиционирует как свою педагогическую находку.  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Тему работы определяет сам участник конкурса.       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  <w:u w:val="single"/>
        </w:rPr>
        <w:t>Организационная схема проведения конкурсного испытания:</w:t>
      </w:r>
      <w:r w:rsidRPr="005468E7">
        <w:rPr>
          <w:rFonts w:ascii="Times New Roman" w:hAnsi="Times New Roman"/>
          <w:sz w:val="26"/>
          <w:szCs w:val="26"/>
        </w:rPr>
        <w:t xml:space="preserve"> активная ссылка для просмотра на видеоролик указывается в информационной карте участника.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468E7">
        <w:rPr>
          <w:rFonts w:ascii="Times New Roman" w:hAnsi="Times New Roman"/>
          <w:sz w:val="26"/>
          <w:szCs w:val="26"/>
          <w:u w:val="single"/>
        </w:rPr>
        <w:t>Технические требования к видеоролику:</w:t>
      </w:r>
      <w:r w:rsidRPr="005468E7">
        <w:rPr>
          <w:rFonts w:ascii="Times New Roman" w:hAnsi="Times New Roman"/>
          <w:sz w:val="26"/>
          <w:szCs w:val="26"/>
        </w:rPr>
        <w:t xml:space="preserve"> видеоролик должен быть оформлен информационной заставкой указанием участника, муниципального образования и дошкольной образовательной организации, которую он представляет.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  <w:u w:val="single"/>
        </w:rPr>
        <w:t>Порядок оценивания конкурсного испытания</w:t>
      </w:r>
      <w:r w:rsidRPr="005468E7">
        <w:rPr>
          <w:rFonts w:ascii="Times New Roman" w:hAnsi="Times New Roman"/>
          <w:sz w:val="26"/>
          <w:szCs w:val="26"/>
        </w:rPr>
        <w:t>: оценивание производится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 xml:space="preserve">Критерии оценки </w:t>
      </w:r>
      <w:r w:rsidRPr="005468E7">
        <w:rPr>
          <w:rFonts w:ascii="Times New Roman" w:hAnsi="Times New Roman"/>
          <w:b/>
          <w:sz w:val="26"/>
          <w:szCs w:val="26"/>
        </w:rPr>
        <w:t>конкурсного испытания</w:t>
      </w:r>
      <w:r w:rsidRPr="005468E7">
        <w:rPr>
          <w:rFonts w:ascii="Times New Roman" w:hAnsi="Times New Roman"/>
          <w:b/>
          <w:bCs/>
          <w:sz w:val="26"/>
          <w:szCs w:val="26"/>
        </w:rPr>
        <w:t>: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методическая компетентность (соответствие формы, содержания, методов и приёмов возрасту) 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авторская новизна 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оригинальность выбора содержания 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актуальность 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5468E7">
        <w:rPr>
          <w:rFonts w:ascii="Times New Roman" w:hAnsi="Times New Roman"/>
          <w:bCs/>
          <w:sz w:val="26"/>
          <w:szCs w:val="26"/>
        </w:rPr>
        <w:t xml:space="preserve">практичность </w:t>
      </w:r>
      <w:r w:rsidRPr="005468E7">
        <w:rPr>
          <w:rFonts w:ascii="Times New Roman" w:hAnsi="Times New Roman"/>
          <w:sz w:val="26"/>
          <w:szCs w:val="26"/>
        </w:rPr>
        <w:t>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доступность 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5468E7">
        <w:rPr>
          <w:rFonts w:ascii="Times New Roman" w:hAnsi="Times New Roman"/>
          <w:bCs/>
          <w:sz w:val="26"/>
          <w:szCs w:val="26"/>
        </w:rPr>
        <w:t xml:space="preserve">результативность </w:t>
      </w:r>
      <w:r w:rsidRPr="005468E7">
        <w:rPr>
          <w:rFonts w:ascii="Times New Roman" w:hAnsi="Times New Roman"/>
          <w:sz w:val="26"/>
          <w:szCs w:val="26"/>
        </w:rPr>
        <w:t>(0-2 балла);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соответствие с требованиями ФГОС ДО (0-2 балла).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>Максимальное количество баллов – 16.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468E7">
        <w:rPr>
          <w:rFonts w:ascii="Times New Roman" w:hAnsi="Times New Roman"/>
          <w:b/>
          <w:sz w:val="26"/>
          <w:szCs w:val="26"/>
        </w:rPr>
        <w:t>5.5. Конкурсное испытание «Педагогическое мероприятие с детьми»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    </w:t>
      </w:r>
      <w:r w:rsidRPr="005468E7">
        <w:rPr>
          <w:rFonts w:ascii="Times New Roman" w:hAnsi="Times New Roman"/>
          <w:sz w:val="26"/>
          <w:szCs w:val="26"/>
          <w:u w:val="single"/>
        </w:rPr>
        <w:t>Цель конкурсного испытания:</w:t>
      </w:r>
      <w:r w:rsidRPr="005468E7">
        <w:rPr>
          <w:rFonts w:ascii="Times New Roman" w:hAnsi="Times New Roman"/>
          <w:sz w:val="26"/>
          <w:szCs w:val="26"/>
        </w:rPr>
        <w:t xml:space="preserve"> демонстрация конкурсантом профессиональных компетенций в области подготовки, проведения и  анализа развивающего занятия.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   </w:t>
      </w:r>
      <w:r w:rsidRPr="005468E7">
        <w:rPr>
          <w:rFonts w:ascii="Times New Roman" w:hAnsi="Times New Roman"/>
          <w:sz w:val="26"/>
          <w:szCs w:val="26"/>
          <w:u w:val="single"/>
        </w:rPr>
        <w:t>Формат конкурсного испытания:</w:t>
      </w:r>
      <w:r w:rsidRPr="005468E7">
        <w:rPr>
          <w:rFonts w:ascii="Times New Roman" w:hAnsi="Times New Roman"/>
          <w:sz w:val="26"/>
          <w:szCs w:val="26"/>
        </w:rPr>
        <w:t xml:space="preserve"> групповое занятие с детьми, которое проводится конкурсантом в образовательной организации, реализующей образовательные программы дошкольного образования.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   Количественный состав обучающихся в группе 10-12 человек. Самоанализ занятия проводится сразу после окончания мероприятия с детьми. 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    </w:t>
      </w:r>
      <w:r w:rsidRPr="005468E7">
        <w:rPr>
          <w:rFonts w:ascii="Times New Roman" w:hAnsi="Times New Roman"/>
          <w:sz w:val="26"/>
          <w:szCs w:val="26"/>
          <w:u w:val="single"/>
        </w:rPr>
        <w:t>Регламент конкурсного испытания:</w:t>
      </w:r>
      <w:r w:rsidRPr="005468E7">
        <w:rPr>
          <w:rFonts w:ascii="Times New Roman" w:hAnsi="Times New Roman"/>
          <w:sz w:val="26"/>
          <w:szCs w:val="26"/>
        </w:rPr>
        <w:t xml:space="preserve"> проведение занятия – до 20 минут; самоанализ занятия и ответы на вопросы членов жюри – до 10 минут.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 xml:space="preserve">      Критерии оценки </w:t>
      </w:r>
      <w:r w:rsidRPr="005468E7">
        <w:rPr>
          <w:rFonts w:ascii="Times New Roman" w:hAnsi="Times New Roman"/>
          <w:b/>
          <w:sz w:val="26"/>
          <w:szCs w:val="26"/>
        </w:rPr>
        <w:t>конкурсного испытания</w:t>
      </w:r>
      <w:r w:rsidRPr="005468E7">
        <w:rPr>
          <w:rFonts w:ascii="Times New Roman" w:hAnsi="Times New Roman"/>
          <w:b/>
          <w:bCs/>
          <w:sz w:val="26"/>
          <w:szCs w:val="26"/>
        </w:rPr>
        <w:t>: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педагогическая мобильность (способность конструирования воспитательно-образовательного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 (0 – 10 баллов);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методическая компетентность (соответствие формы, содержания, методов и приёмов возрасту детей) (0 – 10 баллов);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умение заинтересовать группу детей выбранным содержанием и видом деятельности и поддержать детскую инициативу и самостоятельность (0 – 10 баллов);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умение организовать и удерживать интерес детей, в течение образовательной деятельности (0 – 10 баллов);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реализация на занятии интегрированного подхода и организация системы детской деятельности (0 – 10 баллов).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 xml:space="preserve">Максимальное количество баллов – 50. 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468E7">
        <w:rPr>
          <w:rFonts w:ascii="Times New Roman" w:hAnsi="Times New Roman"/>
          <w:b/>
          <w:sz w:val="26"/>
          <w:szCs w:val="26"/>
        </w:rPr>
        <w:t>5.6. Конкурсное испытание «Мастер-класс»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468E7">
        <w:rPr>
          <w:rFonts w:ascii="Times New Roman" w:hAnsi="Times New Roman"/>
          <w:sz w:val="26"/>
          <w:szCs w:val="26"/>
          <w:u w:val="single"/>
        </w:rPr>
        <w:t>Цель конкурсного испытания:</w:t>
      </w:r>
      <w:r w:rsidRPr="005468E7">
        <w:rPr>
          <w:rFonts w:ascii="Times New Roman" w:hAnsi="Times New Roman"/>
          <w:sz w:val="26"/>
          <w:szCs w:val="26"/>
        </w:rPr>
        <w:t xml:space="preserve"> демонстрация конкурсантом профессионального мастерства в области презентации и трансляции педагогического опыта в ситуации профессионального взаимодействия с аудиторией.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</w:t>
      </w:r>
      <w:r w:rsidRPr="005468E7">
        <w:rPr>
          <w:rFonts w:ascii="Times New Roman" w:hAnsi="Times New Roman"/>
          <w:sz w:val="26"/>
          <w:szCs w:val="26"/>
          <w:u w:val="single"/>
        </w:rPr>
        <w:t>Формат конкурсного испытания:</w:t>
      </w:r>
      <w:r w:rsidRPr="005468E7">
        <w:rPr>
          <w:rFonts w:ascii="Times New Roman" w:hAnsi="Times New Roman"/>
          <w:sz w:val="26"/>
          <w:szCs w:val="26"/>
        </w:rPr>
        <w:t xml:space="preserve"> учебно-методическое занятие с коллегами, демонстрирующее педагогическое мастерство конкурсанта в области трансляции своего педагогического опыта, доказавшего эффективность в практической работе.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468E7">
        <w:rPr>
          <w:rFonts w:ascii="Times New Roman" w:hAnsi="Times New Roman"/>
          <w:sz w:val="26"/>
          <w:szCs w:val="26"/>
        </w:rPr>
        <w:t>Тему, форму проведения мастер-класса (тренинговое занятие, деловая имитационная игра, моделирование, мастерская, творческая лаборатория, воркшоп и др.), наличие фокус-группы и ее количественный состав конкурсанты определяют самостоятельно. Очередность выступлений определяется жеребьёвкой.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468E7">
        <w:rPr>
          <w:rFonts w:ascii="Times New Roman" w:hAnsi="Times New Roman"/>
          <w:bCs/>
          <w:sz w:val="26"/>
          <w:szCs w:val="26"/>
          <w:u w:val="single"/>
        </w:rPr>
        <w:t>Регламент конкурсного испытания</w:t>
      </w:r>
      <w:r w:rsidRPr="005468E7">
        <w:rPr>
          <w:rFonts w:ascii="Times New Roman" w:hAnsi="Times New Roman"/>
          <w:bCs/>
          <w:sz w:val="26"/>
          <w:szCs w:val="26"/>
        </w:rPr>
        <w:t>: проведение мастер-класса – до 20 минут; ответы на вопросы членов жюри – до 10 минут.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 xml:space="preserve">Критерии оценивания: 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методическая обоснованность (0 – 10 баллов);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практическая значимость и применимость (0 – 10 баллов);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психолого-педагогическая грамотность (0 – 10 баллов);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проявленность теоретического и эмпирического мышления  (0 – 10 баллов);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>- информационная, коммуникативная культура и культура самопрезентации (0 – 10 баллов).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468E7">
        <w:rPr>
          <w:rFonts w:ascii="Times New Roman" w:hAnsi="Times New Roman"/>
          <w:b/>
          <w:bCs/>
          <w:sz w:val="26"/>
          <w:szCs w:val="26"/>
        </w:rPr>
        <w:t xml:space="preserve">Максимальное количество баллов – 50. 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      5.7. Участник, набравший наибольшее количество баллов по результатам заочного и очного этапов, объявляется победителем муниципального конкурса </w:t>
      </w:r>
      <w:r w:rsidRPr="005468E7">
        <w:rPr>
          <w:rFonts w:ascii="Times New Roman" w:hAnsi="Times New Roman"/>
          <w:bCs/>
          <w:sz w:val="26"/>
          <w:szCs w:val="26"/>
          <w:lang w:eastAsia="ru-RU"/>
        </w:rPr>
        <w:t>профессионального педагогического мастерства</w:t>
      </w:r>
      <w:r w:rsidRPr="005468E7">
        <w:rPr>
          <w:rFonts w:ascii="Times New Roman" w:hAnsi="Times New Roman"/>
          <w:sz w:val="26"/>
          <w:szCs w:val="26"/>
        </w:rPr>
        <w:t xml:space="preserve"> «Воспитатель года-2025» и рассматривается с согласия конкурсанта, в качестве кандидата на участие в республиканском профессиональном конкурсе «Воспитатель года Республики Мордовия».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      5.8. Все участники награждаются дипломом участника муниципального конкурса </w:t>
      </w:r>
      <w:r w:rsidRPr="005468E7">
        <w:rPr>
          <w:rFonts w:ascii="Times New Roman" w:hAnsi="Times New Roman"/>
          <w:bCs/>
          <w:sz w:val="26"/>
          <w:szCs w:val="26"/>
          <w:lang w:eastAsia="ru-RU"/>
        </w:rPr>
        <w:t>профессионального педагогического мастерства</w:t>
      </w:r>
      <w:r w:rsidRPr="005468E7">
        <w:rPr>
          <w:rFonts w:ascii="Times New Roman" w:hAnsi="Times New Roman"/>
          <w:sz w:val="26"/>
          <w:szCs w:val="26"/>
        </w:rPr>
        <w:t xml:space="preserve"> «Воспитатель года-2025».</w:t>
      </w:r>
    </w:p>
    <w:p w:rsidR="00FE15E1" w:rsidRPr="005468E7" w:rsidRDefault="00FE15E1" w:rsidP="005468E7">
      <w:pPr>
        <w:pStyle w:val="NoSpacing"/>
        <w:jc w:val="center"/>
        <w:rPr>
          <w:rFonts w:ascii="Times New Roman" w:hAnsi="Times New Roman"/>
          <w:b/>
          <w:color w:val="FF0000"/>
          <w:sz w:val="26"/>
          <w:szCs w:val="26"/>
          <w:lang w:eastAsia="ar-SA"/>
        </w:rPr>
      </w:pPr>
    </w:p>
    <w:p w:rsidR="00FE15E1" w:rsidRPr="005468E7" w:rsidRDefault="00FE15E1" w:rsidP="005468E7">
      <w:pPr>
        <w:pStyle w:val="NoSpacing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 w:rsidRPr="005468E7">
        <w:rPr>
          <w:rFonts w:ascii="Times New Roman" w:hAnsi="Times New Roman"/>
          <w:b/>
          <w:sz w:val="26"/>
          <w:szCs w:val="26"/>
          <w:lang w:val="en-US" w:eastAsia="ar-SA"/>
        </w:rPr>
        <w:t>VI</w:t>
      </w:r>
      <w:r w:rsidRPr="005468E7">
        <w:rPr>
          <w:rFonts w:ascii="Times New Roman" w:hAnsi="Times New Roman"/>
          <w:b/>
          <w:sz w:val="26"/>
          <w:szCs w:val="26"/>
          <w:lang w:eastAsia="ar-SA"/>
        </w:rPr>
        <w:t>. Жюри Конкурса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5468E7">
        <w:rPr>
          <w:rFonts w:ascii="Times New Roman" w:hAnsi="Times New Roman"/>
          <w:bCs/>
          <w:sz w:val="26"/>
          <w:szCs w:val="26"/>
          <w:lang w:eastAsia="ar-SA"/>
        </w:rPr>
        <w:t>6.1. Для оценивания конкурсных испытаний создается жюри. Жюри формируется из нечетного количества членов с равными правами.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bCs/>
          <w:sz w:val="26"/>
          <w:szCs w:val="26"/>
          <w:lang w:eastAsia="ar-SA"/>
        </w:rPr>
        <w:t>В состав жюри входят представители муниципального органа, осуществляющего управление в сфере образования, образовательных и общественных организаций</w:t>
      </w:r>
      <w:r w:rsidRPr="005468E7">
        <w:rPr>
          <w:rFonts w:ascii="Times New Roman" w:hAnsi="Times New Roman"/>
          <w:sz w:val="26"/>
          <w:szCs w:val="26"/>
        </w:rPr>
        <w:t>, победители прошлых лет.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5468E7">
        <w:rPr>
          <w:rFonts w:ascii="Times New Roman" w:hAnsi="Times New Roman"/>
          <w:bCs/>
          <w:sz w:val="26"/>
          <w:szCs w:val="26"/>
          <w:lang w:eastAsia="ar-SA"/>
        </w:rPr>
        <w:t xml:space="preserve">6.2. Состав жюри утверждается приказом по Управлению образования администрации Рузаевского муниципального района. 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468E7">
        <w:rPr>
          <w:rFonts w:ascii="Times New Roman" w:hAnsi="Times New Roman"/>
          <w:sz w:val="26"/>
          <w:szCs w:val="26"/>
          <w:lang w:eastAsia="ar-SA"/>
        </w:rPr>
        <w:t>6.3. Процедура судейства и все организационно-технические вопросы сообщаются членам жюри на инструктивно-методическом совещании до начала конкурса.</w:t>
      </w:r>
    </w:p>
    <w:p w:rsidR="00FE15E1" w:rsidRPr="005468E7" w:rsidRDefault="00FE15E1" w:rsidP="005468E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468E7">
        <w:rPr>
          <w:rFonts w:ascii="Times New Roman" w:hAnsi="Times New Roman"/>
          <w:sz w:val="26"/>
          <w:szCs w:val="26"/>
          <w:lang w:eastAsia="ar-SA"/>
        </w:rPr>
        <w:t>6.4. Члены жюри обязаны использовать в своей работе критериальный аппарат; голосовать индивидуально и тайно; не разглашать сведения о промежуточных и окончательных результатах конкурса ранее даты завершения конкурса; не использовать после завершения конкурса представленные на конкурс материалы и сведения об участниках без предварительного согласования с участником и его разрешения.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E15E1" w:rsidRPr="005468E7" w:rsidRDefault="00FE15E1" w:rsidP="005468E7">
      <w:pPr>
        <w:pStyle w:val="NoSpacing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 w:rsidRPr="005468E7">
        <w:rPr>
          <w:rFonts w:ascii="Times New Roman" w:hAnsi="Times New Roman"/>
          <w:b/>
          <w:sz w:val="26"/>
          <w:szCs w:val="26"/>
          <w:lang w:val="en-US" w:eastAsia="ar-SA"/>
        </w:rPr>
        <w:t>VII</w:t>
      </w:r>
      <w:r w:rsidRPr="005468E7">
        <w:rPr>
          <w:rFonts w:ascii="Times New Roman" w:hAnsi="Times New Roman"/>
          <w:b/>
          <w:sz w:val="26"/>
          <w:szCs w:val="26"/>
          <w:lang w:eastAsia="ar-SA"/>
        </w:rPr>
        <w:t>. Подведение итогов конкурса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5468E7">
        <w:rPr>
          <w:rFonts w:ascii="Times New Roman" w:hAnsi="Times New Roman"/>
          <w:bCs/>
          <w:sz w:val="26"/>
          <w:szCs w:val="26"/>
          <w:lang w:eastAsia="ar-SA"/>
        </w:rPr>
        <w:t xml:space="preserve">        7.1. Жюри конкурса оценивает выполнение всех конкурсных заданий в баллах в соответствии с критериями, утвержденными настоящим Положением.</w:t>
      </w:r>
    </w:p>
    <w:p w:rsidR="00FE15E1" w:rsidRPr="005468E7" w:rsidRDefault="00FE15E1" w:rsidP="005468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5468E7">
        <w:rPr>
          <w:rFonts w:ascii="Times New Roman" w:hAnsi="Times New Roman"/>
          <w:bCs/>
          <w:sz w:val="26"/>
          <w:szCs w:val="26"/>
          <w:lang w:eastAsia="ar-SA"/>
        </w:rPr>
        <w:t xml:space="preserve">        7.2. Участник конкурса, набравший наибольшее количество баллов в общем рейтинге, объявляется победителем </w:t>
      </w:r>
      <w:r w:rsidRPr="005468E7">
        <w:rPr>
          <w:rFonts w:ascii="Times New Roman" w:hAnsi="Times New Roman"/>
          <w:bCs/>
          <w:sz w:val="26"/>
          <w:szCs w:val="26"/>
          <w:lang w:eastAsia="ru-RU"/>
        </w:rPr>
        <w:t>муниципального конкурса профессионального педагогического мастерства «Воспитатель года-2025».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       7.3. Объявление и награждение победителя </w:t>
      </w:r>
      <w:r w:rsidRPr="005468E7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муниципального конкурса профессионального педагогического мастерства «Воспитатель года-2025» </w:t>
      </w:r>
      <w:r w:rsidRPr="005468E7">
        <w:rPr>
          <w:rFonts w:ascii="Times New Roman" w:hAnsi="Times New Roman"/>
          <w:sz w:val="26"/>
          <w:szCs w:val="26"/>
          <w:lang w:eastAsia="ru-RU"/>
        </w:rPr>
        <w:t>проводится на церемонии торжественного закрытия конкурса.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       7.4. Итоги конкурса утверждаются приказом управления образования.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FE15E1" w:rsidRPr="005468E7" w:rsidRDefault="00FE15E1" w:rsidP="005468E7">
      <w:pPr>
        <w:pStyle w:val="NoSpacing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 w:rsidRPr="005468E7">
        <w:rPr>
          <w:rFonts w:ascii="Times New Roman" w:hAnsi="Times New Roman"/>
          <w:b/>
          <w:sz w:val="26"/>
          <w:szCs w:val="26"/>
          <w:lang w:val="en-US" w:eastAsia="ar-SA"/>
        </w:rPr>
        <w:t>VIII</w:t>
      </w:r>
      <w:r w:rsidRPr="005468E7">
        <w:rPr>
          <w:rFonts w:ascii="Times New Roman" w:hAnsi="Times New Roman"/>
          <w:b/>
          <w:sz w:val="26"/>
          <w:szCs w:val="26"/>
          <w:lang w:eastAsia="ar-SA"/>
        </w:rPr>
        <w:t>. Финансирование конкурса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5468E7">
        <w:rPr>
          <w:rFonts w:ascii="Times New Roman" w:hAnsi="Times New Roman"/>
          <w:bCs/>
          <w:sz w:val="26"/>
          <w:szCs w:val="26"/>
          <w:lang w:eastAsia="ar-SA"/>
        </w:rPr>
        <w:t xml:space="preserve">       8.1. Финансирование проведения конкурса и торжественное награждение осуществляется в соответствии с утвержденной сметой и в пределах утвержденных лимитов бюджетных обязательств.</w:t>
      </w:r>
    </w:p>
    <w:p w:rsidR="00FE15E1" w:rsidRPr="005468E7" w:rsidRDefault="00FE15E1" w:rsidP="005468E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468E7">
        <w:rPr>
          <w:rFonts w:ascii="Times New Roman" w:hAnsi="Times New Roman"/>
          <w:sz w:val="26"/>
          <w:szCs w:val="26"/>
        </w:rPr>
        <w:t xml:space="preserve">      8.2. Для проведения торжественного награждения допускается привлечение внебюджетных и спонсорских средств.</w:t>
      </w:r>
    </w:p>
    <w:p w:rsidR="00FE15E1" w:rsidRPr="005468E7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E15E1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E15E1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E15E1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E15E1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E15E1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E15E1" w:rsidRPr="005468E7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15E1" w:rsidRPr="005468E7" w:rsidRDefault="00FE15E1" w:rsidP="00AE5D5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>Приложение № 1</w:t>
      </w: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к Положению о муниципальном конкурсе</w:t>
      </w:r>
    </w:p>
    <w:p w:rsidR="00FE15E1" w:rsidRDefault="00FE15E1" w:rsidP="00AE5D5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 профессионального педагогического </w:t>
      </w:r>
    </w:p>
    <w:p w:rsidR="00FE15E1" w:rsidRPr="005468E7" w:rsidRDefault="00FE15E1" w:rsidP="00AE5D5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>мастерства «Воспитатель года – 2025»</w:t>
      </w:r>
    </w:p>
    <w:p w:rsidR="00FE15E1" w:rsidRDefault="00FE15E1" w:rsidP="00AE5D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15E1" w:rsidRPr="00B25D33" w:rsidRDefault="00FE15E1" w:rsidP="00AE5D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5D33">
        <w:rPr>
          <w:rFonts w:ascii="Times New Roman" w:hAnsi="Times New Roman"/>
          <w:b/>
          <w:bCs/>
          <w:sz w:val="28"/>
          <w:szCs w:val="28"/>
          <w:lang w:eastAsia="ru-RU"/>
        </w:rPr>
        <w:t>Перечень документов</w:t>
      </w:r>
    </w:p>
    <w:p w:rsidR="00FE15E1" w:rsidRPr="00B25D33" w:rsidRDefault="00FE15E1" w:rsidP="00AE5D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5826"/>
        <w:gridCol w:w="1692"/>
        <w:gridCol w:w="1896"/>
      </w:tblGrid>
      <w:tr w:rsidR="00FE15E1" w:rsidRPr="00EF7F89" w:rsidTr="00EF7F89">
        <w:tc>
          <w:tcPr>
            <w:tcW w:w="617" w:type="dxa"/>
          </w:tcPr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12" w:type="dxa"/>
          </w:tcPr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Документы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Бумажная версия</w:t>
            </w:r>
          </w:p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Электронная версия</w:t>
            </w:r>
          </w:p>
        </w:tc>
      </w:tr>
      <w:tr w:rsidR="00FE15E1" w:rsidRPr="00EF7F89" w:rsidTr="00EF7F89">
        <w:tc>
          <w:tcPr>
            <w:tcW w:w="617" w:type="dxa"/>
          </w:tcPr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12" w:type="dxa"/>
          </w:tcPr>
          <w:p w:rsidR="00FE15E1" w:rsidRPr="00EF7F89" w:rsidRDefault="00FE15E1" w:rsidP="003313E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Заявка на участие в конкурсе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  <w:r w:rsidRPr="00EF7F89">
              <w:rPr>
                <w:lang w:eastAsia="ru-RU"/>
              </w:rPr>
              <w:t>+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</w:p>
        </w:tc>
      </w:tr>
      <w:tr w:rsidR="00FE15E1" w:rsidRPr="00EF7F89" w:rsidTr="00EF7F89">
        <w:tc>
          <w:tcPr>
            <w:tcW w:w="617" w:type="dxa"/>
          </w:tcPr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2" w:type="dxa"/>
          </w:tcPr>
          <w:p w:rsidR="00FE15E1" w:rsidRPr="00EF7F89" w:rsidRDefault="00FE15E1" w:rsidP="003313E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Представление-характеристика руководителя образовательной организации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</w:p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  <w:r w:rsidRPr="00EF7F89">
              <w:rPr>
                <w:lang w:eastAsia="ru-RU"/>
              </w:rPr>
              <w:t>+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</w:p>
        </w:tc>
      </w:tr>
      <w:tr w:rsidR="00FE15E1" w:rsidRPr="00EF7F89" w:rsidTr="00EF7F89">
        <w:tc>
          <w:tcPr>
            <w:tcW w:w="617" w:type="dxa"/>
          </w:tcPr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2" w:type="dxa"/>
          </w:tcPr>
          <w:p w:rsidR="00FE15E1" w:rsidRPr="00EF7F89" w:rsidRDefault="00FE15E1" w:rsidP="003313E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«Интернет-портфолио»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  <w:r w:rsidRPr="00EF7F89">
              <w:rPr>
                <w:lang w:eastAsia="ru-RU"/>
              </w:rPr>
              <w:t>+</w:t>
            </w:r>
          </w:p>
        </w:tc>
      </w:tr>
      <w:tr w:rsidR="00FE15E1" w:rsidRPr="00EF7F89" w:rsidTr="00EF7F89">
        <w:tc>
          <w:tcPr>
            <w:tcW w:w="617" w:type="dxa"/>
          </w:tcPr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12" w:type="dxa"/>
          </w:tcPr>
          <w:p w:rsidR="00FE15E1" w:rsidRPr="00EF7F89" w:rsidRDefault="00FE15E1" w:rsidP="003313E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«Визитная карточка «Я – педагог»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  <w:r w:rsidRPr="00EF7F89">
              <w:rPr>
                <w:lang w:eastAsia="ru-RU"/>
              </w:rPr>
              <w:t>+</w:t>
            </w:r>
          </w:p>
        </w:tc>
      </w:tr>
      <w:tr w:rsidR="00FE15E1" w:rsidRPr="00EF7F89" w:rsidTr="00EF7F89">
        <w:tc>
          <w:tcPr>
            <w:tcW w:w="617" w:type="dxa"/>
          </w:tcPr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12" w:type="dxa"/>
          </w:tcPr>
          <w:p w:rsidR="00FE15E1" w:rsidRPr="00EF7F89" w:rsidRDefault="00FE15E1" w:rsidP="00C03E19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«Моя педагогическая находка»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  <w:r w:rsidRPr="00EF7F89">
              <w:rPr>
                <w:lang w:eastAsia="ru-RU"/>
              </w:rPr>
              <w:t>+</w:t>
            </w:r>
          </w:p>
        </w:tc>
      </w:tr>
      <w:tr w:rsidR="00FE15E1" w:rsidRPr="00EF7F89" w:rsidTr="00EF7F89">
        <w:tc>
          <w:tcPr>
            <w:tcW w:w="617" w:type="dxa"/>
          </w:tcPr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12" w:type="dxa"/>
          </w:tcPr>
          <w:p w:rsidR="00FE15E1" w:rsidRPr="00EF7F89" w:rsidRDefault="00FE15E1" w:rsidP="00B84342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«Педагогическое мероприятие с детьми»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  <w:r w:rsidRPr="00EF7F89">
              <w:rPr>
                <w:lang w:eastAsia="ru-RU"/>
              </w:rPr>
              <w:t>+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color w:val="FF0000"/>
                <w:lang w:eastAsia="ru-RU"/>
              </w:rPr>
            </w:pPr>
          </w:p>
        </w:tc>
      </w:tr>
      <w:tr w:rsidR="00FE15E1" w:rsidRPr="00EF7F89" w:rsidTr="00EF7F89">
        <w:tc>
          <w:tcPr>
            <w:tcW w:w="617" w:type="dxa"/>
          </w:tcPr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12" w:type="dxa"/>
          </w:tcPr>
          <w:p w:rsidR="00FE15E1" w:rsidRPr="00EF7F89" w:rsidRDefault="00FE15E1" w:rsidP="00B84342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«Мастер – класс»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  <w:r w:rsidRPr="00EF7F89">
              <w:rPr>
                <w:lang w:eastAsia="ru-RU"/>
              </w:rPr>
              <w:t>+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color w:val="FF0000"/>
                <w:lang w:eastAsia="ru-RU"/>
              </w:rPr>
            </w:pPr>
          </w:p>
        </w:tc>
      </w:tr>
      <w:tr w:rsidR="00FE15E1" w:rsidRPr="00EF7F89" w:rsidTr="00EF7F89">
        <w:tc>
          <w:tcPr>
            <w:tcW w:w="617" w:type="dxa"/>
          </w:tcPr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12" w:type="dxa"/>
          </w:tcPr>
          <w:p w:rsidR="00FE15E1" w:rsidRPr="00EF7F89" w:rsidRDefault="00FE15E1" w:rsidP="00B84342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Самоанализ занятия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  <w:r w:rsidRPr="00EF7F89">
              <w:rPr>
                <w:lang w:eastAsia="ru-RU"/>
              </w:rPr>
              <w:t>+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color w:val="FF0000"/>
                <w:lang w:eastAsia="ru-RU"/>
              </w:rPr>
            </w:pPr>
          </w:p>
        </w:tc>
      </w:tr>
      <w:tr w:rsidR="00FE15E1" w:rsidRPr="00EF7F89" w:rsidTr="00EF7F89">
        <w:tc>
          <w:tcPr>
            <w:tcW w:w="617" w:type="dxa"/>
          </w:tcPr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12" w:type="dxa"/>
          </w:tcPr>
          <w:p w:rsidR="00FE15E1" w:rsidRPr="00EF7F89" w:rsidRDefault="00FE15E1" w:rsidP="00B84342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Фотография участника конкурса (на титульном листе папки с конкурсным материалами)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</w:p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  <w:r w:rsidRPr="00EF7F89">
              <w:rPr>
                <w:lang w:eastAsia="ru-RU"/>
              </w:rPr>
              <w:t>+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</w:p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  <w:r w:rsidRPr="00EF7F89">
              <w:rPr>
                <w:lang w:eastAsia="ru-RU"/>
              </w:rPr>
              <w:t>+</w:t>
            </w:r>
          </w:p>
        </w:tc>
      </w:tr>
      <w:tr w:rsidR="00FE15E1" w:rsidRPr="00EF7F89" w:rsidTr="00EF7F89">
        <w:tc>
          <w:tcPr>
            <w:tcW w:w="617" w:type="dxa"/>
          </w:tcPr>
          <w:p w:rsidR="00FE15E1" w:rsidRPr="00EF7F89" w:rsidRDefault="00FE15E1" w:rsidP="00EF7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12" w:type="dxa"/>
          </w:tcPr>
          <w:p w:rsidR="00FE15E1" w:rsidRPr="00EF7F89" w:rsidRDefault="00FE15E1" w:rsidP="00B84342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F89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карта участника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  <w:r w:rsidRPr="00EF7F89">
              <w:rPr>
                <w:lang w:eastAsia="ru-RU"/>
              </w:rPr>
              <w:t>+</w:t>
            </w:r>
          </w:p>
        </w:tc>
        <w:tc>
          <w:tcPr>
            <w:tcW w:w="1701" w:type="dxa"/>
          </w:tcPr>
          <w:p w:rsidR="00FE15E1" w:rsidRPr="00EF7F89" w:rsidRDefault="00FE15E1" w:rsidP="00EF7F89">
            <w:pPr>
              <w:pStyle w:val="NoSpacing"/>
              <w:jc w:val="center"/>
              <w:rPr>
                <w:lang w:eastAsia="ru-RU"/>
              </w:rPr>
            </w:pPr>
            <w:r w:rsidRPr="00EF7F89">
              <w:rPr>
                <w:lang w:eastAsia="ru-RU"/>
              </w:rPr>
              <w:t>+</w:t>
            </w:r>
          </w:p>
        </w:tc>
      </w:tr>
    </w:tbl>
    <w:p w:rsidR="00FE15E1" w:rsidRDefault="00FE15E1" w:rsidP="00AE5D5B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15E1" w:rsidRPr="00B25D33" w:rsidRDefault="00FE15E1" w:rsidP="00AE5D5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5D33">
        <w:rPr>
          <w:rFonts w:ascii="Times New Roman" w:hAnsi="Times New Roman"/>
          <w:b/>
          <w:bCs/>
          <w:sz w:val="28"/>
          <w:szCs w:val="28"/>
        </w:rPr>
        <w:t>Примечание:</w:t>
      </w:r>
      <w:r w:rsidRPr="00B25D33">
        <w:rPr>
          <w:rFonts w:ascii="Times New Roman" w:hAnsi="Times New Roman"/>
          <w:sz w:val="28"/>
          <w:szCs w:val="28"/>
        </w:rPr>
        <w:t xml:space="preserve"> Технические требования к представляемым конкурсным материалам: презентации формата </w:t>
      </w:r>
      <w:r w:rsidRPr="00B25D33">
        <w:rPr>
          <w:rFonts w:ascii="Times New Roman" w:hAnsi="Times New Roman"/>
          <w:sz w:val="28"/>
          <w:szCs w:val="28"/>
          <w:lang w:val="en-US"/>
        </w:rPr>
        <w:t>PowerPoint</w:t>
      </w:r>
      <w:r w:rsidRPr="00B25D33">
        <w:rPr>
          <w:rFonts w:ascii="Times New Roman" w:hAnsi="Times New Roman"/>
          <w:sz w:val="28"/>
          <w:szCs w:val="28"/>
        </w:rPr>
        <w:t xml:space="preserve"> 2003, размер не более 50 мегабайт. Формат видео любой.</w:t>
      </w: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Pr="005468E7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>Приложение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№ 2</w:t>
      </w:r>
    </w:p>
    <w:p w:rsidR="00FE15E1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к Положению о муниципальном конкурсе</w:t>
      </w:r>
    </w:p>
    <w:p w:rsidR="00FE15E1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 профессионального педагогического </w:t>
      </w:r>
    </w:p>
    <w:p w:rsidR="00FE15E1" w:rsidRPr="005468E7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>мастерства «Воспитатель года – 2025»</w:t>
      </w:r>
    </w:p>
    <w:p w:rsidR="00FE15E1" w:rsidRDefault="00FE15E1" w:rsidP="00AE5D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15E1" w:rsidRDefault="00FE15E1" w:rsidP="00AE5D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Заявка </w:t>
      </w:r>
    </w:p>
    <w:p w:rsidR="00FE15E1" w:rsidRPr="00B25D33" w:rsidRDefault="00FE15E1" w:rsidP="003313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участие в </w:t>
      </w:r>
      <w:r w:rsidRPr="00B25D33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муниципальном конкурс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</w:p>
    <w:p w:rsidR="00FE15E1" w:rsidRPr="00B25D33" w:rsidRDefault="00FE15E1" w:rsidP="003313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5D33">
        <w:rPr>
          <w:rFonts w:ascii="Times New Roman" w:hAnsi="Times New Roman"/>
          <w:b/>
          <w:bCs/>
          <w:sz w:val="28"/>
          <w:szCs w:val="28"/>
          <w:lang w:eastAsia="ru-RU"/>
        </w:rPr>
        <w:t>профессионального педагогического мастерства «Воспитатель года-202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B25D33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FE15E1" w:rsidRPr="00B25D33" w:rsidRDefault="00FE15E1" w:rsidP="003313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15E1" w:rsidRDefault="00FE15E1" w:rsidP="005468E7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25D33">
        <w:rPr>
          <w:rFonts w:ascii="Times New Roman" w:hAnsi="Times New Roman"/>
          <w:sz w:val="28"/>
          <w:szCs w:val="28"/>
        </w:rPr>
        <w:t>Сведения о конкурсанте:</w:t>
      </w:r>
    </w:p>
    <w:p w:rsidR="00FE15E1" w:rsidRDefault="00FE15E1" w:rsidP="005468E7">
      <w:pPr>
        <w:pStyle w:val="NoSpacing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(полностью)________________________________</w:t>
      </w:r>
    </w:p>
    <w:p w:rsidR="00FE15E1" w:rsidRDefault="00FE15E1" w:rsidP="005468E7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FE15E1" w:rsidRDefault="00FE15E1" w:rsidP="005468E7">
      <w:pPr>
        <w:pStyle w:val="NoSpacing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(полностью) ___________________________</w:t>
      </w:r>
    </w:p>
    <w:p w:rsidR="00FE15E1" w:rsidRDefault="00FE15E1" w:rsidP="005468E7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FE15E1" w:rsidRDefault="00FE15E1" w:rsidP="005468E7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FE15E1" w:rsidRDefault="00FE15E1" w:rsidP="005468E7">
      <w:pPr>
        <w:pStyle w:val="NoSpacing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__________________________________________________</w:t>
      </w:r>
    </w:p>
    <w:p w:rsidR="00FE15E1" w:rsidRDefault="00FE15E1" w:rsidP="005468E7">
      <w:pPr>
        <w:pStyle w:val="NoSpacing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 адрес, телефон ________________________________________</w:t>
      </w:r>
    </w:p>
    <w:p w:rsidR="00FE15E1" w:rsidRDefault="00FE15E1" w:rsidP="005468E7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FE15E1" w:rsidRDefault="00FE15E1" w:rsidP="005468E7">
      <w:pPr>
        <w:pStyle w:val="NoSpacing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образовании (указать, какое образовательное учреждение, специальность по диплому, год окончания) _______________________________</w:t>
      </w:r>
    </w:p>
    <w:p w:rsidR="00FE15E1" w:rsidRDefault="00FE15E1" w:rsidP="005468E7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FE15E1" w:rsidRDefault="00FE15E1" w:rsidP="005468E7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FE15E1" w:rsidRPr="00927EF0" w:rsidRDefault="00FE15E1" w:rsidP="005468E7">
      <w:pPr>
        <w:pStyle w:val="NoSpacing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7EF0">
        <w:rPr>
          <w:rFonts w:ascii="Times New Roman" w:hAnsi="Times New Roman"/>
          <w:sz w:val="28"/>
          <w:szCs w:val="28"/>
        </w:rPr>
        <w:t>Стаж педагогической работы ______________________________________</w:t>
      </w:r>
    </w:p>
    <w:p w:rsidR="00FE15E1" w:rsidRPr="00927EF0" w:rsidRDefault="00FE15E1" w:rsidP="005468E7">
      <w:pPr>
        <w:pStyle w:val="NoSpacing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7EF0">
        <w:rPr>
          <w:rFonts w:ascii="Times New Roman" w:hAnsi="Times New Roman"/>
          <w:sz w:val="28"/>
          <w:szCs w:val="28"/>
        </w:rPr>
        <w:t>Квалификационная категория, разряд 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FE15E1" w:rsidRPr="00927EF0" w:rsidRDefault="00FE15E1" w:rsidP="005468E7">
      <w:pPr>
        <w:pStyle w:val="NoSpacing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7EF0">
        <w:rPr>
          <w:rFonts w:ascii="Times New Roman" w:hAnsi="Times New Roman"/>
          <w:sz w:val="28"/>
          <w:szCs w:val="28"/>
        </w:rPr>
        <w:t>Награды ________________________________________________________</w:t>
      </w:r>
    </w:p>
    <w:p w:rsidR="00FE15E1" w:rsidRPr="00927EF0" w:rsidRDefault="00FE15E1" w:rsidP="005468E7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927EF0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27EF0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FE15E1" w:rsidRDefault="00FE15E1" w:rsidP="005468E7">
      <w:pPr>
        <w:pStyle w:val="NoSpacing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7EF0">
        <w:rPr>
          <w:rFonts w:ascii="Times New Roman" w:hAnsi="Times New Roman"/>
          <w:sz w:val="28"/>
          <w:szCs w:val="28"/>
        </w:rPr>
        <w:t xml:space="preserve">Членство </w:t>
      </w:r>
      <w:r>
        <w:rPr>
          <w:rFonts w:ascii="Times New Roman" w:hAnsi="Times New Roman"/>
          <w:sz w:val="28"/>
          <w:szCs w:val="28"/>
        </w:rPr>
        <w:t>в профсоюзе ____________________________________________</w:t>
      </w:r>
    </w:p>
    <w:p w:rsidR="00FE15E1" w:rsidRDefault="00FE15E1" w:rsidP="005468E7">
      <w:pPr>
        <w:pStyle w:val="NoSpacing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Тема, по которой будет представлен опыт работы _____________________</w:t>
      </w:r>
    </w:p>
    <w:p w:rsidR="00FE15E1" w:rsidRPr="00927EF0" w:rsidRDefault="00FE15E1" w:rsidP="005468E7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FE15E1" w:rsidRPr="00927EF0" w:rsidRDefault="00FE15E1" w:rsidP="00AE5D5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15E1" w:rsidRPr="00927EF0" w:rsidRDefault="00FE15E1" w:rsidP="00AE5D5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Pr="00927EF0" w:rsidRDefault="00FE15E1" w:rsidP="00AE5D5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27EF0">
        <w:rPr>
          <w:rFonts w:ascii="Times New Roman" w:hAnsi="Times New Roman"/>
          <w:sz w:val="28"/>
          <w:szCs w:val="28"/>
        </w:rPr>
        <w:t xml:space="preserve">      Заведующий</w:t>
      </w:r>
      <w:r>
        <w:rPr>
          <w:rFonts w:ascii="Times New Roman" w:hAnsi="Times New Roman"/>
          <w:sz w:val="28"/>
          <w:szCs w:val="28"/>
        </w:rPr>
        <w:t xml:space="preserve"> _________________________________________ Ф.И.О.</w:t>
      </w: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М.П.</w:t>
      </w: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5E1" w:rsidRPr="005468E7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>Приложение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№ 3</w:t>
      </w:r>
    </w:p>
    <w:p w:rsidR="00FE15E1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к Положению о муниципальном конкурсе</w:t>
      </w:r>
    </w:p>
    <w:p w:rsidR="00FE15E1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 xml:space="preserve"> профессионального педагогического </w:t>
      </w:r>
    </w:p>
    <w:p w:rsidR="00FE15E1" w:rsidRPr="005468E7" w:rsidRDefault="00FE15E1" w:rsidP="005468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468E7">
        <w:rPr>
          <w:rFonts w:ascii="Times New Roman" w:hAnsi="Times New Roman"/>
          <w:sz w:val="26"/>
          <w:szCs w:val="26"/>
          <w:lang w:eastAsia="ru-RU"/>
        </w:rPr>
        <w:t>мастерства «Воспитатель года – 2025»</w:t>
      </w:r>
    </w:p>
    <w:p w:rsidR="00FE15E1" w:rsidRPr="004F6524" w:rsidRDefault="00FE15E1" w:rsidP="00AE5D5B">
      <w:pPr>
        <w:pStyle w:val="NoSpacing"/>
        <w:rPr>
          <w:rFonts w:ascii="Times New Roman" w:hAnsi="Times New Roman"/>
          <w:sz w:val="24"/>
          <w:szCs w:val="24"/>
        </w:rPr>
      </w:pPr>
      <w:r w:rsidRPr="004F6524">
        <w:rPr>
          <w:rFonts w:ascii="Times New Roman" w:hAnsi="Times New Roman"/>
          <w:sz w:val="24"/>
          <w:szCs w:val="24"/>
        </w:rPr>
        <w:t>Регистрационный номер _________________</w:t>
      </w:r>
    </w:p>
    <w:p w:rsidR="00FE15E1" w:rsidRPr="004F6524" w:rsidRDefault="00FE15E1" w:rsidP="00AE5D5B">
      <w:pPr>
        <w:pStyle w:val="NoSpacing"/>
        <w:rPr>
          <w:rFonts w:ascii="Times New Roman" w:hAnsi="Times New Roman"/>
          <w:sz w:val="24"/>
          <w:szCs w:val="24"/>
        </w:rPr>
      </w:pPr>
      <w:r w:rsidRPr="004F6524">
        <w:rPr>
          <w:rFonts w:ascii="Times New Roman" w:hAnsi="Times New Roman"/>
          <w:sz w:val="24"/>
          <w:szCs w:val="24"/>
        </w:rPr>
        <w:t>Дата поступления________________________</w:t>
      </w:r>
    </w:p>
    <w:p w:rsidR="00FE15E1" w:rsidRPr="004F6524" w:rsidRDefault="00FE15E1" w:rsidP="00AE5D5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E15E1" w:rsidRPr="004F6524" w:rsidRDefault="00FE15E1" w:rsidP="00AE5D5B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4F6524">
        <w:rPr>
          <w:rFonts w:ascii="Times New Roman" w:hAnsi="Times New Roman"/>
          <w:b/>
          <w:bCs/>
          <w:sz w:val="28"/>
          <w:szCs w:val="28"/>
        </w:rPr>
        <w:t>Информационная карта участника</w:t>
      </w:r>
    </w:p>
    <w:p w:rsidR="00FE15E1" w:rsidRPr="00B25D33" w:rsidRDefault="00FE15E1" w:rsidP="003313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Pr="004F6524">
        <w:rPr>
          <w:rFonts w:ascii="Times New Roman" w:hAnsi="Times New Roman"/>
          <w:b/>
          <w:bCs/>
          <w:sz w:val="28"/>
          <w:szCs w:val="28"/>
        </w:rPr>
        <w:t>конкурса</w:t>
      </w:r>
      <w:r w:rsidRPr="003313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25D33">
        <w:rPr>
          <w:rFonts w:ascii="Times New Roman" w:hAnsi="Times New Roman"/>
          <w:b/>
          <w:bCs/>
          <w:sz w:val="28"/>
          <w:szCs w:val="28"/>
          <w:lang w:eastAsia="ru-RU"/>
        </w:rPr>
        <w:t>профессионального педагогического мастерства «Воспитатель года-202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B25D33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FE15E1" w:rsidRPr="004F6524" w:rsidRDefault="00FE15E1" w:rsidP="00AE5D5B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678" w:type="dxa"/>
        <w:tblInd w:w="-15" w:type="dxa"/>
        <w:tblLayout w:type="fixed"/>
        <w:tblLook w:val="0000"/>
      </w:tblPr>
      <w:tblGrid>
        <w:gridCol w:w="123"/>
        <w:gridCol w:w="2255"/>
        <w:gridCol w:w="2621"/>
        <w:gridCol w:w="5047"/>
        <w:gridCol w:w="555"/>
        <w:gridCol w:w="77"/>
      </w:tblGrid>
      <w:tr w:rsidR="00FE15E1" w:rsidRPr="00EF7F89" w:rsidTr="003313E0">
        <w:trPr>
          <w:trHeight w:val="2190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F89">
              <w:rPr>
                <w:rFonts w:ascii="Times New Roman" w:hAnsi="Times New Roman"/>
                <w:sz w:val="20"/>
                <w:szCs w:val="20"/>
              </w:rPr>
              <w:t xml:space="preserve"> (фотопортрет </w:t>
            </w:r>
            <w:r w:rsidRPr="00EF7F89">
              <w:rPr>
                <w:rFonts w:ascii="Times New Roman" w:hAnsi="Times New Roman"/>
                <w:sz w:val="20"/>
                <w:szCs w:val="20"/>
              </w:rPr>
              <w:br/>
              <w:t>4</w:t>
            </w:r>
            <w:r w:rsidRPr="00EF7F89">
              <w:rPr>
                <w:rFonts w:ascii="Times New Roman" w:hAnsi="Times New Roman"/>
                <w:sz w:val="20"/>
                <w:szCs w:val="20"/>
              </w:rPr>
              <w:t>6 см)</w:t>
            </w:r>
          </w:p>
        </w:tc>
        <w:tc>
          <w:tcPr>
            <w:tcW w:w="8300" w:type="dxa"/>
            <w:gridSpan w:val="4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tabs>
                <w:tab w:val="left" w:pos="0"/>
                <w:tab w:val="left" w:pos="567"/>
              </w:tabs>
              <w:rPr>
                <w:sz w:val="24"/>
              </w:rPr>
            </w:pPr>
          </w:p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F7F89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________________________________________________________________________________ </w:t>
            </w:r>
          </w:p>
          <w:p w:rsidR="00FE15E1" w:rsidRPr="00EF7F89" w:rsidRDefault="00FE15E1" w:rsidP="00AE5D5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F89">
              <w:rPr>
                <w:rFonts w:ascii="Times New Roman" w:hAnsi="Times New Roman"/>
                <w:sz w:val="20"/>
                <w:szCs w:val="20"/>
              </w:rPr>
              <w:t>(фамилия)</w:t>
            </w:r>
          </w:p>
          <w:p w:rsidR="00FE15E1" w:rsidRPr="00EF7F89" w:rsidRDefault="00FE15E1" w:rsidP="00AE5D5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F8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</w:t>
            </w:r>
          </w:p>
          <w:p w:rsidR="00FE15E1" w:rsidRPr="00EF7F89" w:rsidRDefault="00FE15E1" w:rsidP="00AE5D5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F89">
              <w:rPr>
                <w:rFonts w:ascii="Times New Roman" w:hAnsi="Times New Roman"/>
                <w:sz w:val="20"/>
                <w:szCs w:val="20"/>
              </w:rPr>
              <w:t>(имя, отчество)</w:t>
            </w:r>
          </w:p>
          <w:p w:rsidR="00FE15E1" w:rsidRPr="00EF7F89" w:rsidRDefault="00FE15E1" w:rsidP="00AE5D5B">
            <w:pPr>
              <w:tabs>
                <w:tab w:val="left" w:pos="0"/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trHeight w:val="35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EF7F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Общие сведения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FFFFFF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423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286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trHeight w:val="5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b/>
                <w:bCs/>
                <w:sz w:val="24"/>
                <w:szCs w:val="24"/>
              </w:rPr>
              <w:t>2. Работа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FFFFFF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Занимаемая должность (по штатному расписанию)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Общий трудовой и педагогический стаж (полных лет на момент за</w:t>
            </w:r>
            <w:r w:rsidRPr="00EF7F89">
              <w:rPr>
                <w:rFonts w:ascii="Times New Roman" w:hAnsi="Times New Roman"/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Возрастная группа, в которой в настоящее время работает педагог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Послужной список (места и сроки работы за последние 10 лет) 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trHeight w:val="35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b/>
                <w:bCs/>
                <w:sz w:val="24"/>
                <w:szCs w:val="24"/>
              </w:rPr>
              <w:t>3. Образование и профессиональная подготовка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056E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 xml:space="preserve"> Образование (укажите название и год окончания учебного заведения, факультет)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</w:t>
            </w:r>
            <w:r w:rsidRPr="00EF7F89">
              <w:rPr>
                <w:rFonts w:ascii="Times New Roman" w:hAnsi="Times New Roman"/>
                <w:sz w:val="24"/>
                <w:szCs w:val="24"/>
              </w:rPr>
              <w:softHyphen/>
              <w:t>ных программ, модулей, стажировок и т. п., места и сроки их получения)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trHeight w:val="35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:rsidR="00FE15E1" w:rsidRPr="00EF7F89" w:rsidRDefault="00FE15E1" w:rsidP="00AF004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b/>
                <w:bCs/>
                <w:sz w:val="24"/>
                <w:szCs w:val="24"/>
              </w:rPr>
              <w:t>4. Ссылки на конкурсные испытания заочного этапа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«Интернет-портфолио» (адрес персонального Интернет-ресурса)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Презентационный видеоролик «Я-педагог»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Видеозапись «Моя педагогическая находка»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trHeight w:val="35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:rsidR="00FE15E1" w:rsidRPr="00EF7F89" w:rsidRDefault="00FE15E1" w:rsidP="00B8434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b/>
                <w:bCs/>
                <w:sz w:val="24"/>
                <w:szCs w:val="24"/>
              </w:rPr>
              <w:t>5. Общественная деятельность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B8434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trHeight w:val="35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EF7F8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BDD6EE"/>
              </w:rPr>
              <w:t>. Досуг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FFFFFF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EF7F89">
              <w:rPr>
                <w:rFonts w:ascii="Times New Roman" w:hAnsi="Times New Roman"/>
                <w:i/>
                <w:sz w:val="24"/>
                <w:szCs w:val="24"/>
              </w:rPr>
              <w:t>Хобби</w:t>
            </w:r>
            <w:r w:rsidRPr="00EF7F8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trHeight w:val="35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b/>
                <w:bCs/>
                <w:sz w:val="24"/>
                <w:szCs w:val="24"/>
              </w:rPr>
              <w:t>7.  Контакты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FFFFFF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iCs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iCs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iCs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BF3743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iCs/>
                <w:sz w:val="24"/>
                <w:szCs w:val="24"/>
              </w:rPr>
              <w:t>Адрес сайта  образовательной организации, реализующей программы дошкольного образования в сети  Интернет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iCs/>
                <w:sz w:val="24"/>
                <w:szCs w:val="24"/>
              </w:rPr>
              <w:t xml:space="preserve">Адреса в Интернете (сайт, блог и т. д.), где можно познакомиться с участником и публикуемыми им материалами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trHeight w:val="35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:rsidR="00FE15E1" w:rsidRPr="00EF7F89" w:rsidRDefault="00FE15E1" w:rsidP="00BF374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b/>
                <w:bCs/>
                <w:sz w:val="24"/>
                <w:szCs w:val="24"/>
              </w:rPr>
              <w:t>8.  Документы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FFFFFF"/>
          </w:tcPr>
          <w:p w:rsidR="00FE15E1" w:rsidRPr="00EF7F89" w:rsidRDefault="00FE15E1" w:rsidP="00B8434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iCs/>
                <w:sz w:val="24"/>
                <w:szCs w:val="24"/>
              </w:rPr>
              <w:t>ИНН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8C0FED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iCs/>
                <w:sz w:val="24"/>
                <w:szCs w:val="24"/>
              </w:rPr>
              <w:t>Страховое свидетельство пенсионного страхования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trHeight w:val="35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bottom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b/>
                <w:bCs/>
                <w:sz w:val="24"/>
                <w:szCs w:val="24"/>
              </w:rPr>
              <w:t>9. Профессиональные ценности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BDD6EE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8C0F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Профессиональные и личностные ценности, наиболее близкие уча</w:t>
            </w:r>
            <w:r w:rsidRPr="00EF7F89">
              <w:rPr>
                <w:rFonts w:ascii="Times New Roman" w:hAnsi="Times New Roman"/>
                <w:sz w:val="24"/>
                <w:szCs w:val="24"/>
              </w:rPr>
              <w:softHyphen/>
              <w:t>стнику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bottom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b/>
                <w:bCs/>
                <w:sz w:val="24"/>
                <w:szCs w:val="24"/>
              </w:rPr>
              <w:t>10. Материалы участника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FFFFFF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EF7F89">
              <w:rPr>
                <w:rFonts w:ascii="Times New Roman" w:hAnsi="Times New Roman"/>
                <w:i/>
                <w:sz w:val="24"/>
                <w:szCs w:val="24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7F89">
              <w:rPr>
                <w:rFonts w:ascii="Times New Roman" w:hAnsi="Times New Roman"/>
                <w:sz w:val="24"/>
                <w:szCs w:val="24"/>
              </w:rPr>
              <w:t xml:space="preserve">представляется на компакт-диске в формате </w:t>
            </w:r>
            <w:r w:rsidRPr="00EF7F89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EF7F89">
              <w:rPr>
                <w:rFonts w:ascii="Times New Roman" w:hAnsi="Times New Roman"/>
                <w:sz w:val="24"/>
                <w:szCs w:val="24"/>
              </w:rPr>
              <w:t xml:space="preserve"> (*</w:t>
            </w:r>
            <w:r w:rsidRPr="00EF7F89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EF7F89">
              <w:rPr>
                <w:rFonts w:ascii="Times New Roman" w:hAnsi="Times New Roman"/>
                <w:sz w:val="24"/>
                <w:szCs w:val="24"/>
              </w:rPr>
              <w:t>) в количестве не более двух</w:t>
            </w:r>
          </w:p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77" w:type="dxa"/>
          <w:cantSplit/>
          <w:trHeight w:val="35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bottom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89">
              <w:rPr>
                <w:rFonts w:ascii="Times New Roman" w:hAnsi="Times New Roman"/>
                <w:b/>
                <w:bCs/>
                <w:sz w:val="24"/>
                <w:szCs w:val="24"/>
              </w:rPr>
              <w:t>11. Приложения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FFFFFF"/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1" w:rsidRPr="00EF7F89" w:rsidTr="005468E7">
        <w:trPr>
          <w:gridBefore w:val="1"/>
          <w:gridAfter w:val="2"/>
          <w:wBefore w:w="123" w:type="dxa"/>
          <w:wAfter w:w="632" w:type="dxa"/>
          <w:trHeight w:val="621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EF7F89">
              <w:rPr>
                <w:rFonts w:ascii="Times New Roman" w:hAnsi="Times New Roman"/>
                <w:i/>
                <w:sz w:val="24"/>
                <w:szCs w:val="24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E15E1" w:rsidRPr="00EF7F89" w:rsidRDefault="00FE15E1" w:rsidP="00AE5D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5E1" w:rsidRDefault="00FE15E1" w:rsidP="00AE5D5B">
      <w:pPr>
        <w:pStyle w:val="NoSpacing"/>
        <w:rPr>
          <w:rFonts w:ascii="Times New Roman" w:hAnsi="Times New Roman"/>
          <w:sz w:val="24"/>
          <w:szCs w:val="24"/>
        </w:rPr>
      </w:pPr>
    </w:p>
    <w:p w:rsidR="00FE15E1" w:rsidRPr="00D54744" w:rsidRDefault="00FE15E1" w:rsidP="00AE5D5B">
      <w:pPr>
        <w:pStyle w:val="NoSpacing"/>
        <w:rPr>
          <w:rFonts w:ascii="Times New Roman" w:hAnsi="Times New Roman"/>
          <w:sz w:val="24"/>
          <w:szCs w:val="24"/>
        </w:rPr>
      </w:pPr>
      <w:r w:rsidRPr="00D54744">
        <w:rPr>
          <w:rFonts w:ascii="Times New Roman" w:hAnsi="Times New Roman"/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FE15E1" w:rsidRDefault="00FE15E1" w:rsidP="00AE5D5B">
      <w:pPr>
        <w:pStyle w:val="NoSpacing"/>
        <w:rPr>
          <w:rFonts w:ascii="Times New Roman" w:hAnsi="Times New Roman"/>
          <w:sz w:val="24"/>
          <w:szCs w:val="24"/>
        </w:rPr>
      </w:pPr>
    </w:p>
    <w:p w:rsidR="00FE15E1" w:rsidRPr="000E3E25" w:rsidRDefault="00FE15E1" w:rsidP="00AE5D5B">
      <w:pPr>
        <w:pStyle w:val="NoSpacing"/>
        <w:rPr>
          <w:rFonts w:ascii="Times New Roman" w:hAnsi="Times New Roman"/>
          <w:sz w:val="24"/>
          <w:szCs w:val="24"/>
        </w:rPr>
      </w:pPr>
      <w:r w:rsidRPr="000E3E25">
        <w:rPr>
          <w:rFonts w:ascii="Times New Roman" w:hAnsi="Times New Roman"/>
          <w:sz w:val="24"/>
          <w:szCs w:val="24"/>
        </w:rPr>
        <w:t>__________________________ (_____________________________)</w:t>
      </w:r>
    </w:p>
    <w:p w:rsidR="00FE15E1" w:rsidRPr="00D54744" w:rsidRDefault="00FE15E1" w:rsidP="00AE5D5B">
      <w:pPr>
        <w:pStyle w:val="NoSpacing"/>
        <w:rPr>
          <w:rFonts w:ascii="Times New Roman" w:hAnsi="Times New Roman"/>
          <w:sz w:val="20"/>
          <w:szCs w:val="20"/>
        </w:rPr>
      </w:pPr>
      <w:r w:rsidRPr="00D54744">
        <w:rPr>
          <w:rFonts w:ascii="Times New Roman" w:hAnsi="Times New Roman"/>
          <w:sz w:val="20"/>
          <w:szCs w:val="20"/>
        </w:rPr>
        <w:t xml:space="preserve">                 (подпись)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D54744">
        <w:rPr>
          <w:rFonts w:ascii="Times New Roman" w:hAnsi="Times New Roman"/>
          <w:sz w:val="20"/>
          <w:szCs w:val="20"/>
        </w:rPr>
        <w:t>(фамилия, имя, отчество участника)</w:t>
      </w:r>
    </w:p>
    <w:p w:rsidR="00FE15E1" w:rsidRDefault="00FE15E1" w:rsidP="00AE5D5B">
      <w:pPr>
        <w:pStyle w:val="NoSpacing"/>
        <w:rPr>
          <w:rFonts w:ascii="Times New Roman" w:hAnsi="Times New Roman"/>
          <w:sz w:val="24"/>
          <w:szCs w:val="24"/>
        </w:rPr>
      </w:pPr>
    </w:p>
    <w:p w:rsidR="00FE15E1" w:rsidRDefault="00FE15E1" w:rsidP="00AE5D5B">
      <w:pPr>
        <w:pStyle w:val="NoSpacing"/>
        <w:rPr>
          <w:rFonts w:ascii="Times New Roman" w:hAnsi="Times New Roman"/>
          <w:sz w:val="24"/>
          <w:szCs w:val="24"/>
        </w:rPr>
      </w:pPr>
    </w:p>
    <w:p w:rsidR="00FE15E1" w:rsidRPr="000E3E25" w:rsidRDefault="00FE15E1" w:rsidP="00AE5D5B">
      <w:pPr>
        <w:pStyle w:val="NoSpacing"/>
        <w:rPr>
          <w:rFonts w:ascii="Times New Roman" w:hAnsi="Times New Roman"/>
          <w:sz w:val="24"/>
          <w:szCs w:val="24"/>
        </w:rPr>
      </w:pPr>
      <w:r w:rsidRPr="000E3E25">
        <w:rPr>
          <w:rFonts w:ascii="Times New Roman" w:hAnsi="Times New Roman"/>
          <w:sz w:val="24"/>
          <w:szCs w:val="24"/>
        </w:rPr>
        <w:t xml:space="preserve">«____» __________ 20____ г.    </w:t>
      </w:r>
    </w:p>
    <w:p w:rsidR="00FE15E1" w:rsidRPr="000E3E25" w:rsidRDefault="00FE15E1" w:rsidP="00AE5D5B">
      <w:pPr>
        <w:pStyle w:val="NoSpacing"/>
        <w:rPr>
          <w:rFonts w:ascii="Times New Roman" w:hAnsi="Times New Roman"/>
          <w:sz w:val="24"/>
          <w:szCs w:val="24"/>
        </w:rPr>
      </w:pPr>
    </w:p>
    <w:p w:rsidR="00FE15E1" w:rsidRPr="000E3E25" w:rsidRDefault="00FE15E1" w:rsidP="00AE5D5B">
      <w:pPr>
        <w:pStyle w:val="NoSpacing"/>
        <w:rPr>
          <w:rFonts w:ascii="Times New Roman" w:hAnsi="Times New Roman"/>
          <w:sz w:val="24"/>
          <w:szCs w:val="24"/>
        </w:rPr>
      </w:pPr>
    </w:p>
    <w:p w:rsidR="00FE15E1" w:rsidRPr="000E3E25" w:rsidRDefault="00FE15E1" w:rsidP="00AE5D5B">
      <w:pPr>
        <w:pStyle w:val="NoSpacing"/>
        <w:rPr>
          <w:rFonts w:ascii="Times New Roman" w:hAnsi="Times New Roman"/>
          <w:sz w:val="24"/>
          <w:szCs w:val="24"/>
        </w:rPr>
      </w:pPr>
    </w:p>
    <w:p w:rsidR="00FE15E1" w:rsidRPr="000E3E25" w:rsidRDefault="00FE15E1" w:rsidP="00AE5D5B">
      <w:pPr>
        <w:pStyle w:val="NoSpacing"/>
        <w:rPr>
          <w:rFonts w:ascii="Times New Roman" w:hAnsi="Times New Roman"/>
          <w:sz w:val="24"/>
          <w:szCs w:val="24"/>
        </w:rPr>
      </w:pPr>
    </w:p>
    <w:sectPr w:rsidR="00FE15E1" w:rsidRPr="000E3E25" w:rsidSect="005468E7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5E1" w:rsidRDefault="00FE15E1" w:rsidP="002946AE">
      <w:pPr>
        <w:spacing w:after="0" w:line="240" w:lineRule="auto"/>
      </w:pPr>
      <w:r>
        <w:separator/>
      </w:r>
    </w:p>
  </w:endnote>
  <w:endnote w:type="continuationSeparator" w:id="0">
    <w:p w:rsidR="00FE15E1" w:rsidRDefault="00FE15E1" w:rsidP="0029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5E1" w:rsidRDefault="00FE15E1" w:rsidP="002946AE">
      <w:pPr>
        <w:spacing w:after="0" w:line="240" w:lineRule="auto"/>
      </w:pPr>
      <w:r>
        <w:separator/>
      </w:r>
    </w:p>
  </w:footnote>
  <w:footnote w:type="continuationSeparator" w:id="0">
    <w:p w:rsidR="00FE15E1" w:rsidRDefault="00FE15E1" w:rsidP="002946AE">
      <w:pPr>
        <w:spacing w:after="0" w:line="240" w:lineRule="auto"/>
      </w:pPr>
      <w:r>
        <w:continuationSeparator/>
      </w:r>
    </w:p>
  </w:footnote>
  <w:footnote w:id="1">
    <w:p w:rsidR="00FE15E1" w:rsidRDefault="00FE15E1" w:rsidP="002946AE">
      <w:pPr>
        <w:pStyle w:val="FootnoteText"/>
      </w:pPr>
      <w:r w:rsidRPr="00D54744">
        <w:rPr>
          <w:rStyle w:val="FootnoteReference"/>
          <w:rFonts w:ascii="Times New Roman" w:hAnsi="Times New Roman"/>
        </w:rPr>
        <w:footnoteRef/>
      </w:r>
      <w:r w:rsidRPr="00D54744">
        <w:rPr>
          <w:rFonts w:ascii="Times New Roman" w:hAnsi="Times New Roman" w:cs="Times New Roman"/>
        </w:rPr>
        <w:t xml:space="preserve"> Поля информационной карты, </w:t>
      </w:r>
      <w:r w:rsidRPr="00D54744">
        <w:rPr>
          <w:rFonts w:ascii="Times New Roman" w:hAnsi="Times New Roman" w:cs="Times New Roman"/>
          <w:i/>
        </w:rPr>
        <w:t>выделенные курсивом</w:t>
      </w:r>
      <w:r w:rsidRPr="00D54744">
        <w:rPr>
          <w:rFonts w:ascii="Times New Roman" w:hAnsi="Times New Roman" w:cs="Times New Roman"/>
        </w:rPr>
        <w:t>, не обязательны для заполнения.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E1" w:rsidRPr="00652CE0" w:rsidRDefault="00FE15E1" w:rsidP="001C625E">
    <w:pPr>
      <w:pStyle w:val="Header"/>
      <w:jc w:val="center"/>
      <w:rPr>
        <w:rFonts w:ascii="Times New Roman" w:hAnsi="Times New Roman"/>
        <w:sz w:val="18"/>
        <w:szCs w:val="18"/>
      </w:rPr>
    </w:pPr>
    <w:r w:rsidRPr="00652CE0">
      <w:rPr>
        <w:rFonts w:ascii="Times New Roman" w:hAnsi="Times New Roman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7741A6E"/>
    <w:multiLevelType w:val="hybridMultilevel"/>
    <w:tmpl w:val="638C8674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05D4C"/>
    <w:multiLevelType w:val="hybridMultilevel"/>
    <w:tmpl w:val="E3003C56"/>
    <w:name w:val="WW8Num72"/>
    <w:lvl w:ilvl="0" w:tplc="E1D68C3A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A6E76"/>
    <w:multiLevelType w:val="hybridMultilevel"/>
    <w:tmpl w:val="EDF2E870"/>
    <w:lvl w:ilvl="0" w:tplc="E1D68C3A">
      <w:numFmt w:val="bullet"/>
      <w:lvlText w:val=""/>
      <w:lvlJc w:val="left"/>
      <w:pPr>
        <w:ind w:left="77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1B8505AF"/>
    <w:multiLevelType w:val="hybridMultilevel"/>
    <w:tmpl w:val="521EB3AC"/>
    <w:lvl w:ilvl="0" w:tplc="419C771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B5360"/>
    <w:multiLevelType w:val="hybridMultilevel"/>
    <w:tmpl w:val="966E63BA"/>
    <w:lvl w:ilvl="0" w:tplc="11BC94D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4F43A9D"/>
    <w:multiLevelType w:val="hybridMultilevel"/>
    <w:tmpl w:val="CFB03FC4"/>
    <w:lvl w:ilvl="0" w:tplc="2B58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B0818"/>
    <w:multiLevelType w:val="hybridMultilevel"/>
    <w:tmpl w:val="B196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74FC7"/>
    <w:multiLevelType w:val="hybridMultilevel"/>
    <w:tmpl w:val="9F5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35EC4"/>
    <w:multiLevelType w:val="hybridMultilevel"/>
    <w:tmpl w:val="A8568190"/>
    <w:lvl w:ilvl="0" w:tplc="2A08F6FE"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E7A6E"/>
    <w:multiLevelType w:val="hybridMultilevel"/>
    <w:tmpl w:val="B71887E8"/>
    <w:lvl w:ilvl="0" w:tplc="419C771A">
      <w:start w:val="1"/>
      <w:numFmt w:val="bullet"/>
      <w:lvlText w:val="­"/>
      <w:lvlJc w:val="left"/>
      <w:pPr>
        <w:ind w:left="763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>
    <w:nsid w:val="6A1E4ED0"/>
    <w:multiLevelType w:val="hybridMultilevel"/>
    <w:tmpl w:val="8E3AF170"/>
    <w:lvl w:ilvl="0" w:tplc="9F003D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A0A32"/>
    <w:multiLevelType w:val="hybridMultilevel"/>
    <w:tmpl w:val="6C7E84EE"/>
    <w:lvl w:ilvl="0" w:tplc="5D84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560AD"/>
    <w:multiLevelType w:val="hybridMultilevel"/>
    <w:tmpl w:val="D2E07DD2"/>
    <w:lvl w:ilvl="0" w:tplc="AF6E9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14DF4"/>
    <w:multiLevelType w:val="hybridMultilevel"/>
    <w:tmpl w:val="7A1C20E8"/>
    <w:lvl w:ilvl="0" w:tplc="A4FA9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B3071"/>
    <w:multiLevelType w:val="hybridMultilevel"/>
    <w:tmpl w:val="1E8E75EC"/>
    <w:lvl w:ilvl="0" w:tplc="2A08F6FE"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2"/>
  </w:num>
  <w:num w:numId="5">
    <w:abstractNumId w:val="9"/>
  </w:num>
  <w:num w:numId="6">
    <w:abstractNumId w:val="14"/>
  </w:num>
  <w:num w:numId="7">
    <w:abstractNumId w:val="16"/>
  </w:num>
  <w:num w:numId="8">
    <w:abstractNumId w:val="8"/>
  </w:num>
  <w:num w:numId="9">
    <w:abstractNumId w:val="11"/>
  </w:num>
  <w:num w:numId="10">
    <w:abstractNumId w:val="17"/>
  </w:num>
  <w:num w:numId="11">
    <w:abstractNumId w:val="10"/>
  </w:num>
  <w:num w:numId="12">
    <w:abstractNumId w:val="5"/>
  </w:num>
  <w:num w:numId="13">
    <w:abstractNumId w:val="0"/>
  </w:num>
  <w:num w:numId="14">
    <w:abstractNumId w:val="13"/>
  </w:num>
  <w:num w:numId="15">
    <w:abstractNumId w:val="2"/>
  </w:num>
  <w:num w:numId="16">
    <w:abstractNumId w:val="3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28D"/>
    <w:rsid w:val="00004D43"/>
    <w:rsid w:val="00007979"/>
    <w:rsid w:val="00040084"/>
    <w:rsid w:val="0004736E"/>
    <w:rsid w:val="00056EAF"/>
    <w:rsid w:val="000A1AB0"/>
    <w:rsid w:val="000A5587"/>
    <w:rsid w:val="000C0576"/>
    <w:rsid w:val="000C4B39"/>
    <w:rsid w:val="000E0E65"/>
    <w:rsid w:val="000E3E25"/>
    <w:rsid w:val="000F428D"/>
    <w:rsid w:val="001427AC"/>
    <w:rsid w:val="00150728"/>
    <w:rsid w:val="00165AFF"/>
    <w:rsid w:val="0017393D"/>
    <w:rsid w:val="001C3DA0"/>
    <w:rsid w:val="001C625E"/>
    <w:rsid w:val="001C66C1"/>
    <w:rsid w:val="001F7858"/>
    <w:rsid w:val="002009E1"/>
    <w:rsid w:val="00206516"/>
    <w:rsid w:val="00213284"/>
    <w:rsid w:val="00285743"/>
    <w:rsid w:val="00286642"/>
    <w:rsid w:val="002928D6"/>
    <w:rsid w:val="002946AE"/>
    <w:rsid w:val="002B67DF"/>
    <w:rsid w:val="002B7E49"/>
    <w:rsid w:val="002C4126"/>
    <w:rsid w:val="002D0C6D"/>
    <w:rsid w:val="002D4F20"/>
    <w:rsid w:val="002F1F75"/>
    <w:rsid w:val="002F725F"/>
    <w:rsid w:val="00322975"/>
    <w:rsid w:val="003313E0"/>
    <w:rsid w:val="0034267D"/>
    <w:rsid w:val="003451FC"/>
    <w:rsid w:val="00352E88"/>
    <w:rsid w:val="00356F26"/>
    <w:rsid w:val="003751C9"/>
    <w:rsid w:val="00397CD4"/>
    <w:rsid w:val="003B5CCC"/>
    <w:rsid w:val="003B6FBE"/>
    <w:rsid w:val="003D4F11"/>
    <w:rsid w:val="003D589D"/>
    <w:rsid w:val="00422D3C"/>
    <w:rsid w:val="004658B1"/>
    <w:rsid w:val="004735F8"/>
    <w:rsid w:val="00474782"/>
    <w:rsid w:val="00476032"/>
    <w:rsid w:val="004A5E41"/>
    <w:rsid w:val="004A7550"/>
    <w:rsid w:val="004B3DAE"/>
    <w:rsid w:val="004F6524"/>
    <w:rsid w:val="005051CB"/>
    <w:rsid w:val="005065B8"/>
    <w:rsid w:val="00506ECD"/>
    <w:rsid w:val="005411AA"/>
    <w:rsid w:val="005468E7"/>
    <w:rsid w:val="005770AE"/>
    <w:rsid w:val="005A29EB"/>
    <w:rsid w:val="005A6F5D"/>
    <w:rsid w:val="0060751D"/>
    <w:rsid w:val="00652CE0"/>
    <w:rsid w:val="00663759"/>
    <w:rsid w:val="006875EE"/>
    <w:rsid w:val="00696B60"/>
    <w:rsid w:val="006A4A20"/>
    <w:rsid w:val="006B5ED1"/>
    <w:rsid w:val="006C2154"/>
    <w:rsid w:val="006C51F8"/>
    <w:rsid w:val="006F2BF7"/>
    <w:rsid w:val="006F52EC"/>
    <w:rsid w:val="00726A3E"/>
    <w:rsid w:val="00737B4A"/>
    <w:rsid w:val="00741CF7"/>
    <w:rsid w:val="007506F3"/>
    <w:rsid w:val="0077335B"/>
    <w:rsid w:val="00824DCB"/>
    <w:rsid w:val="00826FD5"/>
    <w:rsid w:val="008313C5"/>
    <w:rsid w:val="008317E8"/>
    <w:rsid w:val="008350FF"/>
    <w:rsid w:val="00836CEA"/>
    <w:rsid w:val="00842D21"/>
    <w:rsid w:val="0087282F"/>
    <w:rsid w:val="0088411C"/>
    <w:rsid w:val="00892066"/>
    <w:rsid w:val="008C0FED"/>
    <w:rsid w:val="008D633F"/>
    <w:rsid w:val="00904F64"/>
    <w:rsid w:val="009167D1"/>
    <w:rsid w:val="00927EF0"/>
    <w:rsid w:val="00942752"/>
    <w:rsid w:val="009660C8"/>
    <w:rsid w:val="00986B59"/>
    <w:rsid w:val="00995EAA"/>
    <w:rsid w:val="009968B8"/>
    <w:rsid w:val="009C48D8"/>
    <w:rsid w:val="009C57FB"/>
    <w:rsid w:val="00A53C5F"/>
    <w:rsid w:val="00A66CAA"/>
    <w:rsid w:val="00A84DB5"/>
    <w:rsid w:val="00A9306F"/>
    <w:rsid w:val="00AA010C"/>
    <w:rsid w:val="00AC1EC5"/>
    <w:rsid w:val="00AD01CF"/>
    <w:rsid w:val="00AD76A3"/>
    <w:rsid w:val="00AE5D5B"/>
    <w:rsid w:val="00AF004E"/>
    <w:rsid w:val="00B04F4F"/>
    <w:rsid w:val="00B16DB5"/>
    <w:rsid w:val="00B2319B"/>
    <w:rsid w:val="00B25D33"/>
    <w:rsid w:val="00B44211"/>
    <w:rsid w:val="00B620FC"/>
    <w:rsid w:val="00B716BC"/>
    <w:rsid w:val="00B7522C"/>
    <w:rsid w:val="00B809AD"/>
    <w:rsid w:val="00B84342"/>
    <w:rsid w:val="00BA0EF5"/>
    <w:rsid w:val="00BA5FFF"/>
    <w:rsid w:val="00BE06E9"/>
    <w:rsid w:val="00BE5FEB"/>
    <w:rsid w:val="00BF3743"/>
    <w:rsid w:val="00BF703B"/>
    <w:rsid w:val="00C01BFD"/>
    <w:rsid w:val="00C03E19"/>
    <w:rsid w:val="00C52803"/>
    <w:rsid w:val="00C5459A"/>
    <w:rsid w:val="00C5734B"/>
    <w:rsid w:val="00C60ED7"/>
    <w:rsid w:val="00CA61BA"/>
    <w:rsid w:val="00CB5656"/>
    <w:rsid w:val="00CB5C9C"/>
    <w:rsid w:val="00CC5151"/>
    <w:rsid w:val="00CE296E"/>
    <w:rsid w:val="00CE7347"/>
    <w:rsid w:val="00CF0249"/>
    <w:rsid w:val="00CF064E"/>
    <w:rsid w:val="00D11CD8"/>
    <w:rsid w:val="00D54744"/>
    <w:rsid w:val="00D55135"/>
    <w:rsid w:val="00D5608B"/>
    <w:rsid w:val="00D63C1D"/>
    <w:rsid w:val="00D648F1"/>
    <w:rsid w:val="00D71CEF"/>
    <w:rsid w:val="00D84974"/>
    <w:rsid w:val="00D90D1C"/>
    <w:rsid w:val="00DA1A33"/>
    <w:rsid w:val="00DA7E41"/>
    <w:rsid w:val="00DC31C6"/>
    <w:rsid w:val="00E01925"/>
    <w:rsid w:val="00E14589"/>
    <w:rsid w:val="00E658D6"/>
    <w:rsid w:val="00E96129"/>
    <w:rsid w:val="00EB5444"/>
    <w:rsid w:val="00EB7130"/>
    <w:rsid w:val="00EC4D88"/>
    <w:rsid w:val="00EE57F7"/>
    <w:rsid w:val="00EF7F89"/>
    <w:rsid w:val="00F008F0"/>
    <w:rsid w:val="00F41D8F"/>
    <w:rsid w:val="00F46F61"/>
    <w:rsid w:val="00F50B2C"/>
    <w:rsid w:val="00F57DA9"/>
    <w:rsid w:val="00F92A16"/>
    <w:rsid w:val="00F95492"/>
    <w:rsid w:val="00F972C7"/>
    <w:rsid w:val="00FC633B"/>
    <w:rsid w:val="00FD6C58"/>
    <w:rsid w:val="00FE15E1"/>
    <w:rsid w:val="00FF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D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33F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/>
      <w:b/>
      <w:bCs/>
      <w:color w:val="2F5496"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633F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4472C4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33F"/>
    <w:rPr>
      <w:rFonts w:ascii="Calibri Light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633F"/>
    <w:rPr>
      <w:rFonts w:ascii="Calibri Light" w:hAnsi="Calibri Light" w:cs="Times New Roman"/>
      <w:b/>
      <w:bCs/>
      <w:color w:val="4472C4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D63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D6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МОН"/>
    <w:basedOn w:val="Normal"/>
    <w:uiPriority w:val="99"/>
    <w:rsid w:val="008D633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0">
    <w:name w:val="Список определений"/>
    <w:basedOn w:val="Normal"/>
    <w:next w:val="Normal"/>
    <w:uiPriority w:val="99"/>
    <w:rsid w:val="008D633F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">
    <w:name w:val="Основной текст (2)"/>
    <w:basedOn w:val="Normal"/>
    <w:uiPriority w:val="99"/>
    <w:rsid w:val="008D633F"/>
    <w:pPr>
      <w:widowControl w:val="0"/>
      <w:shd w:val="clear" w:color="auto" w:fill="FFFFFF"/>
      <w:suppressAutoHyphens/>
      <w:spacing w:after="180" w:line="230" w:lineRule="exact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NoSpacing">
    <w:name w:val="No Spacing"/>
    <w:uiPriority w:val="99"/>
    <w:qFormat/>
    <w:rsid w:val="008D633F"/>
    <w:rPr>
      <w:lang w:eastAsia="en-US"/>
    </w:rPr>
  </w:style>
  <w:style w:type="character" w:styleId="Hyperlink">
    <w:name w:val="Hyperlink"/>
    <w:basedOn w:val="DefaultParagraphFont"/>
    <w:uiPriority w:val="99"/>
    <w:rsid w:val="00E96129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5A29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2946AE"/>
    <w:pPr>
      <w:suppressAutoHyphens/>
      <w:spacing w:after="0" w:line="240" w:lineRule="auto"/>
    </w:pPr>
    <w:rPr>
      <w:rFonts w:cs="Calibri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946AE"/>
    <w:rPr>
      <w:rFonts w:ascii="Calibri" w:eastAsia="Times New Roman" w:hAnsi="Calibri" w:cs="Calibri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rsid w:val="002946AE"/>
    <w:rPr>
      <w:rFonts w:cs="Times New Roman"/>
      <w:vertAlign w:val="superscript"/>
    </w:rPr>
  </w:style>
  <w:style w:type="paragraph" w:customStyle="1" w:styleId="Default">
    <w:name w:val="Default"/>
    <w:uiPriority w:val="99"/>
    <w:rsid w:val="00B442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C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2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2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14</Pages>
  <Words>4087</Words>
  <Characters>23300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admin</dc:creator>
  <cp:keywords/>
  <dc:description/>
  <cp:lastModifiedBy>1</cp:lastModifiedBy>
  <cp:revision>2</cp:revision>
  <cp:lastPrinted>2025-03-12T10:38:00Z</cp:lastPrinted>
  <dcterms:created xsi:type="dcterms:W3CDTF">2025-04-17T13:45:00Z</dcterms:created>
  <dcterms:modified xsi:type="dcterms:W3CDTF">2025-04-17T13:45:00Z</dcterms:modified>
</cp:coreProperties>
</file>