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68" w:rsidRPr="00694568" w:rsidRDefault="00694568" w:rsidP="00424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4568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Перечень нормативно - правовых актов </w:t>
      </w:r>
    </w:p>
    <w:p w:rsidR="004242E6" w:rsidRPr="00694568" w:rsidRDefault="004242E6" w:rsidP="006945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4568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Российской Федерации по развитию конкуренции</w:t>
      </w:r>
    </w:p>
    <w:p w:rsidR="005F38F0" w:rsidRPr="005F38F0" w:rsidRDefault="005F38F0" w:rsidP="005F3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8F0" w:rsidRPr="005F38F0" w:rsidRDefault="005F38F0" w:rsidP="005F38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F0">
        <w:rPr>
          <w:rFonts w:ascii="Times New Roman" w:hAnsi="Times New Roman" w:cs="Times New Roman"/>
          <w:sz w:val="28"/>
          <w:szCs w:val="28"/>
        </w:rPr>
        <w:t>Указ Президента РФ от 21.12.2017 № 618 «Об основных направлениях государственной политики по развитию конкуренции» (вместе с «Национальным планом развития конкуренции в Российской Федерации на 2018 - 2020 годы»).</w:t>
      </w:r>
    </w:p>
    <w:p w:rsidR="005F38F0" w:rsidRPr="005F38F0" w:rsidRDefault="005F38F0" w:rsidP="005F3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8F0" w:rsidRPr="005F38F0" w:rsidRDefault="005F38F0" w:rsidP="005F38F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tooltip="per_05042018.pdf" w:history="1">
        <w:r w:rsidRPr="005F38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 Поручений Президента Российской Федерации по итогам заседания Государственного совета Российской Федерации 5 апреля 2018 года</w:t>
        </w:r>
      </w:hyperlink>
      <w:r w:rsidRPr="005F38F0">
        <w:rPr>
          <w:rFonts w:ascii="Times New Roman" w:hAnsi="Times New Roman" w:cs="Times New Roman"/>
          <w:sz w:val="28"/>
          <w:szCs w:val="28"/>
        </w:rPr>
        <w:t>.</w:t>
      </w:r>
    </w:p>
    <w:p w:rsidR="00042C02" w:rsidRPr="005F38F0" w:rsidRDefault="00042C02" w:rsidP="005F38F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F0" w:rsidRPr="005F38F0" w:rsidRDefault="005F38F0" w:rsidP="005F38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0001202109080001.pdf" w:history="1">
        <w:r w:rsidRPr="005F38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Национальный план ("дорожная карта") развития конкуренции в Российской Федерации на 2021-2025 годы, утвержденный распоряжением Правительства Российской Федерации от 2 сентября 2021 года № 2424-р</w:t>
        </w:r>
      </w:hyperlink>
      <w:r w:rsidRPr="005F38F0">
        <w:rPr>
          <w:rFonts w:ascii="Times New Roman" w:hAnsi="Times New Roman" w:cs="Times New Roman"/>
          <w:sz w:val="28"/>
          <w:szCs w:val="28"/>
        </w:rPr>
        <w:t>.</w:t>
      </w:r>
    </w:p>
    <w:p w:rsidR="005F38F0" w:rsidRPr="005F38F0" w:rsidRDefault="005F38F0" w:rsidP="005F3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D42" w:rsidRPr="005F38F0" w:rsidRDefault="00624A5C" w:rsidP="005F38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F0">
        <w:rPr>
          <w:rFonts w:ascii="Times New Roman" w:hAnsi="Times New Roman" w:cs="Times New Roman"/>
          <w:sz w:val="28"/>
          <w:szCs w:val="28"/>
        </w:rPr>
        <w:t>Распоряжение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624A5C" w:rsidRPr="005F38F0" w:rsidRDefault="00624A5C" w:rsidP="005F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A5C" w:rsidRPr="005F38F0" w:rsidRDefault="004D506F" w:rsidP="005F38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F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16 августа 2018 года №</w:t>
      </w:r>
      <w:r w:rsidR="005F38F0" w:rsidRPr="005F38F0">
        <w:rPr>
          <w:rFonts w:ascii="Times New Roman" w:hAnsi="Times New Roman" w:cs="Times New Roman"/>
          <w:sz w:val="28"/>
          <w:szCs w:val="28"/>
        </w:rPr>
        <w:t xml:space="preserve"> </w:t>
      </w:r>
      <w:r w:rsidRPr="005F38F0">
        <w:rPr>
          <w:rFonts w:ascii="Times New Roman" w:hAnsi="Times New Roman" w:cs="Times New Roman"/>
          <w:sz w:val="28"/>
          <w:szCs w:val="28"/>
        </w:rPr>
        <w:t>1697-р «Об утверждении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2018-2020 годы»</w:t>
      </w:r>
      <w:r w:rsidR="00390770" w:rsidRPr="005F38F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24A5C" w:rsidRPr="005F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1619"/>
    <w:multiLevelType w:val="hybridMultilevel"/>
    <w:tmpl w:val="196E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E6"/>
    <w:rsid w:val="00042C02"/>
    <w:rsid w:val="00390770"/>
    <w:rsid w:val="004242E6"/>
    <w:rsid w:val="004D506F"/>
    <w:rsid w:val="00593D0D"/>
    <w:rsid w:val="005F38F0"/>
    <w:rsid w:val="00624A5C"/>
    <w:rsid w:val="00694568"/>
    <w:rsid w:val="00697F08"/>
    <w:rsid w:val="00C32D42"/>
    <w:rsid w:val="00E271B8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eco.e-mordovia.ru/upload/medialibrary/04e/04e54f62c0e01cec7ed13d4c5ad947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.e-mordovia.ru/upload/medialibrary/244/24408fd65298b0f2b8faf5d1eec4655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4</cp:revision>
  <dcterms:created xsi:type="dcterms:W3CDTF">2024-07-09T11:44:00Z</dcterms:created>
  <dcterms:modified xsi:type="dcterms:W3CDTF">2024-08-29T11:55:00Z</dcterms:modified>
</cp:coreProperties>
</file>