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3A" w:rsidRPr="0007694D" w:rsidRDefault="0090073A" w:rsidP="00B66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7694D"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90073A" w:rsidRPr="0007694D" w:rsidRDefault="0090073A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МУНИЦИПАЛЬНОГО РАЙОНА</w:t>
      </w:r>
    </w:p>
    <w:p w:rsidR="0090073A" w:rsidRDefault="0090073A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РЕСПУБЛИКИ МОРДОВИЯ</w:t>
      </w:r>
    </w:p>
    <w:p w:rsidR="0090073A" w:rsidRDefault="0090073A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73A" w:rsidRPr="001B7583" w:rsidRDefault="0090073A" w:rsidP="000769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7583">
        <w:rPr>
          <w:rFonts w:ascii="Times New Roman" w:hAnsi="Times New Roman"/>
          <w:b/>
          <w:sz w:val="32"/>
          <w:szCs w:val="32"/>
        </w:rPr>
        <w:t>РАСПОРЯЖЕНИЕ</w:t>
      </w:r>
    </w:p>
    <w:p w:rsidR="0090073A" w:rsidRDefault="0090073A" w:rsidP="00076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73A" w:rsidRDefault="0090073A" w:rsidP="00076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73A" w:rsidRPr="00B7294D" w:rsidRDefault="0090073A" w:rsidP="003E12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13.09.</w:t>
      </w:r>
      <w:r w:rsidRPr="00B7294D">
        <w:rPr>
          <w:rFonts w:ascii="Times New Roman" w:hAnsi="Times New Roman"/>
          <w:sz w:val="28"/>
          <w:szCs w:val="28"/>
          <w:lang w:eastAsia="ru-RU"/>
        </w:rPr>
        <w:t xml:space="preserve">2024 г.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№ 212-Р</w:t>
      </w:r>
    </w:p>
    <w:p w:rsidR="0090073A" w:rsidRDefault="0090073A" w:rsidP="000769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73A" w:rsidRDefault="0090073A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Рузаевка</w:t>
      </w:r>
    </w:p>
    <w:p w:rsidR="0090073A" w:rsidRDefault="0090073A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73A" w:rsidRDefault="0090073A" w:rsidP="00897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94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проведении обучающих мероприятий по содействию развитию конкуренции в Рузаевском муниципальном районе Республики Мордовия в 2024 году</w:t>
      </w:r>
    </w:p>
    <w:p w:rsidR="0090073A" w:rsidRDefault="0090073A" w:rsidP="00E37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73A" w:rsidRPr="00497BD9" w:rsidRDefault="0090073A" w:rsidP="00745B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60DE8">
        <w:rPr>
          <w:rFonts w:ascii="Times New Roman" w:hAnsi="Times New Roman"/>
          <w:bCs/>
          <w:sz w:val="28"/>
          <w:szCs w:val="28"/>
          <w:lang w:eastAsia="ru-RU"/>
        </w:rPr>
        <w:t>Во исполнение положений Указа Президента Российской Федерации от 21 декабря 2017 года № 618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«Об основных направлениях государственной политики по развитию конкуренции»</w:t>
      </w:r>
      <w:r w:rsidRPr="00A60DE8">
        <w:rPr>
          <w:rFonts w:ascii="Times New Roman" w:hAnsi="Times New Roman"/>
          <w:bCs/>
          <w:sz w:val="28"/>
          <w:szCs w:val="28"/>
          <w:lang w:eastAsia="ru-RU"/>
        </w:rPr>
        <w:t xml:space="preserve">, Стандарта развития конкуренции в субъектах Российской Федерации, утвержденного распоряжением Правительства Российской Федерации от 17 апреля 2019 года № 768-р, </w:t>
      </w:r>
      <w:r>
        <w:rPr>
          <w:rFonts w:ascii="Times New Roman" w:hAnsi="Times New Roman"/>
          <w:bCs/>
          <w:sz w:val="28"/>
          <w:szCs w:val="28"/>
          <w:lang w:eastAsia="ru-RU"/>
        </w:rPr>
        <w:t>распоряжения Главы Республики Мордовия от 11 октября 2019 года № 582-РГ «Об утверждении п</w:t>
      </w:r>
      <w:r w:rsidRPr="00A60DE8">
        <w:rPr>
          <w:rFonts w:ascii="Times New Roman" w:hAnsi="Times New Roman"/>
          <w:bCs/>
          <w:sz w:val="28"/>
          <w:szCs w:val="28"/>
          <w:lang w:eastAsia="ru-RU"/>
        </w:rPr>
        <w:t>лана мероприятий («дорожной карты») по содействию развитию конкуренции в</w:t>
      </w:r>
      <w:proofErr w:type="gramEnd"/>
      <w:r w:rsidRPr="00A60D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Республике Мордовия на 2022-2025 годы», и в целях содействия развитию конкуренции в Рузаевском муниципальном районе Республики Мордовия в 2024 году</w:t>
      </w:r>
      <w:r w:rsidRPr="00497BD9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073A" w:rsidRDefault="0090073A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 обучающие мероприятия по содействию развитию конкуренции с представителями органов местного самоуправления Рузаевского муниципального района Республики Мордовия, а также учреждений и предприятий независимо от их форм собственности, расположенных на территории Рузаевского муниципального района Республики Мордовия.</w:t>
      </w:r>
    </w:p>
    <w:p w:rsidR="0090073A" w:rsidRDefault="0090073A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прилагаемый план-график проведения обучающих мероприятий по содействию развитию конкуренции в Рузаевском муниципальном районе Республики Мордовия в 2024 году согласно приложению.</w:t>
      </w:r>
    </w:p>
    <w:p w:rsidR="0090073A" w:rsidRDefault="0090073A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обучающих мероприятий определить заместителя Главы района - начальника управления поддержки ТОСЭР, предпринимательства и торговли.</w:t>
      </w:r>
    </w:p>
    <w:p w:rsidR="0090073A" w:rsidRPr="00497BD9" w:rsidRDefault="0090073A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E1211">
        <w:rPr>
          <w:rFonts w:ascii="Times New Roman" w:hAnsi="Times New Roman"/>
          <w:sz w:val="28"/>
          <w:szCs w:val="28"/>
        </w:rPr>
        <w:t>Настоящее распоряжение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90073A" w:rsidRPr="00497BD9" w:rsidRDefault="0090073A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0073A" w:rsidRDefault="0090073A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0073A" w:rsidRPr="00170CE4" w:rsidRDefault="0090073A" w:rsidP="003E1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CE4">
        <w:rPr>
          <w:rFonts w:ascii="Times New Roman" w:hAnsi="Times New Roman"/>
          <w:sz w:val="28"/>
          <w:szCs w:val="28"/>
        </w:rPr>
        <w:t>Глава Рузаевского муниципального района</w:t>
      </w:r>
    </w:p>
    <w:p w:rsidR="0090073A" w:rsidRPr="00170CE4" w:rsidRDefault="0090073A" w:rsidP="003E1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CE4">
        <w:rPr>
          <w:rFonts w:ascii="Times New Roman" w:hAnsi="Times New Roman"/>
          <w:sz w:val="28"/>
          <w:szCs w:val="28"/>
        </w:rPr>
        <w:t>Республики Мордовия</w:t>
      </w:r>
      <w:r w:rsidRPr="00170CE4">
        <w:rPr>
          <w:rFonts w:ascii="Times New Roman" w:hAnsi="Times New Roman"/>
          <w:sz w:val="28"/>
          <w:szCs w:val="28"/>
        </w:rPr>
        <w:tab/>
      </w:r>
      <w:r w:rsidRPr="00170CE4">
        <w:rPr>
          <w:rFonts w:ascii="Times New Roman" w:hAnsi="Times New Roman"/>
          <w:sz w:val="28"/>
          <w:szCs w:val="28"/>
        </w:rPr>
        <w:tab/>
      </w:r>
      <w:r w:rsidRPr="00170CE4">
        <w:rPr>
          <w:rFonts w:ascii="Times New Roman" w:hAnsi="Times New Roman"/>
          <w:sz w:val="28"/>
          <w:szCs w:val="28"/>
        </w:rPr>
        <w:tab/>
      </w:r>
      <w:r w:rsidRPr="00170CE4">
        <w:rPr>
          <w:rFonts w:ascii="Times New Roman" w:hAnsi="Times New Roman"/>
          <w:sz w:val="28"/>
          <w:szCs w:val="28"/>
        </w:rPr>
        <w:tab/>
      </w:r>
      <w:r w:rsidRPr="00170CE4">
        <w:rPr>
          <w:rFonts w:ascii="Times New Roman" w:hAnsi="Times New Roman"/>
          <w:sz w:val="28"/>
          <w:szCs w:val="28"/>
        </w:rPr>
        <w:tab/>
        <w:t xml:space="preserve">         </w:t>
      </w:r>
      <w:r w:rsidRPr="00170CE4">
        <w:rPr>
          <w:rFonts w:ascii="Times New Roman" w:hAnsi="Times New Roman"/>
          <w:sz w:val="28"/>
          <w:szCs w:val="28"/>
        </w:rPr>
        <w:tab/>
      </w:r>
      <w:r w:rsidRPr="00170CE4">
        <w:rPr>
          <w:rFonts w:ascii="Times New Roman" w:hAnsi="Times New Roman"/>
          <w:sz w:val="28"/>
          <w:szCs w:val="28"/>
        </w:rPr>
        <w:tab/>
        <w:t xml:space="preserve">            А.Б. </w:t>
      </w:r>
      <w:proofErr w:type="spellStart"/>
      <w:r w:rsidRPr="00170CE4">
        <w:rPr>
          <w:rFonts w:ascii="Times New Roman" w:hAnsi="Times New Roman"/>
          <w:sz w:val="28"/>
          <w:szCs w:val="28"/>
        </w:rPr>
        <w:t>Юткин</w:t>
      </w:r>
      <w:proofErr w:type="spellEnd"/>
    </w:p>
    <w:p w:rsidR="0090073A" w:rsidRPr="00893A00" w:rsidRDefault="0090073A" w:rsidP="003E12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3A0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0073A" w:rsidRPr="00893A00" w:rsidRDefault="0090073A" w:rsidP="003E12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3A0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893A0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90073A" w:rsidRPr="00893A00" w:rsidRDefault="0090073A" w:rsidP="003E12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3A00">
        <w:rPr>
          <w:rFonts w:ascii="Times New Roman" w:hAnsi="Times New Roman"/>
          <w:sz w:val="28"/>
          <w:szCs w:val="28"/>
        </w:rPr>
        <w:t xml:space="preserve">Рузаевского муниципального района </w:t>
      </w:r>
    </w:p>
    <w:p w:rsidR="0090073A" w:rsidRPr="00893A00" w:rsidRDefault="0090073A" w:rsidP="003E12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3A00">
        <w:rPr>
          <w:rFonts w:ascii="Times New Roman" w:hAnsi="Times New Roman"/>
          <w:sz w:val="28"/>
          <w:szCs w:val="28"/>
        </w:rPr>
        <w:t>Республики Мордовия</w:t>
      </w:r>
    </w:p>
    <w:p w:rsidR="0090073A" w:rsidRPr="00893A00" w:rsidRDefault="0090073A" w:rsidP="003E12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13.09.</w:t>
      </w:r>
      <w:r w:rsidRPr="00893A00">
        <w:rPr>
          <w:rFonts w:ascii="Times New Roman" w:hAnsi="Times New Roman"/>
          <w:sz w:val="28"/>
          <w:szCs w:val="28"/>
        </w:rPr>
        <w:t>2024 г.</w:t>
      </w:r>
      <w:r>
        <w:rPr>
          <w:rFonts w:ascii="Times New Roman" w:hAnsi="Times New Roman"/>
          <w:sz w:val="28"/>
          <w:szCs w:val="28"/>
        </w:rPr>
        <w:t xml:space="preserve"> № 212-Р</w:t>
      </w:r>
    </w:p>
    <w:p w:rsidR="0090073A" w:rsidRDefault="0090073A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0073A" w:rsidRDefault="0090073A" w:rsidP="003E12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211">
        <w:rPr>
          <w:rFonts w:ascii="Times New Roman" w:hAnsi="Times New Roman"/>
          <w:b/>
          <w:sz w:val="28"/>
          <w:szCs w:val="28"/>
        </w:rPr>
        <w:t>План-график проведения обучающих мероприятий по содействию развитию конкуренции в Рузаевском муниципальном районе Республики Мордовия в 2024 году</w:t>
      </w:r>
    </w:p>
    <w:p w:rsidR="0090073A" w:rsidRDefault="0090073A" w:rsidP="00B145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843"/>
        <w:gridCol w:w="992"/>
        <w:gridCol w:w="2127"/>
        <w:gridCol w:w="1417"/>
        <w:gridCol w:w="2410"/>
      </w:tblGrid>
      <w:tr w:rsidR="0090073A" w:rsidRPr="003E1211" w:rsidTr="00B14556">
        <w:tc>
          <w:tcPr>
            <w:tcW w:w="665" w:type="dxa"/>
            <w:vAlign w:val="center"/>
          </w:tcPr>
          <w:p w:rsidR="0090073A" w:rsidRPr="00B14556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b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b/>
                <w:color w:val="00000A"/>
                <w:lang w:eastAsia="ru-RU"/>
              </w:rPr>
              <w:t>№ и/</w:t>
            </w:r>
            <w:proofErr w:type="gramStart"/>
            <w:r w:rsidRPr="00B14556">
              <w:rPr>
                <w:rFonts w:ascii="Times New Roman" w:hAnsi="Times New Roman"/>
                <w:b/>
                <w:color w:val="00000A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  <w:vAlign w:val="center"/>
          </w:tcPr>
          <w:p w:rsidR="0090073A" w:rsidRPr="003E1211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b/>
                <w:color w:val="00000A"/>
                <w:lang w:eastAsia="ru-RU"/>
              </w:rPr>
            </w:pPr>
            <w:r w:rsidRPr="003E1211">
              <w:rPr>
                <w:rFonts w:ascii="Times New Roman" w:hAnsi="Times New Roman"/>
                <w:b/>
                <w:color w:val="00000A"/>
                <w:lang w:eastAsia="ru-RU"/>
              </w:rPr>
              <w:t>Место проведения</w:t>
            </w:r>
          </w:p>
        </w:tc>
        <w:tc>
          <w:tcPr>
            <w:tcW w:w="992" w:type="dxa"/>
            <w:vAlign w:val="center"/>
          </w:tcPr>
          <w:p w:rsidR="0090073A" w:rsidRPr="003E1211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b/>
                <w:color w:val="00000A"/>
                <w:lang w:eastAsia="ru-RU"/>
              </w:rPr>
            </w:pPr>
            <w:r w:rsidRPr="003E1211">
              <w:rPr>
                <w:rFonts w:ascii="Times New Roman" w:hAnsi="Times New Roman"/>
                <w:b/>
                <w:color w:val="00000A"/>
                <w:lang w:eastAsia="ru-RU"/>
              </w:rPr>
              <w:t>Дата</w:t>
            </w:r>
          </w:p>
        </w:tc>
        <w:tc>
          <w:tcPr>
            <w:tcW w:w="2127" w:type="dxa"/>
            <w:vAlign w:val="center"/>
          </w:tcPr>
          <w:p w:rsidR="0090073A" w:rsidRPr="003E1211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b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b/>
                <w:color w:val="00000A"/>
                <w:lang w:eastAsia="ru-RU"/>
              </w:rPr>
              <w:t>Участники</w:t>
            </w:r>
          </w:p>
        </w:tc>
        <w:tc>
          <w:tcPr>
            <w:tcW w:w="1417" w:type="dxa"/>
            <w:vAlign w:val="center"/>
          </w:tcPr>
          <w:p w:rsidR="0090073A" w:rsidRPr="003E1211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b/>
                <w:color w:val="00000A"/>
                <w:lang w:eastAsia="ru-RU"/>
              </w:rPr>
            </w:pPr>
            <w:r w:rsidRPr="003E1211">
              <w:rPr>
                <w:rFonts w:ascii="Times New Roman" w:hAnsi="Times New Roman"/>
                <w:b/>
                <w:color w:val="00000A"/>
                <w:lang w:eastAsia="ru-RU"/>
              </w:rPr>
              <w:t>Количество часов</w:t>
            </w:r>
          </w:p>
        </w:tc>
        <w:tc>
          <w:tcPr>
            <w:tcW w:w="2410" w:type="dxa"/>
            <w:vAlign w:val="center"/>
          </w:tcPr>
          <w:p w:rsidR="0090073A" w:rsidRPr="003E1211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b/>
                <w:color w:val="00000A"/>
                <w:lang w:eastAsia="ru-RU"/>
              </w:rPr>
            </w:pPr>
            <w:proofErr w:type="gramStart"/>
            <w:r w:rsidRPr="003E1211">
              <w:rPr>
                <w:rFonts w:ascii="Times New Roman" w:hAnsi="Times New Roman"/>
                <w:b/>
                <w:color w:val="00000A"/>
                <w:lang w:eastAsia="ru-RU"/>
              </w:rPr>
              <w:t>Ответственные</w:t>
            </w:r>
            <w:proofErr w:type="gramEnd"/>
            <w:r w:rsidRPr="003E1211">
              <w:rPr>
                <w:rFonts w:ascii="Times New Roman" w:hAnsi="Times New Roman"/>
                <w:b/>
                <w:color w:val="00000A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lang w:eastAsia="ru-RU"/>
              </w:rPr>
              <w:t>за проведение обучающих мероприятий</w:t>
            </w:r>
          </w:p>
        </w:tc>
      </w:tr>
      <w:tr w:rsidR="0090073A" w:rsidRPr="003E1211" w:rsidTr="00B14556">
        <w:trPr>
          <w:trHeight w:val="2156"/>
        </w:trPr>
        <w:tc>
          <w:tcPr>
            <w:tcW w:w="665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1.</w:t>
            </w:r>
          </w:p>
        </w:tc>
        <w:tc>
          <w:tcPr>
            <w:tcW w:w="1843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3E1211">
              <w:rPr>
                <w:rFonts w:ascii="Times New Roman" w:hAnsi="Times New Roman"/>
                <w:color w:val="00000A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A"/>
                <w:lang w:eastAsia="ru-RU"/>
              </w:rPr>
              <w:t>Руза</w:t>
            </w:r>
            <w:r w:rsidRPr="003E1211">
              <w:rPr>
                <w:rFonts w:ascii="Times New Roman" w:hAnsi="Times New Roman"/>
                <w:color w:val="00000A"/>
                <w:lang w:eastAsia="ru-RU"/>
              </w:rPr>
              <w:t>евского</w:t>
            </w:r>
          </w:p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3E1211">
              <w:rPr>
                <w:rFonts w:ascii="Times New Roman" w:hAnsi="Times New Roman"/>
                <w:color w:val="00000A"/>
                <w:lang w:eastAsia="ru-RU"/>
              </w:rPr>
              <w:t>муниципального района</w:t>
            </w:r>
            <w:r>
              <w:rPr>
                <w:rFonts w:ascii="Times New Roman" w:hAnsi="Times New Roman"/>
                <w:color w:val="00000A"/>
                <w:lang w:eastAsia="ru-RU"/>
              </w:rPr>
              <w:t xml:space="preserve"> Республики Мордовия</w:t>
            </w:r>
            <w:r w:rsidRPr="003E1211">
              <w:rPr>
                <w:rFonts w:ascii="Times New Roman" w:hAnsi="Times New Roman"/>
                <w:color w:val="00000A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0073A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14.10.</w:t>
            </w:r>
          </w:p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A"/>
                  <w:lang w:eastAsia="ru-RU"/>
                </w:rPr>
                <w:t>2024</w:t>
              </w:r>
              <w:r w:rsidRPr="003E1211">
                <w:rPr>
                  <w:rFonts w:ascii="Times New Roman" w:hAnsi="Times New Roman"/>
                  <w:color w:val="00000A"/>
                  <w:lang w:eastAsia="ru-RU"/>
                </w:rPr>
                <w:t xml:space="preserve"> г</w:t>
              </w:r>
            </w:smartTag>
            <w:r w:rsidRPr="003E1211">
              <w:rPr>
                <w:rFonts w:ascii="Times New Roman" w:hAnsi="Times New Roman"/>
                <w:color w:val="00000A"/>
                <w:lang w:eastAsia="ru-RU"/>
              </w:rPr>
              <w:t>.</w:t>
            </w:r>
          </w:p>
        </w:tc>
        <w:tc>
          <w:tcPr>
            <w:tcW w:w="2127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Сотрудники органов местного самоуправления Рузаевского муниципального района Республики Мордовия</w:t>
            </w:r>
          </w:p>
        </w:tc>
        <w:tc>
          <w:tcPr>
            <w:tcW w:w="1417" w:type="dxa"/>
          </w:tcPr>
          <w:p w:rsidR="0090073A" w:rsidRPr="003E1211" w:rsidRDefault="0090073A" w:rsidP="003E1211">
            <w:pPr>
              <w:spacing w:after="12" w:line="249" w:lineRule="auto"/>
              <w:ind w:hanging="180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2,0</w:t>
            </w:r>
          </w:p>
        </w:tc>
        <w:tc>
          <w:tcPr>
            <w:tcW w:w="2410" w:type="dxa"/>
          </w:tcPr>
          <w:p w:rsidR="0090073A" w:rsidRPr="003E1211" w:rsidRDefault="0090073A" w:rsidP="00C7601D">
            <w:pPr>
              <w:spacing w:after="12" w:line="249" w:lineRule="auto"/>
              <w:rPr>
                <w:rFonts w:ascii="Times New Roman" w:hAnsi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A"/>
                <w:lang w:eastAsia="ru-RU"/>
              </w:rPr>
              <w:t>Уляшкина</w:t>
            </w:r>
            <w:proofErr w:type="spellEnd"/>
            <w:r>
              <w:rPr>
                <w:rFonts w:ascii="Times New Roman" w:hAnsi="Times New Roman"/>
                <w:color w:val="00000A"/>
                <w:lang w:eastAsia="ru-RU"/>
              </w:rPr>
              <w:t xml:space="preserve"> Е.Г. – заместитель </w:t>
            </w:r>
            <w:r w:rsidRPr="00C7601D">
              <w:rPr>
                <w:rFonts w:ascii="Times New Roman" w:hAnsi="Times New Roman"/>
                <w:color w:val="00000A"/>
                <w:lang w:eastAsia="ru-RU"/>
              </w:rPr>
              <w:t>Главы района - начальник управления поддержки ТОСЭР, предпринимательства и торговли</w:t>
            </w:r>
            <w:r>
              <w:rPr>
                <w:rFonts w:ascii="Times New Roman" w:hAnsi="Times New Roman"/>
                <w:color w:val="00000A"/>
                <w:lang w:eastAsia="ru-RU"/>
              </w:rPr>
              <w:t>.</w:t>
            </w:r>
          </w:p>
        </w:tc>
      </w:tr>
      <w:tr w:rsidR="0090073A" w:rsidRPr="003E1211" w:rsidTr="00B14556">
        <w:trPr>
          <w:trHeight w:val="2288"/>
        </w:trPr>
        <w:tc>
          <w:tcPr>
            <w:tcW w:w="665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2.</w:t>
            </w:r>
          </w:p>
        </w:tc>
        <w:tc>
          <w:tcPr>
            <w:tcW w:w="1843" w:type="dxa"/>
          </w:tcPr>
          <w:p w:rsidR="0090073A" w:rsidRPr="00B14556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Администрация Рузаевского</w:t>
            </w:r>
          </w:p>
          <w:p w:rsidR="0090073A" w:rsidRPr="003E1211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муниципального района Республики Мордовия</w:t>
            </w:r>
          </w:p>
        </w:tc>
        <w:tc>
          <w:tcPr>
            <w:tcW w:w="992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28</w:t>
            </w:r>
            <w:r w:rsidRPr="003E1211">
              <w:rPr>
                <w:rFonts w:ascii="Times New Roman" w:hAnsi="Times New Roman"/>
                <w:color w:val="00000A"/>
                <w:lang w:eastAsia="ru-RU"/>
              </w:rPr>
              <w:t>.</w:t>
            </w:r>
            <w:r>
              <w:rPr>
                <w:rFonts w:ascii="Times New Roman" w:hAnsi="Times New Roman"/>
                <w:color w:val="00000A"/>
                <w:lang w:eastAsia="ru-RU"/>
              </w:rPr>
              <w:t>10</w:t>
            </w:r>
            <w:r w:rsidRPr="003E1211">
              <w:rPr>
                <w:rFonts w:ascii="Times New Roman" w:hAnsi="Times New Roman"/>
                <w:color w:val="00000A"/>
                <w:lang w:eastAsia="ru-RU"/>
              </w:rPr>
              <w:t>.</w:t>
            </w:r>
          </w:p>
          <w:p w:rsidR="0090073A" w:rsidRPr="003E1211" w:rsidRDefault="0090073A" w:rsidP="00C7601D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3E1211">
                <w:rPr>
                  <w:rFonts w:ascii="Times New Roman" w:hAnsi="Times New Roman"/>
                  <w:color w:val="00000A"/>
                  <w:lang w:eastAsia="ru-RU"/>
                </w:rPr>
                <w:t>202</w:t>
              </w:r>
              <w:r>
                <w:rPr>
                  <w:rFonts w:ascii="Times New Roman" w:hAnsi="Times New Roman"/>
                  <w:color w:val="00000A"/>
                  <w:lang w:eastAsia="ru-RU"/>
                </w:rPr>
                <w:t>4</w:t>
              </w:r>
              <w:r w:rsidRPr="003E1211">
                <w:rPr>
                  <w:rFonts w:ascii="Times New Roman" w:hAnsi="Times New Roman"/>
                  <w:color w:val="00000A"/>
                  <w:lang w:eastAsia="ru-RU"/>
                </w:rPr>
                <w:t xml:space="preserve"> г</w:t>
              </w:r>
            </w:smartTag>
          </w:p>
        </w:tc>
        <w:tc>
          <w:tcPr>
            <w:tcW w:w="2127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Сотрудники органов местного самоуправления Рузаевского муниципального района Республики Мордовия</w:t>
            </w:r>
          </w:p>
        </w:tc>
        <w:tc>
          <w:tcPr>
            <w:tcW w:w="1417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2,0</w:t>
            </w:r>
          </w:p>
        </w:tc>
        <w:tc>
          <w:tcPr>
            <w:tcW w:w="2410" w:type="dxa"/>
          </w:tcPr>
          <w:p w:rsidR="0090073A" w:rsidRPr="003E1211" w:rsidRDefault="0090073A" w:rsidP="003E1211">
            <w:pPr>
              <w:spacing w:after="12" w:line="249" w:lineRule="auto"/>
              <w:rPr>
                <w:rFonts w:ascii="Times New Roman" w:hAnsi="Times New Roman"/>
                <w:color w:val="00000A"/>
                <w:lang w:eastAsia="ru-RU"/>
              </w:rPr>
            </w:pPr>
            <w:proofErr w:type="spellStart"/>
            <w:r w:rsidRPr="00C7601D">
              <w:rPr>
                <w:rFonts w:ascii="Times New Roman" w:hAnsi="Times New Roman"/>
                <w:color w:val="00000A"/>
                <w:lang w:eastAsia="ru-RU"/>
              </w:rPr>
              <w:t>Уляшкина</w:t>
            </w:r>
            <w:proofErr w:type="spellEnd"/>
            <w:r w:rsidRPr="00C7601D">
              <w:rPr>
                <w:rFonts w:ascii="Times New Roman" w:hAnsi="Times New Roman"/>
                <w:color w:val="00000A"/>
                <w:lang w:eastAsia="ru-RU"/>
              </w:rPr>
              <w:t xml:space="preserve"> Е.Г. – заместитель Главы района - начальник управления поддержки ТОСЭР, предпринимательства и торговли.</w:t>
            </w:r>
          </w:p>
        </w:tc>
      </w:tr>
      <w:tr w:rsidR="0090073A" w:rsidRPr="003E1211" w:rsidTr="00B14556">
        <w:trPr>
          <w:trHeight w:val="1871"/>
        </w:trPr>
        <w:tc>
          <w:tcPr>
            <w:tcW w:w="665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3.</w:t>
            </w:r>
          </w:p>
        </w:tc>
        <w:tc>
          <w:tcPr>
            <w:tcW w:w="1843" w:type="dxa"/>
          </w:tcPr>
          <w:p w:rsidR="0090073A" w:rsidRPr="00B14556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Администрация Рузаевского</w:t>
            </w:r>
          </w:p>
          <w:p w:rsidR="0090073A" w:rsidRPr="003E1211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муниципального района Республики Мордовия</w:t>
            </w:r>
          </w:p>
        </w:tc>
        <w:tc>
          <w:tcPr>
            <w:tcW w:w="992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04</w:t>
            </w:r>
            <w:r w:rsidRPr="003E1211">
              <w:rPr>
                <w:rFonts w:ascii="Times New Roman" w:hAnsi="Times New Roman"/>
                <w:color w:val="00000A"/>
                <w:lang w:eastAsia="ru-RU"/>
              </w:rPr>
              <w:t>.</w:t>
            </w:r>
            <w:r>
              <w:rPr>
                <w:rFonts w:ascii="Times New Roman" w:hAnsi="Times New Roman"/>
                <w:color w:val="00000A"/>
                <w:lang w:eastAsia="ru-RU"/>
              </w:rPr>
              <w:t>11</w:t>
            </w:r>
            <w:r w:rsidRPr="003E1211">
              <w:rPr>
                <w:rFonts w:ascii="Times New Roman" w:hAnsi="Times New Roman"/>
                <w:color w:val="00000A"/>
                <w:lang w:eastAsia="ru-RU"/>
              </w:rPr>
              <w:t>.</w:t>
            </w:r>
          </w:p>
          <w:p w:rsidR="0090073A" w:rsidRPr="003E1211" w:rsidRDefault="0090073A" w:rsidP="00C7601D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3E1211">
                <w:rPr>
                  <w:rFonts w:ascii="Times New Roman" w:hAnsi="Times New Roman"/>
                  <w:color w:val="00000A"/>
                  <w:lang w:eastAsia="ru-RU"/>
                </w:rPr>
                <w:t>202</w:t>
              </w:r>
              <w:r>
                <w:rPr>
                  <w:rFonts w:ascii="Times New Roman" w:hAnsi="Times New Roman"/>
                  <w:color w:val="00000A"/>
                  <w:lang w:eastAsia="ru-RU"/>
                </w:rPr>
                <w:t xml:space="preserve">4 </w:t>
              </w:r>
              <w:r w:rsidRPr="003E1211">
                <w:rPr>
                  <w:rFonts w:ascii="Times New Roman" w:hAnsi="Times New Roman"/>
                  <w:color w:val="00000A"/>
                  <w:lang w:eastAsia="ru-RU"/>
                </w:rPr>
                <w:t>г</w:t>
              </w:r>
            </w:smartTag>
            <w:r w:rsidRPr="003E1211">
              <w:rPr>
                <w:rFonts w:ascii="Times New Roman" w:hAnsi="Times New Roman"/>
                <w:color w:val="00000A"/>
                <w:lang w:eastAsia="ru-RU"/>
              </w:rPr>
              <w:t>.</w:t>
            </w:r>
          </w:p>
        </w:tc>
        <w:tc>
          <w:tcPr>
            <w:tcW w:w="2127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Сотрудники органов местного самоуправления Рузаевского муниципального района Республики Мордовия</w:t>
            </w:r>
          </w:p>
        </w:tc>
        <w:tc>
          <w:tcPr>
            <w:tcW w:w="1417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2,0</w:t>
            </w:r>
          </w:p>
        </w:tc>
        <w:tc>
          <w:tcPr>
            <w:tcW w:w="2410" w:type="dxa"/>
          </w:tcPr>
          <w:p w:rsidR="0090073A" w:rsidRDefault="0090073A" w:rsidP="003E1211">
            <w:pPr>
              <w:spacing w:after="12" w:line="249" w:lineRule="auto"/>
              <w:rPr>
                <w:rFonts w:ascii="Times New Roman" w:hAnsi="Times New Roman"/>
                <w:color w:val="00000A"/>
                <w:lang w:eastAsia="ru-RU"/>
              </w:rPr>
            </w:pPr>
            <w:proofErr w:type="spellStart"/>
            <w:r w:rsidRPr="00C7601D">
              <w:rPr>
                <w:rFonts w:ascii="Times New Roman" w:hAnsi="Times New Roman"/>
                <w:color w:val="00000A"/>
                <w:lang w:eastAsia="ru-RU"/>
              </w:rPr>
              <w:t>Уляшкина</w:t>
            </w:r>
            <w:proofErr w:type="spellEnd"/>
            <w:r w:rsidRPr="00C7601D">
              <w:rPr>
                <w:rFonts w:ascii="Times New Roman" w:hAnsi="Times New Roman"/>
                <w:color w:val="00000A"/>
                <w:lang w:eastAsia="ru-RU"/>
              </w:rPr>
              <w:t xml:space="preserve"> Е.Г. – заместитель Главы района - начальник управления поддержки ТОСЭР, предпринимательства и торговли.</w:t>
            </w:r>
          </w:p>
          <w:p w:rsidR="0090073A" w:rsidRPr="003E1211" w:rsidRDefault="0090073A" w:rsidP="003E1211">
            <w:pPr>
              <w:spacing w:after="12" w:line="249" w:lineRule="auto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90073A" w:rsidRPr="003E1211" w:rsidTr="00B14556">
        <w:trPr>
          <w:trHeight w:val="2374"/>
        </w:trPr>
        <w:tc>
          <w:tcPr>
            <w:tcW w:w="665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4.</w:t>
            </w:r>
          </w:p>
        </w:tc>
        <w:tc>
          <w:tcPr>
            <w:tcW w:w="1843" w:type="dxa"/>
          </w:tcPr>
          <w:p w:rsidR="0090073A" w:rsidRPr="00B14556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Администрация Рузаевского</w:t>
            </w:r>
          </w:p>
          <w:p w:rsidR="0090073A" w:rsidRPr="003E1211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муниципального района Республики Мордовия</w:t>
            </w:r>
          </w:p>
        </w:tc>
        <w:tc>
          <w:tcPr>
            <w:tcW w:w="992" w:type="dxa"/>
          </w:tcPr>
          <w:p w:rsidR="0090073A" w:rsidRPr="003E1211" w:rsidRDefault="0090073A" w:rsidP="00DB34A8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3E1211">
              <w:rPr>
                <w:rFonts w:ascii="Times New Roman" w:hAnsi="Times New Roman"/>
                <w:color w:val="00000A"/>
                <w:lang w:eastAsia="ru-RU"/>
              </w:rPr>
              <w:t>1</w:t>
            </w:r>
            <w:r>
              <w:rPr>
                <w:rFonts w:ascii="Times New Roman" w:hAnsi="Times New Roman"/>
                <w:color w:val="00000A"/>
                <w:lang w:eastAsia="ru-RU"/>
              </w:rPr>
              <w:t>8</w:t>
            </w:r>
            <w:r w:rsidRPr="003E1211">
              <w:rPr>
                <w:rFonts w:ascii="Times New Roman" w:hAnsi="Times New Roman"/>
                <w:color w:val="00000A"/>
                <w:lang w:eastAsia="ru-RU"/>
              </w:rPr>
              <w:t>.</w:t>
            </w:r>
            <w:r>
              <w:rPr>
                <w:rFonts w:ascii="Times New Roman" w:hAnsi="Times New Roman"/>
                <w:color w:val="00000A"/>
                <w:lang w:eastAsia="ru-RU"/>
              </w:rPr>
              <w:t>11</w:t>
            </w:r>
            <w:r w:rsidRPr="003E1211">
              <w:rPr>
                <w:rFonts w:ascii="Times New Roman" w:hAnsi="Times New Roman"/>
                <w:color w:val="00000A"/>
                <w:lang w:eastAsia="ru-RU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E1211">
                <w:rPr>
                  <w:rFonts w:ascii="Times New Roman" w:hAnsi="Times New Roman"/>
                  <w:color w:val="00000A"/>
                  <w:lang w:eastAsia="ru-RU"/>
                </w:rPr>
                <w:t>202</w:t>
              </w:r>
              <w:r>
                <w:rPr>
                  <w:rFonts w:ascii="Times New Roman" w:hAnsi="Times New Roman"/>
                  <w:color w:val="00000A"/>
                  <w:lang w:eastAsia="ru-RU"/>
                </w:rPr>
                <w:t>4</w:t>
              </w:r>
              <w:r w:rsidRPr="003E1211">
                <w:rPr>
                  <w:rFonts w:ascii="Times New Roman" w:hAnsi="Times New Roman"/>
                  <w:color w:val="00000A"/>
                  <w:lang w:eastAsia="ru-RU"/>
                </w:rPr>
                <w:t xml:space="preserve"> г</w:t>
              </w:r>
            </w:smartTag>
            <w:r w:rsidRPr="003E1211">
              <w:rPr>
                <w:rFonts w:ascii="Times New Roman" w:hAnsi="Times New Roman"/>
                <w:color w:val="00000A"/>
                <w:lang w:eastAsia="ru-RU"/>
              </w:rPr>
              <w:t>.</w:t>
            </w:r>
          </w:p>
        </w:tc>
        <w:tc>
          <w:tcPr>
            <w:tcW w:w="2127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Сотрудники органов местного самоуправления Рузаевского муниципального района Республики Мордовия</w:t>
            </w:r>
          </w:p>
        </w:tc>
        <w:tc>
          <w:tcPr>
            <w:tcW w:w="1417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2,0</w:t>
            </w:r>
          </w:p>
        </w:tc>
        <w:tc>
          <w:tcPr>
            <w:tcW w:w="2410" w:type="dxa"/>
          </w:tcPr>
          <w:p w:rsidR="0090073A" w:rsidRPr="003E1211" w:rsidRDefault="0090073A" w:rsidP="003E1211">
            <w:pPr>
              <w:spacing w:after="12" w:line="249" w:lineRule="auto"/>
              <w:rPr>
                <w:rFonts w:ascii="Times New Roman" w:hAnsi="Times New Roman"/>
                <w:color w:val="00000A"/>
                <w:lang w:eastAsia="ru-RU"/>
              </w:rPr>
            </w:pPr>
            <w:proofErr w:type="spellStart"/>
            <w:r w:rsidRPr="00C7601D">
              <w:rPr>
                <w:rFonts w:ascii="Times New Roman" w:hAnsi="Times New Roman"/>
                <w:color w:val="00000A"/>
                <w:lang w:eastAsia="ru-RU"/>
              </w:rPr>
              <w:t>Уляшкина</w:t>
            </w:r>
            <w:proofErr w:type="spellEnd"/>
            <w:r w:rsidRPr="00C7601D">
              <w:rPr>
                <w:rFonts w:ascii="Times New Roman" w:hAnsi="Times New Roman"/>
                <w:color w:val="00000A"/>
                <w:lang w:eastAsia="ru-RU"/>
              </w:rPr>
              <w:t xml:space="preserve"> Е.Г. – заместитель Главы района - начальник управления поддержки ТОСЭР, предпринимательства и торговли.</w:t>
            </w:r>
          </w:p>
        </w:tc>
      </w:tr>
    </w:tbl>
    <w:p w:rsidR="0090073A" w:rsidRPr="003E1211" w:rsidRDefault="0090073A" w:rsidP="003E1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0073A" w:rsidRPr="003E1211" w:rsidSect="006825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E0A7A"/>
    <w:multiLevelType w:val="hybridMultilevel"/>
    <w:tmpl w:val="4F4CAB3E"/>
    <w:lvl w:ilvl="0" w:tplc="42AAF5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AF84FB6"/>
    <w:multiLevelType w:val="hybridMultilevel"/>
    <w:tmpl w:val="293A15FA"/>
    <w:lvl w:ilvl="0" w:tplc="50CE6B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4D"/>
    <w:rsid w:val="000129E0"/>
    <w:rsid w:val="0007694D"/>
    <w:rsid w:val="000830D7"/>
    <w:rsid w:val="000D550B"/>
    <w:rsid w:val="000E6EB9"/>
    <w:rsid w:val="000F13D3"/>
    <w:rsid w:val="00101379"/>
    <w:rsid w:val="00114787"/>
    <w:rsid w:val="00114BF9"/>
    <w:rsid w:val="00164F29"/>
    <w:rsid w:val="00170CE4"/>
    <w:rsid w:val="00175B1B"/>
    <w:rsid w:val="00190CCD"/>
    <w:rsid w:val="001B7583"/>
    <w:rsid w:val="001F6D12"/>
    <w:rsid w:val="00225ED8"/>
    <w:rsid w:val="002739B3"/>
    <w:rsid w:val="00290E13"/>
    <w:rsid w:val="002C14D9"/>
    <w:rsid w:val="002D7C91"/>
    <w:rsid w:val="003033D8"/>
    <w:rsid w:val="00366E42"/>
    <w:rsid w:val="00395545"/>
    <w:rsid w:val="003A0A90"/>
    <w:rsid w:val="003B618C"/>
    <w:rsid w:val="003C52B2"/>
    <w:rsid w:val="003D0CF7"/>
    <w:rsid w:val="003E1211"/>
    <w:rsid w:val="003E1CD6"/>
    <w:rsid w:val="00416AB7"/>
    <w:rsid w:val="00462E86"/>
    <w:rsid w:val="00474781"/>
    <w:rsid w:val="004865A3"/>
    <w:rsid w:val="00492600"/>
    <w:rsid w:val="004960C1"/>
    <w:rsid w:val="00497BD9"/>
    <w:rsid w:val="004E2187"/>
    <w:rsid w:val="0053428C"/>
    <w:rsid w:val="00545FEF"/>
    <w:rsid w:val="00556E47"/>
    <w:rsid w:val="005A1333"/>
    <w:rsid w:val="005E1765"/>
    <w:rsid w:val="005F73EA"/>
    <w:rsid w:val="00632434"/>
    <w:rsid w:val="00642D7F"/>
    <w:rsid w:val="00654D07"/>
    <w:rsid w:val="00656392"/>
    <w:rsid w:val="006825DB"/>
    <w:rsid w:val="00697F08"/>
    <w:rsid w:val="006A33B8"/>
    <w:rsid w:val="007255AD"/>
    <w:rsid w:val="00727848"/>
    <w:rsid w:val="00745BE6"/>
    <w:rsid w:val="007E3DF2"/>
    <w:rsid w:val="007F190F"/>
    <w:rsid w:val="00842B50"/>
    <w:rsid w:val="00893A00"/>
    <w:rsid w:val="00897D44"/>
    <w:rsid w:val="008D6CC6"/>
    <w:rsid w:val="008E3F64"/>
    <w:rsid w:val="0090073A"/>
    <w:rsid w:val="009346C8"/>
    <w:rsid w:val="00965534"/>
    <w:rsid w:val="009B7A30"/>
    <w:rsid w:val="009F1217"/>
    <w:rsid w:val="00A47895"/>
    <w:rsid w:val="00A5441D"/>
    <w:rsid w:val="00A60DE8"/>
    <w:rsid w:val="00A62D75"/>
    <w:rsid w:val="00B14556"/>
    <w:rsid w:val="00B60D7A"/>
    <w:rsid w:val="00B66562"/>
    <w:rsid w:val="00B7294D"/>
    <w:rsid w:val="00B90FCA"/>
    <w:rsid w:val="00C7601D"/>
    <w:rsid w:val="00C768E4"/>
    <w:rsid w:val="00CC034B"/>
    <w:rsid w:val="00CC212A"/>
    <w:rsid w:val="00CC7BDB"/>
    <w:rsid w:val="00CF30C7"/>
    <w:rsid w:val="00D02F0F"/>
    <w:rsid w:val="00D17DAB"/>
    <w:rsid w:val="00D47571"/>
    <w:rsid w:val="00D76CA2"/>
    <w:rsid w:val="00D82575"/>
    <w:rsid w:val="00DA3A8D"/>
    <w:rsid w:val="00DB34A8"/>
    <w:rsid w:val="00DD419B"/>
    <w:rsid w:val="00E253A9"/>
    <w:rsid w:val="00E3744C"/>
    <w:rsid w:val="00E45ABF"/>
    <w:rsid w:val="00EC4299"/>
    <w:rsid w:val="00EE0FC7"/>
    <w:rsid w:val="00F10CA7"/>
    <w:rsid w:val="00F37E7E"/>
    <w:rsid w:val="00FC66DB"/>
    <w:rsid w:val="00FE1CC7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694D"/>
    <w:pPr>
      <w:ind w:left="720"/>
      <w:contextualSpacing/>
    </w:pPr>
  </w:style>
  <w:style w:type="character" w:styleId="a4">
    <w:name w:val="Hyperlink"/>
    <w:basedOn w:val="a0"/>
    <w:uiPriority w:val="99"/>
    <w:rsid w:val="00F37E7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9B7A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6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4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694D"/>
    <w:pPr>
      <w:ind w:left="720"/>
      <w:contextualSpacing/>
    </w:pPr>
  </w:style>
  <w:style w:type="character" w:styleId="a4">
    <w:name w:val="Hyperlink"/>
    <w:basedOn w:val="a0"/>
    <w:uiPriority w:val="99"/>
    <w:rsid w:val="00F37E7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9B7A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6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4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РУЗАЕВСКОГО</vt:lpstr>
    </vt:vector>
  </TitlesOfParts>
  <Company>SPecialiST RePack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creator>Андрей Александрович Коленченко</dc:creator>
  <cp:lastModifiedBy>Екатерина Григорьевна Уляшкина</cp:lastModifiedBy>
  <cp:revision>2</cp:revision>
  <cp:lastPrinted>2023-09-28T14:00:00Z</cp:lastPrinted>
  <dcterms:created xsi:type="dcterms:W3CDTF">2024-09-13T06:28:00Z</dcterms:created>
  <dcterms:modified xsi:type="dcterms:W3CDTF">2024-09-13T06:28:00Z</dcterms:modified>
</cp:coreProperties>
</file>