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65" w:rsidRPr="00437165" w:rsidRDefault="002F7422" w:rsidP="0043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437165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437165" w:rsidRPr="00437165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1F0E6C" w:rsidRPr="00437165" w:rsidRDefault="00437165" w:rsidP="00437165">
      <w:pPr>
        <w:jc w:val="both"/>
        <w:rPr>
          <w:rFonts w:ascii="Times New Roman" w:hAnsi="Times New Roman" w:cs="Times New Roman"/>
          <w:sz w:val="28"/>
          <w:szCs w:val="28"/>
        </w:rPr>
      </w:pPr>
      <w:r w:rsidRPr="00437165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proofErr w:type="spellStart"/>
      <w:r w:rsidRPr="0043716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37165">
        <w:rPr>
          <w:rFonts w:ascii="Times New Roman" w:hAnsi="Times New Roman" w:cs="Times New Roman"/>
          <w:sz w:val="28"/>
          <w:szCs w:val="28"/>
        </w:rPr>
        <w:t xml:space="preserve">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№50-З, площадью 1500 </w:t>
      </w:r>
      <w:proofErr w:type="spellStart"/>
      <w:r w:rsidRPr="0043716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165">
        <w:rPr>
          <w:rFonts w:ascii="Times New Roman" w:hAnsi="Times New Roman" w:cs="Times New Roman"/>
          <w:sz w:val="28"/>
          <w:szCs w:val="28"/>
        </w:rPr>
        <w:t xml:space="preserve"> с кадастровым номером 13:17:0116001:1934 с видом разрешенного использования:  для ведения личного подсобного хозяйства (приусадебный земельный участок), по адресу:   Республика Мордовия,  Рузаевский  район, с. </w:t>
      </w:r>
      <w:proofErr w:type="spellStart"/>
      <w:r w:rsidRPr="00437165">
        <w:rPr>
          <w:rFonts w:ascii="Times New Roman" w:hAnsi="Times New Roman" w:cs="Times New Roman"/>
          <w:sz w:val="28"/>
          <w:szCs w:val="28"/>
        </w:rPr>
        <w:t>Сузгарье</w:t>
      </w:r>
      <w:proofErr w:type="spellEnd"/>
      <w:r w:rsidRPr="00437165">
        <w:rPr>
          <w:rFonts w:ascii="Times New Roman" w:hAnsi="Times New Roman" w:cs="Times New Roman"/>
          <w:sz w:val="28"/>
          <w:szCs w:val="28"/>
        </w:rPr>
        <w:t xml:space="preserve">.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7165">
        <w:rPr>
          <w:rFonts w:ascii="Times New Roman" w:hAnsi="Times New Roman" w:cs="Times New Roman"/>
          <w:sz w:val="28"/>
          <w:szCs w:val="28"/>
        </w:rPr>
        <w:t>г. Рузаевка, ул. Революции 1905г., 5 (ГАУ «МФЦ»), либо в Администрацию Рузаевского муниципального района Республики Мордовия по адресу: 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5">
        <w:rPr>
          <w:rFonts w:ascii="Times New Roman" w:hAnsi="Times New Roman" w:cs="Times New Roman"/>
          <w:sz w:val="28"/>
          <w:szCs w:val="28"/>
        </w:rPr>
        <w:t xml:space="preserve"> г. Рузаевка, ул. Ленина,61, в течении 30 дней со дня опубликования и размещения извещения. Дата окончания приема заявлений 18</w:t>
      </w:r>
      <w:r w:rsidRPr="00437165">
        <w:rPr>
          <w:rFonts w:ascii="Times New Roman" w:hAnsi="Times New Roman" w:cs="Times New Roman"/>
          <w:color w:val="171717"/>
          <w:sz w:val="28"/>
          <w:szCs w:val="28"/>
        </w:rPr>
        <w:t xml:space="preserve"> ноября 2024г.</w:t>
      </w:r>
      <w:r w:rsidRPr="00437165">
        <w:rPr>
          <w:rFonts w:ascii="Times New Roman" w:hAnsi="Times New Roman" w:cs="Times New Roman"/>
          <w:sz w:val="28"/>
          <w:szCs w:val="28"/>
        </w:rPr>
        <w:t xml:space="preserve">   Контактный тел.4-08-34.</w:t>
      </w:r>
    </w:p>
    <w:sectPr w:rsidR="001F0E6C" w:rsidRPr="00437165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1C0C7D"/>
    <w:rsid w:val="001F0E6C"/>
    <w:rsid w:val="002F7422"/>
    <w:rsid w:val="00365B77"/>
    <w:rsid w:val="00427E6B"/>
    <w:rsid w:val="00437165"/>
    <w:rsid w:val="007C2668"/>
    <w:rsid w:val="00806B48"/>
    <w:rsid w:val="0099516A"/>
    <w:rsid w:val="00A06545"/>
    <w:rsid w:val="00A342AA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9F13"/>
  <w15:docId w15:val="{3C76FCE2-CCEB-4649-BEDD-F2DBE2C5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2023-07-18T07:54:00Z</dcterms:created>
  <dcterms:modified xsi:type="dcterms:W3CDTF">2024-10-11T07:32:00Z</dcterms:modified>
</cp:coreProperties>
</file>