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7D" w:rsidRPr="001C0C7D" w:rsidRDefault="002F7422" w:rsidP="001C0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1C0C7D" w:rsidRPr="001C0C7D">
        <w:rPr>
          <w:rFonts w:ascii="Times New Roman" w:hAnsi="Times New Roman" w:cs="Times New Roman"/>
          <w:sz w:val="28"/>
          <w:szCs w:val="28"/>
        </w:rPr>
        <w:t>Извещение о наличии земельного участка</w:t>
      </w:r>
    </w:p>
    <w:p w:rsidR="001F0E6C" w:rsidRPr="001C0C7D" w:rsidRDefault="001C0C7D" w:rsidP="001C0C7D">
      <w:pPr>
        <w:jc w:val="both"/>
        <w:rPr>
          <w:rFonts w:ascii="Times New Roman" w:hAnsi="Times New Roman" w:cs="Times New Roman"/>
          <w:sz w:val="28"/>
          <w:szCs w:val="28"/>
        </w:rPr>
      </w:pPr>
      <w:r w:rsidRPr="001C0C7D">
        <w:rPr>
          <w:rFonts w:ascii="Times New Roman" w:hAnsi="Times New Roman" w:cs="Times New Roman"/>
          <w:sz w:val="28"/>
          <w:szCs w:val="28"/>
        </w:rPr>
        <w:t xml:space="preserve">           В соответствии с пп. 6 ст.39.5 Земельного кодекса Российской Федерации, п.4 ст.6 Закона Республики Мордовия от 07.09.2011 №50-З  «О предоставлении в Республике Мордовия земельных участков гражданам, имеющим трех и более детей» Администрация Рузаевского муниципального района Республики Мордовия информирует о наличии земельного участка из земель населенных пунктов гражданам, состоящим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в соответствии с Законом Республики Мордовия от 07.09.2011 №50-З, площадью 1000 кв.м с кадастровым номером 13:17:0121001:904 с видом разрешенного использования:   для ведения личного подсобного хозяйства (приусадебный земельный участок), по адресу: Республика Мордовия,  Рузаевский  район, п. Плодопитомнический. Граждане, состоящие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Республики Мордовия в соответствии с Законом Республики Мордовия от 07.09.2011 №50-З имеют право дать согласие на предоставление земельного участка путем подачи соответствующего заявления по адресу: РМ, </w:t>
      </w:r>
      <w:bookmarkStart w:id="0" w:name="_GoBack"/>
      <w:bookmarkEnd w:id="0"/>
      <w:r w:rsidRPr="001C0C7D">
        <w:rPr>
          <w:rFonts w:ascii="Times New Roman" w:hAnsi="Times New Roman" w:cs="Times New Roman"/>
          <w:sz w:val="28"/>
          <w:szCs w:val="28"/>
        </w:rPr>
        <w:t xml:space="preserve">г. Рузаевка, ул. Революции 1905г., 5 (ГАУ «МФЦ»), либо в Администрацию Рузаевского муниципального района Республики Мордовия по адресу: РМ, г. Рузаевка, ул. Ленина,61, в течении 30 дней со дня опубликования и размещения извещения. Дата окончания приема заявлений </w:t>
      </w:r>
      <w:r w:rsidRPr="001C0C7D">
        <w:rPr>
          <w:rFonts w:ascii="Times New Roman" w:hAnsi="Times New Roman" w:cs="Times New Roman"/>
          <w:color w:val="171717"/>
          <w:sz w:val="28"/>
          <w:szCs w:val="28"/>
        </w:rPr>
        <w:t>26 августа 2024г.</w:t>
      </w:r>
      <w:r w:rsidRPr="001C0C7D">
        <w:rPr>
          <w:rFonts w:ascii="Times New Roman" w:hAnsi="Times New Roman" w:cs="Times New Roman"/>
          <w:sz w:val="28"/>
          <w:szCs w:val="28"/>
        </w:rPr>
        <w:t xml:space="preserve"> Контактный тел.4-08-34.</w:t>
      </w:r>
    </w:p>
    <w:sectPr w:rsidR="001F0E6C" w:rsidRPr="001C0C7D" w:rsidSect="003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E6B"/>
    <w:rsid w:val="000947CF"/>
    <w:rsid w:val="001C0C7D"/>
    <w:rsid w:val="001F0E6C"/>
    <w:rsid w:val="002F7422"/>
    <w:rsid w:val="00365B77"/>
    <w:rsid w:val="00427E6B"/>
    <w:rsid w:val="007C2668"/>
    <w:rsid w:val="00806B48"/>
    <w:rsid w:val="0099516A"/>
    <w:rsid w:val="00A06545"/>
    <w:rsid w:val="00A342AA"/>
    <w:rsid w:val="00E05763"/>
    <w:rsid w:val="00E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6FCE2-CCEB-4649-BEDD-F2DBE2C5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2023-07-18T07:54:00Z</dcterms:created>
  <dcterms:modified xsi:type="dcterms:W3CDTF">2024-07-22T07:12:00Z</dcterms:modified>
</cp:coreProperties>
</file>