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382" w:rsidRDefault="001C3382" w:rsidP="001C3382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2C2D2E"/>
          <w:sz w:val="78"/>
          <w:szCs w:val="7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78"/>
          <w:szCs w:val="78"/>
          <w:lang w:eastAsia="ru-RU"/>
        </w:rPr>
        <w:t>Информация</w:t>
      </w:r>
    </w:p>
    <w:p w:rsidR="00AB3402" w:rsidRPr="001C3382" w:rsidRDefault="00AB3402" w:rsidP="001C3382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C2D2E"/>
          <w:sz w:val="78"/>
          <w:szCs w:val="78"/>
          <w:lang w:eastAsia="ru-RU"/>
        </w:rPr>
      </w:pPr>
      <w:r w:rsidRPr="001C3382">
        <w:rPr>
          <w:rFonts w:ascii="Times New Roman" w:eastAsia="Times New Roman" w:hAnsi="Times New Roman" w:cs="Times New Roman"/>
          <w:color w:val="2C2D2E"/>
          <w:sz w:val="78"/>
          <w:szCs w:val="78"/>
          <w:lang w:eastAsia="ru-RU"/>
        </w:rPr>
        <w:t>Свидетельства и государственные акты на земельные участ</w:t>
      </w:r>
      <w:bookmarkStart w:id="0" w:name="_GoBack"/>
      <w:bookmarkEnd w:id="0"/>
      <w:r w:rsidRPr="001C3382">
        <w:rPr>
          <w:rFonts w:ascii="Times New Roman" w:eastAsia="Times New Roman" w:hAnsi="Times New Roman" w:cs="Times New Roman"/>
          <w:color w:val="2C2D2E"/>
          <w:sz w:val="78"/>
          <w:szCs w:val="78"/>
          <w:lang w:eastAsia="ru-RU"/>
        </w:rPr>
        <w:t>ки стали выдавать ещё в начале 90-х годов. Они имеют разный внешний вид, форму, но суть у них одна — такие документы удостоверяют права на земельный участок. </w:t>
      </w:r>
    </w:p>
    <w:p w:rsidR="00AB3402" w:rsidRPr="001C3382" w:rsidRDefault="00AB3402" w:rsidP="001C3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78"/>
          <w:szCs w:val="78"/>
          <w:lang w:eastAsia="ru-RU"/>
        </w:rPr>
      </w:pPr>
      <w:r w:rsidRPr="001C3382">
        <w:rPr>
          <w:rFonts w:ascii="Times New Roman" w:eastAsia="Times New Roman" w:hAnsi="Times New Roman" w:cs="Times New Roman"/>
          <w:color w:val="2C2D2E"/>
          <w:sz w:val="78"/>
          <w:szCs w:val="78"/>
          <w:lang w:eastAsia="ru-RU"/>
        </w:rPr>
        <w:t xml:space="preserve">В </w:t>
      </w:r>
      <w:proofErr w:type="spellStart"/>
      <w:r w:rsidRPr="001C3382">
        <w:rPr>
          <w:rFonts w:ascii="Times New Roman" w:eastAsia="Times New Roman" w:hAnsi="Times New Roman" w:cs="Times New Roman"/>
          <w:color w:val="2C2D2E"/>
          <w:sz w:val="78"/>
          <w:szCs w:val="78"/>
          <w:lang w:eastAsia="ru-RU"/>
        </w:rPr>
        <w:t>инфокарточках</w:t>
      </w:r>
      <w:proofErr w:type="spellEnd"/>
      <w:r w:rsidRPr="001C3382">
        <w:rPr>
          <w:rFonts w:ascii="Times New Roman" w:eastAsia="Times New Roman" w:hAnsi="Times New Roman" w:cs="Times New Roman"/>
          <w:color w:val="2C2D2E"/>
          <w:sz w:val="78"/>
          <w:szCs w:val="78"/>
          <w:lang w:eastAsia="ru-RU"/>
        </w:rPr>
        <w:t xml:space="preserve"> разъясняем, в каком случае надо менять документы на землю, которые были выданы в 1990-х годах.</w:t>
      </w:r>
    </w:p>
    <w:p w:rsidR="00DF5A73" w:rsidRDefault="001C3382"/>
    <w:sectPr w:rsidR="00DF5A73" w:rsidSect="001C3382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E3E"/>
    <w:rsid w:val="00072593"/>
    <w:rsid w:val="001C3382"/>
    <w:rsid w:val="00477AF0"/>
    <w:rsid w:val="00802E3E"/>
    <w:rsid w:val="00AB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019A8"/>
  <w15:chartTrackingRefBased/>
  <w15:docId w15:val="{573895F6-7E8C-4BE2-A3A3-5ED4AFBB5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33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33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4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2024-12-13T07:27:00Z</cp:lastPrinted>
  <dcterms:created xsi:type="dcterms:W3CDTF">2024-12-13T07:15:00Z</dcterms:created>
  <dcterms:modified xsi:type="dcterms:W3CDTF">2024-12-13T07:29:00Z</dcterms:modified>
</cp:coreProperties>
</file>