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B4515B">
        <w:rPr>
          <w:rFonts w:ascii="Times New Roman" w:eastAsia="Calibri" w:hAnsi="Times New Roman" w:cs="Times New Roman"/>
          <w:sz w:val="36"/>
          <w:szCs w:val="36"/>
          <w:u w:val="single"/>
        </w:rPr>
        <w:t>спорт инвестиционной площадки №8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B0C5E" wp14:editId="14365DD3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0405DC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DC0F9B" wp14:editId="04EA4491">
                                  <wp:extent cx="2653665" cy="185091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665" cy="185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0405DC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DC0F9B" wp14:editId="04EA4491">
                            <wp:extent cx="2653665" cy="185091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665" cy="185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4092C" wp14:editId="0EE0BAA6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7B576C" w:rsidP="000C5CD9">
                            <w:pPr>
                              <w:jc w:val="center"/>
                            </w:pPr>
                            <w:r w:rsidRPr="007B576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DB4BB1" wp14:editId="78F3AC06">
                                  <wp:extent cx="2244969" cy="1459523"/>
                                  <wp:effectExtent l="0" t="0" r="3175" b="7620"/>
                                  <wp:docPr id="10" name="Рисунок 10" descr="https://investmapapi.economy.gov.ru/common/media/staticfiles/image/82232ce8-dd29-45e2-8af4-ab77171e7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nvestmapapi.economy.gov.ru/common/media/staticfiles/image/82232ce8-dd29-45e2-8af4-ab77171e7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92" cy="1464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7B576C" w:rsidP="000C5CD9">
                      <w:pPr>
                        <w:jc w:val="center"/>
                      </w:pPr>
                      <w:r w:rsidRPr="007B576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DB4BB1" wp14:editId="78F3AC06">
                            <wp:extent cx="2244969" cy="1459523"/>
                            <wp:effectExtent l="0" t="0" r="3175" b="7620"/>
                            <wp:docPr id="10" name="Рисунок 10" descr="https://investmapapi.economy.gov.ru/common/media/staticfiles/image/82232ce8-dd29-45e2-8af4-ab77171e7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nvestmapapi.economy.gov.ru/common/media/staticfiles/image/82232ce8-dd29-45e2-8af4-ab77171e7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92" cy="1464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E54F84" w:rsidRPr="00E54F84" w:rsidTr="00E54F8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4F84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Cs/>
                <w:i/>
                <w:sz w:val="20"/>
                <w:szCs w:val="20"/>
              </w:rPr>
              <w:t>Инвестиционная площадка № 5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E54F84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E54F84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E54F84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E54F84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E54F84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0405DC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E54F84" w:rsidRPr="00E54F84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район, Участок №5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>13:17:0108006:113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E54F84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36,527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Земли </w:t>
            </w:r>
            <w:r w:rsidR="0087092F" w:rsidRPr="0087092F">
              <w:rPr>
                <w:rFonts w:ascii="Times New Roman" w:eastAsiaTheme="minorHAnsi" w:hAnsi="Times New Roman" w:cstheme="minorBidi"/>
                <w:i/>
                <w:sz w:val="20"/>
                <w:szCs w:val="20"/>
              </w:rPr>
              <w:t xml:space="preserve"> </w:t>
            </w:r>
            <w:r w:rsidR="0087092F" w:rsidRPr="0087092F">
              <w:rPr>
                <w:rFonts w:ascii="Times New Roman" w:hAnsi="Times New Roman"/>
                <w:i/>
                <w:sz w:val="20"/>
                <w:szCs w:val="20"/>
              </w:rPr>
              <w:t xml:space="preserve">сельскохозяйственного </w:t>
            </w: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 назначения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Для ведения сельскохозяйственного производства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E54F84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Аренда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ООО «</w:t>
            </w:r>
            <w:proofErr w:type="spellStart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Агросоюз</w:t>
            </w:r>
            <w:proofErr w:type="spellEnd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 – Красное Сельцо»</w:t>
            </w:r>
          </w:p>
        </w:tc>
      </w:tr>
      <w:tr w:rsidR="00E54F84" w:rsidRPr="00E54F84" w:rsidTr="00E54F8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E54F8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38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</w:p>
        </w:tc>
      </w:tr>
      <w:tr w:rsidR="00E54F84" w:rsidRPr="00E54F84" w:rsidTr="00E54F84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E54F84" w:rsidRPr="00E54F84" w:rsidTr="00E54F84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4F84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E54F84" w:rsidRPr="00E54F84" w:rsidTr="00E54F8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E54F8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54F84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E54F84" w:rsidRPr="00E54F84" w:rsidTr="00E54F84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87092F" w:rsidP="00E54F84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 w:rsidRPr="0087092F">
              <w:rPr>
                <w:rFonts w:ascii="Times New Roman" w:hAnsi="Times New Roman"/>
                <w:i/>
                <w:sz w:val="20"/>
                <w:szCs w:val="20"/>
              </w:rPr>
              <w:t>Ориентировочной точкой подключения является подземный газопровод среднего давления d = 159 мм, проложенный к котельной совхоза Красное Сельцо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87092F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87092F">
              <w:rPr>
                <w:rFonts w:ascii="Times New Roman" w:hAnsi="Times New Roman"/>
                <w:i/>
                <w:sz w:val="20"/>
                <w:szCs w:val="20"/>
              </w:rPr>
              <w:t xml:space="preserve">очка присоединения - ПС 220 </w:t>
            </w:r>
            <w:proofErr w:type="spellStart"/>
            <w:r w:rsidRPr="0087092F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87092F">
              <w:rPr>
                <w:rFonts w:ascii="Times New Roman" w:hAnsi="Times New Roman"/>
                <w:i/>
                <w:sz w:val="20"/>
                <w:szCs w:val="20"/>
              </w:rPr>
              <w:t xml:space="preserve"> «Рузаевка» - 1,8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E54F8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54F8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Свободная мощность без реконструкции отсутствует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87092F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87092F">
              <w:rPr>
                <w:rFonts w:ascii="Times New Roman" w:hAnsi="Times New Roman"/>
                <w:i/>
                <w:sz w:val="20"/>
                <w:szCs w:val="20"/>
              </w:rPr>
              <w:t xml:space="preserve">еобходимо бурение артезианских скважин, в 2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км насосная станция пос.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Химмаш</w:t>
            </w:r>
            <w:proofErr w:type="spellEnd"/>
            <w:r w:rsidR="00E54F84" w:rsidRPr="00E54F84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E54F84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E54F84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водоотведения, </w:t>
            </w:r>
            <w:proofErr w:type="gramStart"/>
            <w:r w:rsidRPr="00E54F84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87092F" w:rsidRDefault="0087092F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87092F">
              <w:rPr>
                <w:rFonts w:ascii="Times New Roman" w:hAnsi="Times New Roman"/>
                <w:i/>
                <w:sz w:val="20"/>
                <w:szCs w:val="20"/>
              </w:rPr>
              <w:t>На расстоянии 2,5 км проложена канализационная труба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E54F84" w:rsidRPr="00E54F84" w:rsidTr="00E54F8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4F84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Налог на прибыль – 5% первые 5 лет, следующие 5 лет – </w:t>
            </w:r>
            <w:r w:rsidRPr="00E54F84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10%;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E54F84" w:rsidRPr="00E54F84" w:rsidTr="00E54F84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E54F84" w:rsidRPr="00E54F84" w:rsidTr="00E54F84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sz w:val="20"/>
                <w:szCs w:val="20"/>
              </w:rPr>
            </w:pPr>
            <w:r w:rsidRPr="00E54F84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E54F84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E54F84">
              <w:rPr>
                <w:rFonts w:ascii="Times New Roman" w:hAnsi="Times New Roman"/>
                <w:sz w:val="28"/>
              </w:rPr>
              <w:t xml:space="preserve"> </w:t>
            </w: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E54F84" w:rsidRPr="00E54F84" w:rsidRDefault="00E54F84" w:rsidP="00E54F8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E54F84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405DC" w:rsidRDefault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Default="000405DC" w:rsidP="000405DC"/>
    <w:p w:rsidR="00BD1B31" w:rsidRDefault="000405DC" w:rsidP="000405DC">
      <w:pPr>
        <w:tabs>
          <w:tab w:val="left" w:pos="5778"/>
        </w:tabs>
      </w:pPr>
      <w:r>
        <w:tab/>
      </w: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Default="000405DC" w:rsidP="000405DC">
      <w:pPr>
        <w:tabs>
          <w:tab w:val="left" w:pos="5778"/>
        </w:tabs>
      </w:pPr>
    </w:p>
    <w:p w:rsidR="000405DC" w:rsidRPr="000405DC" w:rsidRDefault="000405DC" w:rsidP="000405DC">
      <w:pPr>
        <w:tabs>
          <w:tab w:val="left" w:pos="5778"/>
        </w:tabs>
        <w:jc w:val="right"/>
        <w:rPr>
          <w:rFonts w:ascii="Times New Roman" w:hAnsi="Times New Roman" w:cs="Times New Roman"/>
        </w:rPr>
      </w:pPr>
      <w:r w:rsidRPr="000405DC">
        <w:rPr>
          <w:rFonts w:ascii="Times New Roman" w:hAnsi="Times New Roman" w:cs="Times New Roman"/>
        </w:rPr>
        <w:lastRenderedPageBreak/>
        <w:t>Фото 1</w:t>
      </w:r>
    </w:p>
    <w:p w:rsidR="000405DC" w:rsidRDefault="000405DC" w:rsidP="000405DC">
      <w:pPr>
        <w:tabs>
          <w:tab w:val="left" w:pos="5778"/>
        </w:tabs>
      </w:pPr>
      <w:r w:rsidRPr="000405DC">
        <w:drawing>
          <wp:inline distT="0" distB="0" distL="0" distR="0" wp14:anchorId="3B172A89" wp14:editId="0DF95027">
            <wp:extent cx="5940425" cy="4144012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Default="000405DC" w:rsidP="000405DC"/>
    <w:p w:rsidR="000405DC" w:rsidRDefault="000405DC" w:rsidP="000405DC">
      <w:pPr>
        <w:tabs>
          <w:tab w:val="left" w:pos="2400"/>
        </w:tabs>
      </w:pPr>
      <w:r>
        <w:tab/>
      </w:r>
    </w:p>
    <w:p w:rsidR="000405DC" w:rsidRDefault="000405DC" w:rsidP="000405DC">
      <w:pPr>
        <w:tabs>
          <w:tab w:val="left" w:pos="2400"/>
        </w:tabs>
      </w:pPr>
    </w:p>
    <w:p w:rsidR="000405DC" w:rsidRDefault="000405DC" w:rsidP="000405DC">
      <w:pPr>
        <w:tabs>
          <w:tab w:val="left" w:pos="2400"/>
        </w:tabs>
      </w:pPr>
    </w:p>
    <w:p w:rsidR="000405DC" w:rsidRPr="000405DC" w:rsidRDefault="000405DC" w:rsidP="000405DC">
      <w:pPr>
        <w:tabs>
          <w:tab w:val="left" w:pos="2400"/>
        </w:tabs>
        <w:jc w:val="right"/>
        <w:rPr>
          <w:rFonts w:ascii="Times New Roman" w:hAnsi="Times New Roman" w:cs="Times New Roman"/>
        </w:rPr>
      </w:pPr>
      <w:r w:rsidRPr="000405DC">
        <w:rPr>
          <w:rFonts w:ascii="Times New Roman" w:hAnsi="Times New Roman" w:cs="Times New Roman"/>
        </w:rPr>
        <w:lastRenderedPageBreak/>
        <w:t>Фото 2</w:t>
      </w:r>
    </w:p>
    <w:p w:rsidR="000405DC" w:rsidRPr="000405DC" w:rsidRDefault="000405DC" w:rsidP="000405DC">
      <w:pPr>
        <w:tabs>
          <w:tab w:val="left" w:pos="2400"/>
        </w:tabs>
      </w:pPr>
      <w:r w:rsidRPr="000405DC">
        <w:drawing>
          <wp:inline distT="0" distB="0" distL="0" distR="0" wp14:anchorId="2A1A9E96" wp14:editId="2A9DF447">
            <wp:extent cx="5940425" cy="432610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5DC" w:rsidRPr="0004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05DC"/>
    <w:rsid w:val="0004557F"/>
    <w:rsid w:val="000B56F3"/>
    <w:rsid w:val="000C5CD9"/>
    <w:rsid w:val="00213A1D"/>
    <w:rsid w:val="00227C46"/>
    <w:rsid w:val="002369F1"/>
    <w:rsid w:val="003B06D3"/>
    <w:rsid w:val="00413CD4"/>
    <w:rsid w:val="004C5C7A"/>
    <w:rsid w:val="0052314A"/>
    <w:rsid w:val="005C42C1"/>
    <w:rsid w:val="006141ED"/>
    <w:rsid w:val="00634D89"/>
    <w:rsid w:val="00676A69"/>
    <w:rsid w:val="007B576C"/>
    <w:rsid w:val="00857560"/>
    <w:rsid w:val="00861CB2"/>
    <w:rsid w:val="00863ECE"/>
    <w:rsid w:val="00867F1F"/>
    <w:rsid w:val="0087092F"/>
    <w:rsid w:val="00937AAE"/>
    <w:rsid w:val="00AC3082"/>
    <w:rsid w:val="00B4515B"/>
    <w:rsid w:val="00BA398F"/>
    <w:rsid w:val="00BD1B31"/>
    <w:rsid w:val="00BE4DC8"/>
    <w:rsid w:val="00BF0395"/>
    <w:rsid w:val="00CC57CF"/>
    <w:rsid w:val="00D536F2"/>
    <w:rsid w:val="00E212B7"/>
    <w:rsid w:val="00E54F84"/>
    <w:rsid w:val="00E7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54F8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E54F8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61660-4950-4539-AF73-6C5B32CE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5</cp:revision>
  <dcterms:created xsi:type="dcterms:W3CDTF">2024-06-21T08:57:00Z</dcterms:created>
  <dcterms:modified xsi:type="dcterms:W3CDTF">2025-03-04T14:05:00Z</dcterms:modified>
</cp:coreProperties>
</file>