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7F8" w:rsidRPr="004A47F8" w:rsidRDefault="004A47F8" w:rsidP="004A47F8">
      <w:r w:rsidRPr="004A47F8">
        <w:t>НОРМЫ ТРУДОУСТРОЙСТВА НЕСОВЕРШЕННОЛЕТНИХ СОТРУДНИКОВ</w:t>
      </w:r>
    </w:p>
    <w:p w:rsidR="00430383" w:rsidRDefault="00430383" w:rsidP="00430383">
      <w:r>
        <w:t xml:space="preserve">В России вступают в силу новые правила трудоустройства несовершеннолетних. </w:t>
      </w:r>
    </w:p>
    <w:p w:rsidR="008E1278" w:rsidRDefault="00430383" w:rsidP="00430383">
      <w:r>
        <w:t>Они значит</w:t>
      </w:r>
      <w:r>
        <w:t xml:space="preserve">ельно упрощают процедуру оформления. </w:t>
      </w:r>
    </w:p>
    <w:p w:rsidR="00430383" w:rsidRDefault="00430383" w:rsidP="00430383">
      <w:r>
        <w:t>Г</w:t>
      </w:r>
      <w:r w:rsidRPr="00430383">
        <w:t>лавным изменением является исключение согласия органов опеки и попечительства из пакета документов</w:t>
      </w:r>
      <w:r>
        <w:t xml:space="preserve"> при трудоустройстве подростка. </w:t>
      </w:r>
      <w:r w:rsidRPr="00430383">
        <w:t>Теперь будет достаточно согласия одного из родителей или законного представителя, чтобы заключить трудовой договор.</w:t>
      </w:r>
    </w:p>
    <w:p w:rsidR="00430383" w:rsidRDefault="00430383" w:rsidP="00430383">
      <w:r w:rsidRPr="00430383">
        <w:t>Второе важное изменение касается работодателей. Им больше не нужно проводить за свой счет предварительный медицинский осмотр несовершеннолетних работников, если имеются результаты профилактического медицинского осмотра незначительного срока давности.</w:t>
      </w:r>
    </w:p>
    <w:p w:rsidR="00430383" w:rsidRDefault="00430383" w:rsidP="00430383">
      <w:r w:rsidRPr="00430383">
        <w:t>При этом основные нормы трудоустройства несовершеннолетних сотрудников сохранились в неизменном виде</w:t>
      </w:r>
      <w:r>
        <w:t xml:space="preserve">. </w:t>
      </w:r>
      <w:bookmarkStart w:id="0" w:name="_GoBack"/>
      <w:bookmarkEnd w:id="0"/>
    </w:p>
    <w:sectPr w:rsidR="00430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DEC"/>
    <w:rsid w:val="002B6DEC"/>
    <w:rsid w:val="00430383"/>
    <w:rsid w:val="004A47F8"/>
    <w:rsid w:val="008E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354BC"/>
  <w15:chartTrackingRefBased/>
  <w15:docId w15:val="{141856BC-8439-4D9B-9A86-D029885D5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Theme="minorHAnsi" w:hAnsi="Courier New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2023-07-06T07:52:00Z</dcterms:created>
  <dcterms:modified xsi:type="dcterms:W3CDTF">2023-07-06T08:01:00Z</dcterms:modified>
</cp:coreProperties>
</file>