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F9" w:rsidRDefault="007A36D3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7A36D3">
        <w:rPr>
          <w:rFonts w:ascii="Arial" w:hAnsi="Arial" w:cs="Arial"/>
          <w:color w:val="333333"/>
          <w:sz w:val="20"/>
          <w:szCs w:val="20"/>
          <w:shd w:val="clear" w:color="auto" w:fill="FFFF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74.7pt;margin-top:1.7pt;width:520.8pt;height:27.15pt;z-index:251663360;mso-width-relative:margin;mso-height-relative:margin">
            <v:textbox>
              <w:txbxContent>
                <w:p w:rsidR="003A0276" w:rsidRPr="003A0276" w:rsidRDefault="003A0276" w:rsidP="003A027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</w:pPr>
                  <w:r w:rsidRPr="003A0276"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>ОСТОРОЖНО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 xml:space="preserve">    </w:t>
                  </w:r>
                  <w:r w:rsidRPr="003A0276"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 xml:space="preserve"> ОПАСНО!</w:t>
                  </w:r>
                </w:p>
              </w:txbxContent>
            </v:textbox>
          </v:shape>
        </w:pict>
      </w:r>
      <w:r w:rsidRPr="007A36D3">
        <w:rPr>
          <w:rFonts w:ascii="Arial" w:hAnsi="Arial" w:cs="Arial"/>
          <w:noProof/>
          <w:color w:val="333333"/>
          <w:sz w:val="20"/>
          <w:szCs w:val="20"/>
          <w:shd w:val="clear" w:color="auto" w:fill="FFFFFF"/>
          <w:lang w:eastAsia="en-US"/>
        </w:rPr>
        <w:pict>
          <v:shape id="_x0000_s1026" type="#_x0000_t202" style="position:absolute;margin-left:274.7pt;margin-top:41.05pt;width:520.8pt;height:105.5pt;z-index:251660288;mso-width-relative:margin;mso-height-relative:margin">
            <v:textbox style="mso-next-textbox:#_x0000_s1026">
              <w:txbxContent>
                <w:p w:rsidR="004E2856" w:rsidRPr="005D63F9" w:rsidRDefault="004E2856" w:rsidP="004E2856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5D63F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С </w:t>
                  </w:r>
                  <w:r w:rsidRPr="005D63F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shd w:val="clear" w:color="auto" w:fill="FFFFFF"/>
                    </w:rPr>
                    <w:t>1 января 2021 года</w:t>
                  </w:r>
                  <w:r w:rsidRPr="005D63F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 </w:t>
                  </w:r>
                  <w:hyperlink r:id="rId7" w:history="1">
                    <w:r w:rsidRPr="005D63F9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bdr w:val="none" w:sz="0" w:space="0" w:color="auto" w:frame="1"/>
                        <w:shd w:val="clear" w:color="auto" w:fill="FFFFFF"/>
                      </w:rPr>
                      <w:t>вступил в силу</w:t>
                    </w:r>
                  </w:hyperlink>
                  <w:r w:rsidRPr="005D63F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hyperlink r:id="rId8" w:history="1">
                    <w:r w:rsidRPr="005D63F9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bdr w:val="none" w:sz="0" w:space="0" w:color="auto" w:frame="1"/>
                        <w:shd w:val="clear" w:color="auto" w:fill="FFFFFF"/>
                      </w:rPr>
                      <w:t xml:space="preserve">Федеральный закон от 29 декабря 2020 г. </w:t>
                    </w:r>
                    <w:r w:rsidRPr="005D63F9">
                      <w:rPr>
                        <w:rStyle w:val="a3"/>
                        <w:rFonts w:ascii="Times New Roman" w:hAnsi="Times New Roman" w:cs="Times New Roman"/>
                        <w:color w:val="FF0000"/>
                        <w:sz w:val="24"/>
                        <w:szCs w:val="24"/>
                        <w:u w:val="none"/>
                        <w:bdr w:val="none" w:sz="0" w:space="0" w:color="auto" w:frame="1"/>
                        <w:shd w:val="clear" w:color="auto" w:fill="FFFFFF"/>
                      </w:rPr>
                      <w:t>№ 472-ФЗ</w:t>
                    </w:r>
                  </w:hyperlink>
                  <w:r w:rsidRPr="005D63F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, направленный на ограничение оборота закиси азота в Российской Федерации. Необходимость принятия указанного документа вызвана тем, что вопреки прямому назначению – в медицинских, промышленных и технических целях – нередки случаи ее применения в качестве одурманивающего вещества для развлечения, которое не обходится без вреда здоровью, а иногда приводит и к летальному исходу.</w:t>
                  </w:r>
                </w:p>
                <w:p w:rsidR="004E2856" w:rsidRDefault="004E2856"/>
              </w:txbxContent>
            </v:textbox>
          </v:shape>
        </w:pict>
      </w:r>
      <w:r w:rsidR="005D63F9" w:rsidRPr="005D63F9">
        <w:rPr>
          <w:rFonts w:ascii="Arial" w:hAnsi="Arial" w:cs="Arial"/>
          <w:noProof/>
          <w:color w:val="333333"/>
          <w:sz w:val="20"/>
          <w:szCs w:val="20"/>
          <w:shd w:val="clear" w:color="auto" w:fill="FFFFFF"/>
        </w:rPr>
        <w:drawing>
          <wp:inline distT="0" distB="0" distL="0" distR="0">
            <wp:extent cx="3372736" cy="1254642"/>
            <wp:effectExtent l="19050" t="0" r="0" b="0"/>
            <wp:docPr id="6" name="Рисунок 2" descr="I:\ВГ\В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ВГ\ВГ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5630" b="51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736" cy="1254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3F9" w:rsidRPr="00272E13" w:rsidRDefault="005D63F9">
      <w:pP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272E1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«КИСЛОРОДНЫЕ ШАРИКИ»</w:t>
      </w:r>
    </w:p>
    <w:p w:rsidR="004E2856" w:rsidRDefault="007A36D3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333333"/>
          <w:sz w:val="20"/>
          <w:szCs w:val="20"/>
        </w:rPr>
        <w:pict>
          <v:shape id="_x0000_s1029" type="#_x0000_t202" style="position:absolute;margin-left:274.7pt;margin-top:23.75pt;width:520.8pt;height:67.8pt;z-index:251661312;mso-width-relative:margin;mso-height-relative:margin">
            <v:textbox style="mso-next-textbox:#_x0000_s1029">
              <w:txbxContent>
                <w:p w:rsidR="005D63F9" w:rsidRPr="000A00E3" w:rsidRDefault="005D63F9" w:rsidP="005D63F9">
                  <w:pPr>
                    <w:pStyle w:val="c0"/>
                    <w:spacing w:before="0" w:beforeAutospacing="0" w:after="0" w:afterAutospacing="0"/>
                    <w:jc w:val="center"/>
                    <w:rPr>
                      <w:b/>
                      <w:color w:val="FF0000"/>
                    </w:rPr>
                  </w:pPr>
                  <w:r w:rsidRPr="000A00E3">
                    <w:rPr>
                      <w:rStyle w:val="c1"/>
                      <w:b/>
                      <w:color w:val="FF0000"/>
                    </w:rPr>
                    <w:t>СУЩЕСТВУЕТ ТРИ ВИДА ЗАКИСИ АЗОТА:</w:t>
                  </w:r>
                </w:p>
                <w:p w:rsidR="005D63F9" w:rsidRDefault="005D63F9" w:rsidP="003A0276">
                  <w:pPr>
                    <w:pStyle w:val="a6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МЕДИЦИНСКИЙ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– от </w:t>
                  </w:r>
                  <w:r w:rsidR="003A0276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которого почти засыпают.</w:t>
                  </w:r>
                </w:p>
                <w:p w:rsidR="003A0276" w:rsidRDefault="003A0276" w:rsidP="003A0276">
                  <w:pPr>
                    <w:pStyle w:val="a6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ТЕХНИЧЕСКИЙ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– для автомобилей, проведения промышленных сварочных работ.</w:t>
                  </w:r>
                </w:p>
                <w:p w:rsidR="003A0276" w:rsidRDefault="003A0276" w:rsidP="003A0276">
                  <w:pPr>
                    <w:pStyle w:val="a6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ПИЩЕВОЙ – как консервант Е942, а также для заморозки, охлаждения и хранения продуктов.</w:t>
                  </w:r>
                </w:p>
                <w:p w:rsidR="003A0276" w:rsidRPr="005D63F9" w:rsidRDefault="003A0276" w:rsidP="003A0276">
                  <w:pPr>
                    <w:pStyle w:val="a6"/>
                    <w:spacing w:line="240" w:lineRule="auto"/>
                    <w:ind w:left="405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  <w:p w:rsidR="005D63F9" w:rsidRDefault="005D63F9" w:rsidP="005D63F9"/>
              </w:txbxContent>
            </v:textbox>
          </v:shape>
        </w:pict>
      </w:r>
      <w:r>
        <w:rPr>
          <w:rFonts w:ascii="Arial" w:hAnsi="Arial" w:cs="Arial"/>
          <w:noProof/>
          <w:color w:val="333333"/>
          <w:sz w:val="20"/>
          <w:szCs w:val="20"/>
        </w:rPr>
        <w:pict>
          <v:shape id="_x0000_s1031" type="#_x0000_t202" style="position:absolute;margin-left:274.7pt;margin-top:99.85pt;width:520.8pt;height:326.5pt;z-index:251664384;mso-width-relative:margin;mso-height-relative:margin">
            <v:textbox style="mso-next-textbox:#_x0000_s1031">
              <w:txbxContent>
                <w:p w:rsidR="00FF349F" w:rsidRPr="00272E13" w:rsidRDefault="00272E13" w:rsidP="00272E13">
                  <w:pPr>
                    <w:pStyle w:val="a6"/>
                    <w:spacing w:after="0" w:line="240" w:lineRule="auto"/>
                    <w:ind w:left="405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</w:pPr>
                  <w:r w:rsidRPr="00272E13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МНЕНИЕ ВРАЧА О ЗАКИСИ АЗОТА:</w:t>
                  </w:r>
                </w:p>
                <w:p w:rsidR="00272E13" w:rsidRDefault="00272E13" w:rsidP="00272E13">
                  <w:pPr>
                    <w:pStyle w:val="c0"/>
                    <w:spacing w:after="0" w:afterAutospacing="0"/>
                    <w:rPr>
                      <w:rStyle w:val="c1"/>
                    </w:rPr>
                  </w:pPr>
                  <w:r w:rsidRPr="00272E13">
                    <w:rPr>
                      <w:rStyle w:val="c1"/>
                    </w:rPr>
                    <w:t xml:space="preserve">Зависимость от веселящего </w:t>
                  </w:r>
                  <w:proofErr w:type="gramStart"/>
                  <w:r w:rsidRPr="00272E13">
                    <w:rPr>
                      <w:rStyle w:val="c1"/>
                    </w:rPr>
                    <w:t>газа</w:t>
                  </w:r>
                  <w:proofErr w:type="gramEnd"/>
                  <w:r w:rsidRPr="00272E13">
                    <w:rPr>
                      <w:rStyle w:val="c1"/>
                    </w:rPr>
                    <w:t xml:space="preserve"> безусловно может появляться, при чем незаметно для окружающих.  Появление повышенной агрессивности абсолютно у всех, дикое желание вернуться в </w:t>
                  </w:r>
                  <w:proofErr w:type="spellStart"/>
                  <w:r w:rsidRPr="00272E13">
                    <w:rPr>
                      <w:rStyle w:val="c1"/>
                    </w:rPr>
                    <w:t>трансовое</w:t>
                  </w:r>
                  <w:proofErr w:type="spellEnd"/>
                  <w:r w:rsidRPr="00272E13">
                    <w:rPr>
                      <w:rStyle w:val="c1"/>
                    </w:rPr>
                    <w:t xml:space="preserve"> состояние каждый раз, при передозировке - отключается нервная система на какое-то короткое время, люди похожи на зомби, борющиеся со своей нервной системой, </w:t>
                  </w:r>
                  <w:proofErr w:type="gramStart"/>
                  <w:r w:rsidRPr="00272E13">
                    <w:rPr>
                      <w:rStyle w:val="c1"/>
                    </w:rPr>
                    <w:t>что бы не</w:t>
                  </w:r>
                  <w:proofErr w:type="gramEnd"/>
                  <w:r w:rsidRPr="00272E13">
                    <w:rPr>
                      <w:rStyle w:val="c1"/>
                    </w:rPr>
                    <w:t xml:space="preserve"> отключиться. Итак</w:t>
                  </w:r>
                  <w:proofErr w:type="gramStart"/>
                  <w:r w:rsidRPr="00272E13">
                    <w:rPr>
                      <w:rStyle w:val="c1"/>
                    </w:rPr>
                    <w:t xml:space="preserve"> ,</w:t>
                  </w:r>
                  <w:proofErr w:type="gramEnd"/>
                  <w:r w:rsidRPr="00272E13">
                    <w:rPr>
                      <w:rStyle w:val="c1"/>
                    </w:rPr>
                    <w:t xml:space="preserve"> человек может на протяжении многих часов впадать в </w:t>
                  </w:r>
                  <w:proofErr w:type="spellStart"/>
                  <w:r w:rsidRPr="00272E13">
                    <w:rPr>
                      <w:rStyle w:val="c1"/>
                    </w:rPr>
                    <w:t>трансовое</w:t>
                  </w:r>
                  <w:proofErr w:type="spellEnd"/>
                  <w:r w:rsidRPr="00272E13">
                    <w:rPr>
                      <w:rStyle w:val="c1"/>
                    </w:rPr>
                    <w:t xml:space="preserve"> состояние на несколько минут и потом приходить в себя, либо ему будет помогать его нервная система. Потом </w:t>
                  </w:r>
                  <w:proofErr w:type="gramStart"/>
                  <w:r w:rsidRPr="00272E13">
                    <w:rPr>
                      <w:rStyle w:val="c1"/>
                    </w:rPr>
                    <w:t>начинаются головные боли после длительного приема и очень хочется</w:t>
                  </w:r>
                  <w:proofErr w:type="gramEnd"/>
                  <w:r w:rsidRPr="00272E13">
                    <w:rPr>
                      <w:rStyle w:val="c1"/>
                    </w:rPr>
                    <w:t xml:space="preserve"> спать, нервная система - утомлена, нужен сон для восстановления. </w:t>
                  </w:r>
                </w:p>
                <w:p w:rsidR="00272E13" w:rsidRDefault="00272E13" w:rsidP="00272E13">
                  <w:pPr>
                    <w:pStyle w:val="c0"/>
                    <w:numPr>
                      <w:ilvl w:val="0"/>
                      <w:numId w:val="2"/>
                    </w:numPr>
                    <w:spacing w:after="0" w:afterAutospacing="0"/>
                    <w:rPr>
                      <w:rStyle w:val="c1"/>
                    </w:rPr>
                  </w:pPr>
                  <w:r w:rsidRPr="00272E13">
                    <w:rPr>
                      <w:rStyle w:val="c1"/>
                    </w:rPr>
                    <w:t>ЗАВИСИМОСТЬ  РАЗВИВАЕТСЯ У КАЖДОГО ЧЕЛОВЕКА. ВДЫХАЮЩЕГО ГАЗ</w:t>
                  </w:r>
                  <w:proofErr w:type="gramStart"/>
                  <w:r w:rsidRPr="00272E13">
                    <w:rPr>
                      <w:rStyle w:val="c1"/>
                    </w:rPr>
                    <w:t xml:space="preserve"> </w:t>
                  </w:r>
                  <w:r>
                    <w:rPr>
                      <w:rStyle w:val="c1"/>
                    </w:rPr>
                    <w:t>!</w:t>
                  </w:r>
                  <w:proofErr w:type="gramEnd"/>
                </w:p>
                <w:p w:rsidR="00272E13" w:rsidRDefault="00272E13" w:rsidP="00272E13">
                  <w:pPr>
                    <w:pStyle w:val="c0"/>
                    <w:numPr>
                      <w:ilvl w:val="0"/>
                      <w:numId w:val="2"/>
                    </w:numPr>
                    <w:spacing w:after="0" w:afterAutospacing="0"/>
                    <w:rPr>
                      <w:rStyle w:val="c1"/>
                    </w:rPr>
                  </w:pPr>
                  <w:r>
                    <w:rPr>
                      <w:rStyle w:val="c1"/>
                    </w:rPr>
                    <w:t>ОКАЗЫВАЕТ ДЕЙСТВИЕ НА ЦНС!</w:t>
                  </w:r>
                </w:p>
                <w:p w:rsidR="00272E13" w:rsidRDefault="00272E13" w:rsidP="00272E13">
                  <w:pPr>
                    <w:pStyle w:val="c0"/>
                    <w:numPr>
                      <w:ilvl w:val="0"/>
                      <w:numId w:val="2"/>
                    </w:numPr>
                    <w:spacing w:after="0" w:afterAutospacing="0"/>
                    <w:rPr>
                      <w:rStyle w:val="c1"/>
                    </w:rPr>
                  </w:pPr>
                  <w:r>
                    <w:rPr>
                      <w:rStyle w:val="c1"/>
                    </w:rPr>
                    <w:t>УХУДШАЕТ МЫСЛИТЕЛЬНУЮ ДЕЯТЕЛЬНОСТЬ, ЗАТРУДНЯЕТ РАБОТУ МЫШЦ, УХУДШАЕТ ЗРЕНИЕ И СЛУХ!</w:t>
                  </w:r>
                </w:p>
                <w:p w:rsidR="00272E13" w:rsidRDefault="00272E13" w:rsidP="00272E13">
                  <w:pPr>
                    <w:pStyle w:val="c0"/>
                    <w:numPr>
                      <w:ilvl w:val="0"/>
                      <w:numId w:val="2"/>
                    </w:numPr>
                    <w:spacing w:after="0" w:afterAutospacing="0"/>
                    <w:rPr>
                      <w:rStyle w:val="c1"/>
                    </w:rPr>
                  </w:pPr>
                  <w:r>
                    <w:rPr>
                      <w:rStyle w:val="c1"/>
                    </w:rPr>
                    <w:t>В БУДУЩЕМ МОЖЕТ АУКНУТЬСЯ ПАРАЛИЧЕМ!</w:t>
                  </w:r>
                </w:p>
                <w:p w:rsidR="00272E13" w:rsidRDefault="00272E13" w:rsidP="00272E13">
                  <w:pPr>
                    <w:pStyle w:val="c0"/>
                    <w:numPr>
                      <w:ilvl w:val="0"/>
                      <w:numId w:val="2"/>
                    </w:numPr>
                    <w:spacing w:after="0" w:afterAutospacing="0"/>
                    <w:rPr>
                      <w:rStyle w:val="c1"/>
                    </w:rPr>
                  </w:pPr>
                  <w:r>
                    <w:rPr>
                      <w:rStyle w:val="c1"/>
                    </w:rPr>
                    <w:t>МОЖЕТ НАСТУПИТЬ ОСТАНОВКА ДЫХАНИЯ!</w:t>
                  </w:r>
                </w:p>
                <w:p w:rsidR="00272E13" w:rsidRDefault="00272E13" w:rsidP="00272E13">
                  <w:pPr>
                    <w:pStyle w:val="c0"/>
                    <w:numPr>
                      <w:ilvl w:val="0"/>
                      <w:numId w:val="2"/>
                    </w:numPr>
                    <w:spacing w:after="0" w:afterAutospacing="0"/>
                    <w:rPr>
                      <w:rStyle w:val="c1"/>
                    </w:rPr>
                  </w:pPr>
                </w:p>
                <w:p w:rsidR="00272E13" w:rsidRPr="00F33A10" w:rsidRDefault="00272E13" w:rsidP="00272E13">
                  <w:pPr>
                    <w:pStyle w:val="c0"/>
                    <w:numPr>
                      <w:ilvl w:val="0"/>
                      <w:numId w:val="2"/>
                    </w:numPr>
                    <w:spacing w:before="0" w:beforeAutospacing="0" w:after="0" w:afterAutospacing="0"/>
                    <w:rPr>
                      <w:b/>
                    </w:rPr>
                  </w:pPr>
                  <w:r w:rsidRPr="00F33A10">
                    <w:rPr>
                      <w:rStyle w:val="c1"/>
                      <w:b/>
                    </w:rPr>
                    <w:t>ПЕРВАЯ ПОМОЩЬ ПРИ ОТРАВЛЕНИИ СОЕДИНЕНИЯМИ   АЗОТА:</w:t>
                  </w:r>
                </w:p>
                <w:p w:rsidR="00272E13" w:rsidRPr="00F33A10" w:rsidRDefault="00272E13" w:rsidP="00272E13">
                  <w:pPr>
                    <w:pStyle w:val="c0"/>
                    <w:numPr>
                      <w:ilvl w:val="0"/>
                      <w:numId w:val="2"/>
                    </w:numPr>
                    <w:spacing w:before="0" w:beforeAutospacing="0" w:after="0" w:afterAutospacing="0"/>
                    <w:rPr>
                      <w:b/>
                    </w:rPr>
                  </w:pPr>
                  <w:r w:rsidRPr="00F33A10">
                    <w:rPr>
                      <w:rStyle w:val="c12"/>
                      <w:b/>
                    </w:rPr>
                    <w:t xml:space="preserve">-   </w:t>
                  </w:r>
                  <w:r w:rsidRPr="00F33A10">
                    <w:rPr>
                      <w:rStyle w:val="c1"/>
                      <w:b/>
                    </w:rPr>
                    <w:t xml:space="preserve">Перенести пострадавшего на свежий воздух; </w:t>
                  </w:r>
                </w:p>
                <w:p w:rsidR="00272E13" w:rsidRPr="00F33A10" w:rsidRDefault="00272E13" w:rsidP="00272E13">
                  <w:pPr>
                    <w:pStyle w:val="c4"/>
                    <w:numPr>
                      <w:ilvl w:val="0"/>
                      <w:numId w:val="2"/>
                    </w:numPr>
                    <w:spacing w:before="0" w:beforeAutospacing="0" w:after="0" w:afterAutospacing="0"/>
                    <w:rPr>
                      <w:b/>
                    </w:rPr>
                  </w:pPr>
                  <w:r w:rsidRPr="00F33A10">
                    <w:rPr>
                      <w:rStyle w:val="c1"/>
                      <w:b/>
                    </w:rPr>
                    <w:t xml:space="preserve"> - обеспечить полный покой, вдыхание кислорода; </w:t>
                  </w:r>
                </w:p>
                <w:p w:rsidR="00272E13" w:rsidRPr="00F33A10" w:rsidRDefault="00272E13" w:rsidP="00272E13">
                  <w:pPr>
                    <w:pStyle w:val="c4"/>
                    <w:numPr>
                      <w:ilvl w:val="0"/>
                      <w:numId w:val="2"/>
                    </w:numPr>
                    <w:spacing w:before="0" w:beforeAutospacing="0" w:after="0" w:afterAutospacing="0"/>
                    <w:rPr>
                      <w:b/>
                    </w:rPr>
                  </w:pPr>
                  <w:r w:rsidRPr="00F33A10">
                    <w:rPr>
                      <w:rStyle w:val="c1"/>
                      <w:b/>
                    </w:rPr>
                    <w:t xml:space="preserve">- обязательная транспортировка пострадавшего в лежачем положении в стационар. </w:t>
                  </w:r>
                </w:p>
                <w:p w:rsidR="00272E13" w:rsidRPr="00272E13" w:rsidRDefault="00272E13" w:rsidP="00272E13">
                  <w:pPr>
                    <w:pStyle w:val="c0"/>
                    <w:spacing w:after="0" w:afterAutospacing="0"/>
                    <w:ind w:left="405"/>
                  </w:pPr>
                </w:p>
                <w:p w:rsidR="00272E13" w:rsidRPr="00272E13" w:rsidRDefault="00272E13" w:rsidP="00272E13">
                  <w:pPr>
                    <w:pStyle w:val="a6"/>
                    <w:spacing w:line="240" w:lineRule="auto"/>
                    <w:ind w:left="405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  <w:p w:rsidR="00FF349F" w:rsidRDefault="00FF349F" w:rsidP="00FF349F"/>
              </w:txbxContent>
            </v:textbox>
          </v:shape>
        </w:pict>
      </w:r>
      <w:r w:rsidR="005D63F9" w:rsidRPr="005D63F9">
        <w:rPr>
          <w:rFonts w:ascii="Arial" w:hAnsi="Arial" w:cs="Arial"/>
          <w:noProof/>
          <w:color w:val="333333"/>
          <w:sz w:val="20"/>
          <w:szCs w:val="20"/>
          <w:shd w:val="clear" w:color="auto" w:fill="FFFFFF"/>
        </w:rPr>
        <w:drawing>
          <wp:inline distT="0" distB="0" distL="0" distR="0">
            <wp:extent cx="3117555" cy="2018342"/>
            <wp:effectExtent l="19050" t="0" r="6645" b="0"/>
            <wp:docPr id="2" name="Рисунок 0" descr="свежая доза смех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ежая доза смеха.png"/>
                    <pic:cNvPicPr/>
                  </pic:nvPicPr>
                  <pic:blipFill>
                    <a:blip r:embed="rId10"/>
                    <a:srcRect t="7619" r="10230" b="4762"/>
                    <a:stretch>
                      <a:fillRect/>
                    </a:stretch>
                  </pic:blipFill>
                  <pic:spPr>
                    <a:xfrm>
                      <a:off x="0" y="0"/>
                      <a:ext cx="3126358" cy="2024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276" w:rsidRPr="00272E13" w:rsidRDefault="003A0276">
      <w:pP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                        </w:t>
      </w:r>
      <w:r w:rsidRPr="00272E1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«ВЕСЕЛЯЩИЙ ГАЗ»</w:t>
      </w:r>
    </w:p>
    <w:p w:rsidR="004E2856" w:rsidRDefault="005D63F9" w:rsidP="00015FF8">
      <w:pPr>
        <w:ind w:left="-284" w:firstLine="284"/>
      </w:pPr>
      <w:r w:rsidRPr="005D63F9">
        <w:rPr>
          <w:noProof/>
        </w:rPr>
        <w:drawing>
          <wp:inline distT="0" distB="0" distL="0" distR="0">
            <wp:extent cx="3191983" cy="2628421"/>
            <wp:effectExtent l="19050" t="0" r="8417" b="0"/>
            <wp:docPr id="1" name="Рисунок 1" descr="I:\ВГ\ВГ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ВГ\ВГ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265" cy="2641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DED" w:rsidRPr="004A4DED" w:rsidRDefault="004A4DED" w:rsidP="004A4DE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hyperlink r:id="rId12" w:history="1">
        <w:r w:rsidRPr="004A4DED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</w:rPr>
          <w:t>http://34.rospotrebnadzor.ru/</w:t>
        </w:r>
      </w:hyperlink>
    </w:p>
    <w:sectPr w:rsidR="004A4DED" w:rsidRPr="004A4DED" w:rsidSect="003A0276">
      <w:pgSz w:w="16838" w:h="11906" w:orient="landscape"/>
      <w:pgMar w:top="284" w:right="113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276" w:rsidRDefault="003A0276" w:rsidP="003A0276">
      <w:pPr>
        <w:spacing w:after="0" w:line="240" w:lineRule="auto"/>
      </w:pPr>
      <w:r>
        <w:separator/>
      </w:r>
    </w:p>
  </w:endnote>
  <w:endnote w:type="continuationSeparator" w:id="1">
    <w:p w:rsidR="003A0276" w:rsidRDefault="003A0276" w:rsidP="003A0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276" w:rsidRDefault="003A0276" w:rsidP="003A0276">
      <w:pPr>
        <w:spacing w:after="0" w:line="240" w:lineRule="auto"/>
      </w:pPr>
      <w:r>
        <w:separator/>
      </w:r>
    </w:p>
  </w:footnote>
  <w:footnote w:type="continuationSeparator" w:id="1">
    <w:p w:rsidR="003A0276" w:rsidRDefault="003A0276" w:rsidP="003A0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4F2"/>
    <w:multiLevelType w:val="hybridMultilevel"/>
    <w:tmpl w:val="3D9881D8"/>
    <w:lvl w:ilvl="0" w:tplc="5B3EE9F0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19C7B2F"/>
    <w:multiLevelType w:val="hybridMultilevel"/>
    <w:tmpl w:val="C90A3DA6"/>
    <w:lvl w:ilvl="0" w:tplc="B1E2C55A"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2856"/>
    <w:rsid w:val="00015FF8"/>
    <w:rsid w:val="000C42EE"/>
    <w:rsid w:val="00272E13"/>
    <w:rsid w:val="003A0276"/>
    <w:rsid w:val="004A4DED"/>
    <w:rsid w:val="004E2856"/>
    <w:rsid w:val="005D63F9"/>
    <w:rsid w:val="007A36D3"/>
    <w:rsid w:val="00C00AFB"/>
    <w:rsid w:val="00D80CC0"/>
    <w:rsid w:val="00FF3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28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85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5D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D63F9"/>
  </w:style>
  <w:style w:type="paragraph" w:styleId="a6">
    <w:name w:val="List Paragraph"/>
    <w:basedOn w:val="a"/>
    <w:uiPriority w:val="34"/>
    <w:qFormat/>
    <w:rsid w:val="005D63F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A0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A0276"/>
  </w:style>
  <w:style w:type="paragraph" w:styleId="a9">
    <w:name w:val="footer"/>
    <w:basedOn w:val="a"/>
    <w:link w:val="aa"/>
    <w:uiPriority w:val="99"/>
    <w:semiHidden/>
    <w:unhideWhenUsed/>
    <w:rsid w:val="003A0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A0276"/>
  </w:style>
  <w:style w:type="character" w:customStyle="1" w:styleId="c12">
    <w:name w:val="c12"/>
    <w:basedOn w:val="a0"/>
    <w:rsid w:val="00272E13"/>
  </w:style>
  <w:style w:type="paragraph" w:customStyle="1" w:styleId="c4">
    <w:name w:val="c4"/>
    <w:basedOn w:val="a"/>
    <w:rsid w:val="0027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00152206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ant.ru/news/1430655/" TargetMode="External"/><Relationship Id="rId12" Type="http://schemas.openxmlformats.org/officeDocument/2006/relationships/hyperlink" Target="http://34.rospotrebnadz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2022-05-31T15:57:00Z</dcterms:created>
  <dcterms:modified xsi:type="dcterms:W3CDTF">2022-06-02T07:36:00Z</dcterms:modified>
</cp:coreProperties>
</file>