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D3" w:rsidRDefault="00693EAA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203" w:rsidRDefault="00A53203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191B71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 xml:space="preserve"> МУНИЦИПАЛЬНОГО РАЙОНА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</w:p>
    <w:p w:rsidR="00A53203" w:rsidRPr="00962848" w:rsidRDefault="00A53203" w:rsidP="00260B74">
      <w:pPr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 Е Ш Е Н И Е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3B407C" w:rsidRPr="00DE6876" w:rsidRDefault="00A53203" w:rsidP="003B407C">
      <w:pPr>
        <w:pStyle w:val="a7"/>
        <w:ind w:left="-567" w:firstLine="0"/>
        <w:rPr>
          <w:u w:val="single"/>
        </w:rPr>
      </w:pPr>
      <w:r w:rsidRPr="00FE5C0D">
        <w:rPr>
          <w:szCs w:val="28"/>
        </w:rPr>
        <w:t xml:space="preserve"> </w:t>
      </w:r>
      <w:r w:rsidR="003B407C" w:rsidRPr="00DE6876">
        <w:rPr>
          <w:u w:val="single"/>
        </w:rPr>
        <w:t>от 21 мая 2025 года</w:t>
      </w:r>
      <w:r w:rsidR="003B407C" w:rsidRPr="00DE6876">
        <w:tab/>
      </w:r>
      <w:r w:rsidR="003B407C" w:rsidRPr="00DE6876">
        <w:tab/>
      </w:r>
      <w:r w:rsidR="003B407C" w:rsidRPr="00DE6876">
        <w:tab/>
      </w:r>
      <w:r w:rsidR="003B407C" w:rsidRPr="00DE6876">
        <w:tab/>
      </w:r>
      <w:r w:rsidR="003B407C" w:rsidRPr="00DE6876">
        <w:tab/>
      </w:r>
      <w:r w:rsidR="003B407C" w:rsidRPr="00DE6876">
        <w:tab/>
        <w:t xml:space="preserve"> </w:t>
      </w:r>
      <w:r w:rsidR="003B407C" w:rsidRPr="00DE6876">
        <w:tab/>
        <w:t xml:space="preserve">         </w:t>
      </w:r>
      <w:r w:rsidR="003B407C">
        <w:t xml:space="preserve">            </w:t>
      </w:r>
      <w:r w:rsidR="003B407C" w:rsidRPr="00DE6876">
        <w:rPr>
          <w:u w:val="single"/>
        </w:rPr>
        <w:t>№ 48/28</w:t>
      </w:r>
      <w:r w:rsidR="003B407C">
        <w:rPr>
          <w:u w:val="single"/>
        </w:rPr>
        <w:t>8</w:t>
      </w:r>
      <w:bookmarkStart w:id="0" w:name="_GoBack"/>
      <w:bookmarkEnd w:id="0"/>
    </w:p>
    <w:p w:rsidR="00A53203" w:rsidRPr="00674C5C" w:rsidRDefault="00A53203" w:rsidP="00260B74">
      <w:pPr>
        <w:rPr>
          <w:sz w:val="16"/>
          <w:szCs w:val="16"/>
        </w:rPr>
      </w:pPr>
    </w:p>
    <w:p w:rsidR="00A53203" w:rsidRDefault="00A53203" w:rsidP="00260B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53203" w:rsidRDefault="00A53203" w:rsidP="00260B74">
      <w:pPr>
        <w:jc w:val="center"/>
        <w:rPr>
          <w:sz w:val="28"/>
          <w:szCs w:val="28"/>
        </w:rPr>
      </w:pPr>
    </w:p>
    <w:p w:rsidR="00436201" w:rsidRPr="00436201" w:rsidRDefault="00FE5AB1" w:rsidP="00436201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О внесении изменений в </w:t>
      </w:r>
      <w:r w:rsidR="00436201" w:rsidRPr="00436201">
        <w:rPr>
          <w:b/>
          <w:sz w:val="28"/>
          <w:szCs w:val="28"/>
        </w:rPr>
        <w:t xml:space="preserve">Положение </w:t>
      </w:r>
    </w:p>
    <w:p w:rsidR="00FE5AB1" w:rsidRDefault="00436201" w:rsidP="00436201">
      <w:pPr>
        <w:jc w:val="center"/>
        <w:rPr>
          <w:b/>
          <w:sz w:val="28"/>
          <w:szCs w:val="28"/>
        </w:rPr>
      </w:pPr>
      <w:r w:rsidRPr="00436201">
        <w:rPr>
          <w:b/>
          <w:sz w:val="28"/>
          <w:szCs w:val="28"/>
        </w:rPr>
        <w:t>о порядке установления и выплаты пенсии за выслугу лет лицам, замещавшим должности муниципальной службы в органах местного самоуправления Рузаевского муниципального района Республики Мордовия</w:t>
      </w:r>
      <w:r w:rsidR="00FE5AB1" w:rsidRPr="00FE5AB1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ое</w:t>
      </w:r>
      <w:r w:rsidR="00FE5AB1" w:rsidRPr="00FE5AB1">
        <w:rPr>
          <w:b/>
          <w:sz w:val="28"/>
          <w:szCs w:val="28"/>
        </w:rPr>
        <w:t xml:space="preserve"> решением Совета депутатов Рузаевского муниципального района</w:t>
      </w:r>
      <w:r w:rsidR="00FE5AB1">
        <w:rPr>
          <w:b/>
          <w:sz w:val="28"/>
          <w:szCs w:val="28"/>
        </w:rPr>
        <w:t xml:space="preserve"> Республики Мордовия</w:t>
      </w:r>
    </w:p>
    <w:p w:rsidR="00A53203" w:rsidRDefault="00FE5AB1" w:rsidP="00260B74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 от </w:t>
      </w:r>
      <w:r w:rsidR="00436201" w:rsidRPr="00436201">
        <w:rPr>
          <w:b/>
          <w:sz w:val="28"/>
          <w:szCs w:val="28"/>
        </w:rPr>
        <w:t>24</w:t>
      </w:r>
      <w:r w:rsidR="00436201">
        <w:rPr>
          <w:b/>
          <w:sz w:val="28"/>
          <w:szCs w:val="28"/>
        </w:rPr>
        <w:t xml:space="preserve"> декабря </w:t>
      </w:r>
      <w:r w:rsidR="00436201" w:rsidRPr="00436201">
        <w:rPr>
          <w:b/>
          <w:sz w:val="28"/>
          <w:szCs w:val="28"/>
        </w:rPr>
        <w:t>2021 г</w:t>
      </w:r>
      <w:r w:rsidR="00771FEB">
        <w:rPr>
          <w:b/>
          <w:sz w:val="28"/>
          <w:szCs w:val="28"/>
        </w:rPr>
        <w:t>.</w:t>
      </w:r>
      <w:r w:rsidR="00436201" w:rsidRPr="00436201">
        <w:rPr>
          <w:b/>
          <w:sz w:val="28"/>
          <w:szCs w:val="28"/>
        </w:rPr>
        <w:t xml:space="preserve"> № 4/38</w:t>
      </w:r>
    </w:p>
    <w:p w:rsidR="00CF1918" w:rsidRDefault="00CF1918" w:rsidP="00165239">
      <w:pPr>
        <w:ind w:firstLine="709"/>
        <w:jc w:val="both"/>
        <w:rPr>
          <w:b/>
          <w:sz w:val="28"/>
          <w:szCs w:val="28"/>
        </w:rPr>
      </w:pPr>
    </w:p>
    <w:p w:rsidR="00835D59" w:rsidRDefault="00835D59" w:rsidP="00165239">
      <w:pPr>
        <w:ind w:firstLine="709"/>
        <w:jc w:val="both"/>
        <w:rPr>
          <w:b/>
          <w:sz w:val="28"/>
          <w:szCs w:val="28"/>
        </w:rPr>
      </w:pPr>
    </w:p>
    <w:p w:rsidR="00165239" w:rsidRDefault="00436201" w:rsidP="00436201">
      <w:pPr>
        <w:ind w:firstLine="708"/>
        <w:jc w:val="both"/>
        <w:rPr>
          <w:sz w:val="28"/>
          <w:szCs w:val="28"/>
        </w:rPr>
      </w:pPr>
      <w:r w:rsidRPr="00436201">
        <w:rPr>
          <w:sz w:val="28"/>
          <w:szCs w:val="28"/>
        </w:rPr>
        <w:t xml:space="preserve">Руководствуясь статьей 30 Закона Республики Мордовия от 8 июня 1999 г. </w:t>
      </w:r>
      <w:r>
        <w:rPr>
          <w:sz w:val="28"/>
          <w:szCs w:val="28"/>
        </w:rPr>
        <w:t>№</w:t>
      </w:r>
      <w:r w:rsidRPr="00436201">
        <w:rPr>
          <w:sz w:val="28"/>
          <w:szCs w:val="28"/>
        </w:rPr>
        <w:t xml:space="preserve"> 30-З </w:t>
      </w:r>
      <w:r>
        <w:rPr>
          <w:sz w:val="28"/>
          <w:szCs w:val="28"/>
        </w:rPr>
        <w:t>«</w:t>
      </w:r>
      <w:r w:rsidRPr="00436201">
        <w:rPr>
          <w:sz w:val="28"/>
          <w:szCs w:val="28"/>
        </w:rPr>
        <w:t>О муниципальной службе в Республике Мордовия</w:t>
      </w:r>
      <w:r>
        <w:rPr>
          <w:sz w:val="28"/>
          <w:szCs w:val="28"/>
        </w:rPr>
        <w:t>»</w:t>
      </w:r>
      <w:r w:rsidRPr="00436201">
        <w:rPr>
          <w:sz w:val="28"/>
          <w:szCs w:val="28"/>
        </w:rPr>
        <w:t xml:space="preserve">, </w:t>
      </w:r>
      <w:r w:rsidR="00882493">
        <w:rPr>
          <w:rFonts w:eastAsia="Calibri"/>
          <w:sz w:val="28"/>
          <w:szCs w:val="28"/>
        </w:rPr>
        <w:t>Законом Республики Мордовия от 30 апреля 2025 г. № 29-З «</w:t>
      </w:r>
      <w:r w:rsidR="00882493" w:rsidRPr="00F87F80">
        <w:rPr>
          <w:rFonts w:eastAsia="Calibri"/>
          <w:snapToGrid w:val="0"/>
          <w:sz w:val="28"/>
          <w:szCs w:val="28"/>
        </w:rPr>
        <w:t>О</w:t>
      </w:r>
      <w:r w:rsidR="00882493" w:rsidRPr="00F87F80">
        <w:rPr>
          <w:sz w:val="28"/>
          <w:szCs w:val="28"/>
          <w:lang w:eastAsia="zh-CN"/>
        </w:rPr>
        <w:t xml:space="preserve"> внесении изменений </w:t>
      </w:r>
      <w:r w:rsidR="00882493" w:rsidRPr="00F87F80">
        <w:rPr>
          <w:caps/>
          <w:sz w:val="28"/>
          <w:szCs w:val="28"/>
          <w:lang w:eastAsia="zh-CN"/>
        </w:rPr>
        <w:t xml:space="preserve"> </w:t>
      </w:r>
      <w:r w:rsidR="00882493" w:rsidRPr="00F87F80">
        <w:rPr>
          <w:sz w:val="28"/>
          <w:szCs w:val="28"/>
          <w:lang w:eastAsia="zh-CN"/>
        </w:rPr>
        <w:t xml:space="preserve">в отдельные Законы Республики Мордовия </w:t>
      </w:r>
      <w:r w:rsidR="00882493" w:rsidRPr="00F87F80">
        <w:rPr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 w:rsidR="00882493">
        <w:rPr>
          <w:sz w:val="28"/>
          <w:szCs w:val="28"/>
        </w:rPr>
        <w:t xml:space="preserve">», </w:t>
      </w:r>
      <w:r w:rsidRPr="00436201">
        <w:rPr>
          <w:sz w:val="28"/>
          <w:szCs w:val="28"/>
        </w:rPr>
        <w:t xml:space="preserve">Уставом Рузаевского муниципального района Республики Мордовия, </w:t>
      </w:r>
    </w:p>
    <w:p w:rsidR="00436201" w:rsidRDefault="00436201" w:rsidP="00436201">
      <w:pPr>
        <w:ind w:firstLine="708"/>
        <w:jc w:val="both"/>
        <w:rPr>
          <w:sz w:val="28"/>
          <w:szCs w:val="28"/>
        </w:rPr>
      </w:pPr>
    </w:p>
    <w:p w:rsidR="00024C3C" w:rsidRDefault="00A53203" w:rsidP="00A61FFE">
      <w:pPr>
        <w:jc w:val="center"/>
        <w:rPr>
          <w:b/>
          <w:sz w:val="28"/>
          <w:szCs w:val="28"/>
        </w:rPr>
      </w:pPr>
      <w:r w:rsidRPr="00A61FFE">
        <w:rPr>
          <w:b/>
          <w:sz w:val="28"/>
          <w:szCs w:val="28"/>
        </w:rPr>
        <w:t>Совет депутатов Рузаевского муниципального района</w:t>
      </w:r>
    </w:p>
    <w:p w:rsidR="00A53203" w:rsidRPr="00A61FFE" w:rsidRDefault="00024C3C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A53203" w:rsidRPr="00A61FFE" w:rsidRDefault="00536C4E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53203" w:rsidRPr="00A61FFE">
        <w:rPr>
          <w:b/>
          <w:sz w:val="28"/>
          <w:szCs w:val="28"/>
        </w:rPr>
        <w:t>: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FE5AB1" w:rsidRDefault="00CF1918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1. </w:t>
      </w:r>
      <w:r w:rsidR="007C6EAE">
        <w:rPr>
          <w:sz w:val="28"/>
          <w:szCs w:val="28"/>
        </w:rPr>
        <w:tab/>
      </w:r>
      <w:r w:rsidR="00FE5AB1" w:rsidRPr="00FE5AB1">
        <w:rPr>
          <w:sz w:val="28"/>
          <w:szCs w:val="28"/>
        </w:rPr>
        <w:t xml:space="preserve">Внести </w:t>
      </w:r>
      <w:r w:rsidR="00CC2970">
        <w:rPr>
          <w:sz w:val="28"/>
          <w:szCs w:val="28"/>
        </w:rPr>
        <w:t xml:space="preserve">изменения </w:t>
      </w:r>
      <w:r w:rsidR="007C6EAE">
        <w:rPr>
          <w:sz w:val="28"/>
          <w:szCs w:val="28"/>
        </w:rPr>
        <w:t xml:space="preserve">в </w:t>
      </w:r>
      <w:r w:rsidR="007C6EAE" w:rsidRPr="007C6EAE">
        <w:rPr>
          <w:sz w:val="28"/>
          <w:szCs w:val="28"/>
        </w:rPr>
        <w:t>Положени</w:t>
      </w:r>
      <w:r w:rsidR="00CC2970">
        <w:rPr>
          <w:sz w:val="28"/>
          <w:szCs w:val="28"/>
        </w:rPr>
        <w:t>е</w:t>
      </w:r>
      <w:r w:rsidR="007C6EAE">
        <w:rPr>
          <w:sz w:val="28"/>
          <w:szCs w:val="28"/>
        </w:rPr>
        <w:t xml:space="preserve"> </w:t>
      </w:r>
      <w:r w:rsidR="007C6EAE" w:rsidRPr="007C6EAE">
        <w:rPr>
          <w:sz w:val="28"/>
          <w:szCs w:val="28"/>
        </w:rPr>
        <w:t>о порядке установления и выплаты пенсии за выслугу лет лицам, замещавшим должности муниципальной службы в органах местного самоуправления Рузаевского муниципального района Республики Мордовия, утвержденное решением Совета депутатов Рузаевского муниципального района Республики Мордовия от 24 декабря 2021 г</w:t>
      </w:r>
      <w:r w:rsidR="00771FEB">
        <w:rPr>
          <w:sz w:val="28"/>
          <w:szCs w:val="28"/>
        </w:rPr>
        <w:t>.</w:t>
      </w:r>
      <w:r w:rsidR="007C6EAE" w:rsidRPr="007C6EAE">
        <w:rPr>
          <w:sz w:val="28"/>
          <w:szCs w:val="28"/>
        </w:rPr>
        <w:t xml:space="preserve"> № 4/38</w:t>
      </w:r>
      <w:r w:rsidR="007C6EAE">
        <w:rPr>
          <w:sz w:val="28"/>
          <w:szCs w:val="28"/>
        </w:rPr>
        <w:t xml:space="preserve">, </w:t>
      </w:r>
      <w:r w:rsidR="00017F2C">
        <w:rPr>
          <w:sz w:val="28"/>
          <w:szCs w:val="28"/>
        </w:rPr>
        <w:t xml:space="preserve">следующего содержания: </w:t>
      </w:r>
    </w:p>
    <w:p w:rsidR="00CC2970" w:rsidRDefault="00CC2970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14 раздела 4 изложить в следующей редакции:</w:t>
      </w:r>
    </w:p>
    <w:p w:rsidR="003A79A4" w:rsidRDefault="007C6EAE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 w:rsidRPr="007C6EAE">
        <w:rPr>
          <w:sz w:val="28"/>
          <w:szCs w:val="28"/>
        </w:rPr>
        <w:t>«</w:t>
      </w:r>
      <w:r>
        <w:rPr>
          <w:sz w:val="28"/>
          <w:szCs w:val="28"/>
        </w:rPr>
        <w:t xml:space="preserve">14. </w:t>
      </w:r>
      <w:r w:rsidRPr="007C6EAE">
        <w:rPr>
          <w:sz w:val="28"/>
          <w:szCs w:val="28"/>
        </w:rPr>
        <w:t xml:space="preserve"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</w:t>
      </w:r>
      <w:r w:rsidR="00C00FD7" w:rsidRPr="003D0060">
        <w:rPr>
          <w:sz w:val="28"/>
          <w:szCs w:val="28"/>
        </w:rPr>
        <w:t xml:space="preserve">определяемом </w:t>
      </w:r>
      <w:r w:rsidR="00CC2970">
        <w:rPr>
          <w:sz w:val="28"/>
          <w:szCs w:val="28"/>
        </w:rPr>
        <w:t>настоящим Положением</w:t>
      </w:r>
      <w:r w:rsidRPr="007C6EAE">
        <w:rPr>
          <w:sz w:val="28"/>
          <w:szCs w:val="28"/>
        </w:rPr>
        <w:t>.».</w:t>
      </w:r>
    </w:p>
    <w:p w:rsidR="00CC2970" w:rsidRDefault="00CC2970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разделом 7 следующего содержания:</w:t>
      </w:r>
    </w:p>
    <w:p w:rsidR="00CC2970" w:rsidRPr="00CC2970" w:rsidRDefault="00CC2970" w:rsidP="00CC2970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C2970">
        <w:rPr>
          <w:b/>
          <w:sz w:val="28"/>
          <w:szCs w:val="28"/>
        </w:rPr>
        <w:t xml:space="preserve">7. Порядок </w:t>
      </w:r>
      <w:r w:rsidR="00882493">
        <w:rPr>
          <w:b/>
          <w:sz w:val="28"/>
          <w:szCs w:val="28"/>
        </w:rPr>
        <w:t>увеличения (индексации) пенсии</w:t>
      </w:r>
      <w:r w:rsidRPr="00CC2970">
        <w:rPr>
          <w:b/>
          <w:sz w:val="28"/>
          <w:szCs w:val="28"/>
        </w:rPr>
        <w:t xml:space="preserve"> за выслугу лет </w:t>
      </w:r>
    </w:p>
    <w:p w:rsidR="00CC2970" w:rsidRPr="00CC2970" w:rsidRDefault="00CC2970" w:rsidP="00CC2970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CC2970">
        <w:rPr>
          <w:sz w:val="28"/>
          <w:szCs w:val="28"/>
        </w:rPr>
        <w:t xml:space="preserve">. 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</w:t>
      </w:r>
      <w:r w:rsidRPr="00CC2970">
        <w:rPr>
          <w:sz w:val="28"/>
          <w:szCs w:val="28"/>
        </w:rPr>
        <w:lastRenderedPageBreak/>
        <w:t xml:space="preserve">декабря 2001 г. </w:t>
      </w:r>
      <w:r w:rsidR="00882493"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 w:rsidR="00882493">
        <w:rPr>
          <w:sz w:val="28"/>
          <w:szCs w:val="28"/>
        </w:rPr>
        <w:t>»</w:t>
      </w:r>
      <w:r w:rsidRPr="00CC2970">
        <w:rPr>
          <w:sz w:val="28"/>
          <w:szCs w:val="28"/>
        </w:rPr>
        <w:t>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CC2970" w:rsidRPr="00CC2970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3.</w:t>
      </w:r>
      <w:r w:rsidR="00C60572">
        <w:rPr>
          <w:sz w:val="28"/>
          <w:szCs w:val="28"/>
        </w:rPr>
        <w:tab/>
      </w:r>
      <w:r w:rsidR="00CC2970" w:rsidRPr="00CC2970">
        <w:rPr>
          <w:sz w:val="28"/>
          <w:szCs w:val="28"/>
        </w:rPr>
        <w:t xml:space="preserve">Пенсия за выслугу лет увеличивается (индексируется) с 1 мая каждого года в </w:t>
      </w:r>
      <w:proofErr w:type="spellStart"/>
      <w:r w:rsidR="00CC2970" w:rsidRPr="00CC2970">
        <w:rPr>
          <w:sz w:val="28"/>
          <w:szCs w:val="28"/>
        </w:rPr>
        <w:t>беззаявительном</w:t>
      </w:r>
      <w:proofErr w:type="spellEnd"/>
      <w:r w:rsidR="00CC2970" w:rsidRPr="00CC2970">
        <w:rPr>
          <w:sz w:val="28"/>
          <w:szCs w:val="28"/>
        </w:rPr>
        <w:t xml:space="preserve"> порядке на основании </w:t>
      </w:r>
      <w:r>
        <w:rPr>
          <w:sz w:val="28"/>
          <w:szCs w:val="28"/>
        </w:rPr>
        <w:t>распоряжения Администрации Рузаевского муниципального района Республики Мордовия</w:t>
      </w:r>
      <w:r w:rsidR="00CC2970" w:rsidRPr="00CC2970">
        <w:rPr>
          <w:sz w:val="28"/>
          <w:szCs w:val="28"/>
        </w:rPr>
        <w:t>.</w:t>
      </w:r>
    </w:p>
    <w:p w:rsidR="00CC2970" w:rsidRPr="00CC2970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4.</w:t>
      </w:r>
      <w:r w:rsidR="00C60572">
        <w:rPr>
          <w:sz w:val="28"/>
          <w:szCs w:val="28"/>
        </w:rPr>
        <w:tab/>
      </w:r>
      <w:r w:rsidR="00CC2970" w:rsidRPr="00CC2970">
        <w:rPr>
          <w:sz w:val="28"/>
          <w:szCs w:val="28"/>
        </w:rPr>
        <w:t xml:space="preserve">Если размер пенсии за выслугу лет с учетом индексации составляет менее 50 процентов размера социальной пенсии, 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="00CC2970"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="00CC2970" w:rsidRPr="00CC2970">
        <w:rPr>
          <w:sz w:val="28"/>
          <w:szCs w:val="28"/>
        </w:rPr>
        <w:t>, пенсия за выслугу лет выплачивается в размере, равном 50 процентам размера социальной пенсии, установленной законодательством.</w:t>
      </w:r>
    </w:p>
    <w:p w:rsidR="00CC2970" w:rsidRPr="00FE5AB1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5.</w:t>
      </w:r>
      <w:r w:rsidR="00C60572">
        <w:rPr>
          <w:sz w:val="28"/>
          <w:szCs w:val="28"/>
        </w:rPr>
        <w:tab/>
      </w:r>
      <w:r w:rsidR="00CC2970" w:rsidRPr="00CC2970">
        <w:rPr>
          <w:sz w:val="28"/>
          <w:szCs w:val="28"/>
        </w:rPr>
        <w:t xml:space="preserve">Приостановленные выплаты пенсии за выслугу лет подлежат индексации (увеличению) в соответствии с настоящим </w:t>
      </w:r>
      <w:r w:rsidR="00771FEB">
        <w:rPr>
          <w:sz w:val="28"/>
          <w:szCs w:val="28"/>
        </w:rPr>
        <w:t>Положением</w:t>
      </w:r>
      <w:r w:rsidR="00CC2970" w:rsidRPr="00CC2970">
        <w:rPr>
          <w:sz w:val="28"/>
          <w:szCs w:val="28"/>
        </w:rPr>
        <w:t xml:space="preserve"> и возобновляются с учетом всех индексаций (увеличений), имевших место в период приостановления.</w:t>
      </w:r>
      <w:r>
        <w:rPr>
          <w:sz w:val="28"/>
          <w:szCs w:val="28"/>
        </w:rPr>
        <w:t>».</w:t>
      </w:r>
    </w:p>
    <w:p w:rsidR="00C60572" w:rsidRDefault="00C60572" w:rsidP="00C6057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33B72" w:rsidRPr="00D33B72">
        <w:rPr>
          <w:sz w:val="28"/>
          <w:szCs w:val="28"/>
        </w:rPr>
        <w:t xml:space="preserve">Настоящее решение вступает в силу </w:t>
      </w:r>
      <w:r w:rsidR="00771FEB">
        <w:rPr>
          <w:sz w:val="28"/>
          <w:szCs w:val="28"/>
        </w:rPr>
        <w:t>с 1 июня 2025 г.</w:t>
      </w:r>
    </w:p>
    <w:p w:rsidR="00A53203" w:rsidRDefault="00C60572" w:rsidP="00C6057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1F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33B72">
        <w:rPr>
          <w:sz w:val="28"/>
          <w:szCs w:val="28"/>
        </w:rPr>
        <w:t xml:space="preserve">Настоящее решение вступает в силу </w:t>
      </w:r>
      <w:r w:rsidR="00D33B72" w:rsidRPr="00D33B72">
        <w:rPr>
          <w:sz w:val="28"/>
          <w:szCs w:val="28"/>
        </w:rPr>
        <w:t>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 w:rsidR="00D33B72">
        <w:rPr>
          <w:sz w:val="28"/>
          <w:szCs w:val="28"/>
        </w:rPr>
        <w:t>онно-телекоммуникационной сети «</w:t>
      </w:r>
      <w:r w:rsidR="00D33B72" w:rsidRPr="00D33B72">
        <w:rPr>
          <w:sz w:val="28"/>
          <w:szCs w:val="28"/>
        </w:rPr>
        <w:t>Интернет</w:t>
      </w:r>
      <w:r w:rsidR="00D33B72">
        <w:rPr>
          <w:sz w:val="28"/>
          <w:szCs w:val="28"/>
        </w:rPr>
        <w:t>»</w:t>
      </w:r>
      <w:r w:rsidR="00CF1918" w:rsidRPr="00CF1918">
        <w:rPr>
          <w:sz w:val="28"/>
          <w:szCs w:val="28"/>
        </w:rPr>
        <w:t>.</w:t>
      </w:r>
    </w:p>
    <w:p w:rsidR="009564D3" w:rsidRDefault="009564D3" w:rsidP="00260B74">
      <w:pPr>
        <w:ind w:firstLine="720"/>
        <w:jc w:val="both"/>
        <w:rPr>
          <w:sz w:val="28"/>
          <w:szCs w:val="28"/>
        </w:rPr>
      </w:pPr>
    </w:p>
    <w:p w:rsidR="00891ABB" w:rsidRDefault="00891ABB" w:rsidP="00260B74">
      <w:pPr>
        <w:ind w:firstLine="720"/>
        <w:jc w:val="both"/>
        <w:rPr>
          <w:sz w:val="28"/>
          <w:szCs w:val="28"/>
        </w:rPr>
      </w:pPr>
    </w:p>
    <w:p w:rsidR="005C39CD" w:rsidRDefault="005C39CD" w:rsidP="00260B74">
      <w:pPr>
        <w:ind w:firstLine="720"/>
        <w:jc w:val="both"/>
        <w:rPr>
          <w:sz w:val="28"/>
          <w:szCs w:val="28"/>
        </w:rPr>
      </w:pPr>
    </w:p>
    <w:p w:rsidR="009564D3" w:rsidRDefault="009564D3" w:rsidP="009564D3">
      <w:pPr>
        <w:tabs>
          <w:tab w:val="left" w:pos="4962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                   </w:t>
      </w:r>
      <w:r>
        <w:rPr>
          <w:sz w:val="28"/>
          <w:szCs w:val="28"/>
        </w:rPr>
        <w:tab/>
        <w:t xml:space="preserve"> Председатель Совета депутатов</w:t>
      </w:r>
    </w:p>
    <w:p w:rsidR="009564D3" w:rsidRPr="00FE5AB1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Рузаевского муниципального района</w:t>
      </w:r>
      <w:r w:rsidRPr="00D33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564D3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FE5AB1">
        <w:rPr>
          <w:sz w:val="28"/>
          <w:szCs w:val="28"/>
        </w:rPr>
        <w:t>Республики Мордовия</w:t>
      </w:r>
    </w:p>
    <w:p w:rsidR="007C6EAE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Юткин</w:t>
      </w:r>
      <w:proofErr w:type="spellEnd"/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 xml:space="preserve">В.П. </w:t>
      </w:r>
      <w:proofErr w:type="spellStart"/>
      <w:r>
        <w:rPr>
          <w:sz w:val="28"/>
          <w:szCs w:val="28"/>
        </w:rPr>
        <w:t>Марчков</w:t>
      </w:r>
      <w:proofErr w:type="spellEnd"/>
    </w:p>
    <w:sectPr w:rsidR="007C6EAE" w:rsidSect="00882493">
      <w:pgSz w:w="11906" w:h="16838"/>
      <w:pgMar w:top="709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A"/>
    <w:rsid w:val="0001666F"/>
    <w:rsid w:val="00017F2C"/>
    <w:rsid w:val="00024C3C"/>
    <w:rsid w:val="00047620"/>
    <w:rsid w:val="000538BE"/>
    <w:rsid w:val="000947B7"/>
    <w:rsid w:val="001179AD"/>
    <w:rsid w:val="00131C16"/>
    <w:rsid w:val="00134364"/>
    <w:rsid w:val="00154C23"/>
    <w:rsid w:val="00165239"/>
    <w:rsid w:val="00167F92"/>
    <w:rsid w:val="00191B71"/>
    <w:rsid w:val="001B142E"/>
    <w:rsid w:val="00223860"/>
    <w:rsid w:val="00232EC3"/>
    <w:rsid w:val="00233426"/>
    <w:rsid w:val="00260B74"/>
    <w:rsid w:val="00315097"/>
    <w:rsid w:val="003811B9"/>
    <w:rsid w:val="003A79A4"/>
    <w:rsid w:val="003B27ED"/>
    <w:rsid w:val="003B407C"/>
    <w:rsid w:val="003C471F"/>
    <w:rsid w:val="00416242"/>
    <w:rsid w:val="00436201"/>
    <w:rsid w:val="004C18D5"/>
    <w:rsid w:val="00536C4E"/>
    <w:rsid w:val="00552CAA"/>
    <w:rsid w:val="005B3396"/>
    <w:rsid w:val="005C39CD"/>
    <w:rsid w:val="00640F48"/>
    <w:rsid w:val="00674C5C"/>
    <w:rsid w:val="00693EAA"/>
    <w:rsid w:val="006B6399"/>
    <w:rsid w:val="00737B5A"/>
    <w:rsid w:val="00760B10"/>
    <w:rsid w:val="00771FEB"/>
    <w:rsid w:val="007C6EAE"/>
    <w:rsid w:val="00835D59"/>
    <w:rsid w:val="00862336"/>
    <w:rsid w:val="00882493"/>
    <w:rsid w:val="00891ABB"/>
    <w:rsid w:val="008C2D1C"/>
    <w:rsid w:val="008F2D97"/>
    <w:rsid w:val="008F7B01"/>
    <w:rsid w:val="00951663"/>
    <w:rsid w:val="009564D3"/>
    <w:rsid w:val="00962848"/>
    <w:rsid w:val="00A0079C"/>
    <w:rsid w:val="00A0449A"/>
    <w:rsid w:val="00A107C5"/>
    <w:rsid w:val="00A53203"/>
    <w:rsid w:val="00A61FFE"/>
    <w:rsid w:val="00B34AA0"/>
    <w:rsid w:val="00B6418B"/>
    <w:rsid w:val="00BA5564"/>
    <w:rsid w:val="00C00FD7"/>
    <w:rsid w:val="00C60572"/>
    <w:rsid w:val="00C62CD1"/>
    <w:rsid w:val="00C745F9"/>
    <w:rsid w:val="00C8730B"/>
    <w:rsid w:val="00C92113"/>
    <w:rsid w:val="00CB2524"/>
    <w:rsid w:val="00CC2970"/>
    <w:rsid w:val="00CE3310"/>
    <w:rsid w:val="00CF1918"/>
    <w:rsid w:val="00D3310A"/>
    <w:rsid w:val="00D33B72"/>
    <w:rsid w:val="00D670FD"/>
    <w:rsid w:val="00E53FAF"/>
    <w:rsid w:val="00EA22DA"/>
    <w:rsid w:val="00F22B7A"/>
    <w:rsid w:val="00F2742F"/>
    <w:rsid w:val="00F668E4"/>
    <w:rsid w:val="00FD36D4"/>
    <w:rsid w:val="00FE5AB1"/>
    <w:rsid w:val="00FE5C0D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33B5C"/>
  <w15:docId w15:val="{E21B3E6C-066F-4A28-AC90-665DFE4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31C16"/>
    <w:rPr>
      <w:rFonts w:cs="Times New Roman"/>
    </w:rPr>
  </w:style>
  <w:style w:type="character" w:styleId="a4">
    <w:name w:val="Hyperlink"/>
    <w:uiPriority w:val="99"/>
    <w:rsid w:val="00131C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B407C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B407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Юлия Владимировна Орлашова</dc:creator>
  <cp:lastModifiedBy>Надежда Сергеевна Канаева</cp:lastModifiedBy>
  <cp:revision>2</cp:revision>
  <cp:lastPrinted>2025-05-15T14:16:00Z</cp:lastPrinted>
  <dcterms:created xsi:type="dcterms:W3CDTF">2025-05-21T05:32:00Z</dcterms:created>
  <dcterms:modified xsi:type="dcterms:W3CDTF">2025-05-21T05:32:00Z</dcterms:modified>
</cp:coreProperties>
</file>